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E98ECDC" w14:textId="77777777" w:rsidR="00971499" w:rsidRDefault="00971499">
      <w:bookmarkStart w:id="0" w:name="_GoBack"/>
      <w:bookmarkEnd w:id="0"/>
    </w:p>
    <w:p w14:paraId="3BC378C8" w14:textId="77777777" w:rsidR="00ED6CEA" w:rsidRDefault="00ED6CEA"/>
    <w:p w14:paraId="54FD67B9" w14:textId="77777777" w:rsidR="00ED6CEA" w:rsidRDefault="00ED6CEA" w:rsidP="00F95ECE">
      <w:pPr>
        <w:rPr>
          <w:sz w:val="40"/>
        </w:rPr>
      </w:pPr>
    </w:p>
    <w:p w14:paraId="773A1584" w14:textId="77777777" w:rsidR="00E15618" w:rsidRDefault="00E15618" w:rsidP="004065C9">
      <w:pPr>
        <w:spacing w:after="0"/>
        <w:jc w:val="center"/>
        <w:rPr>
          <w:rFonts w:ascii="Arial" w:hAnsi="Arial" w:cs="Arial"/>
          <w:b/>
          <w:sz w:val="56"/>
        </w:rPr>
      </w:pPr>
    </w:p>
    <w:p w14:paraId="18810099" w14:textId="77777777" w:rsidR="00ED6CEA" w:rsidRDefault="00ED6CEA" w:rsidP="004065C9">
      <w:pPr>
        <w:spacing w:after="0"/>
        <w:jc w:val="center"/>
        <w:rPr>
          <w:rFonts w:ascii="Arial" w:hAnsi="Arial" w:cs="Arial"/>
          <w:b/>
          <w:sz w:val="56"/>
        </w:rPr>
      </w:pPr>
      <w:r w:rsidRPr="00107082">
        <w:rPr>
          <w:rFonts w:ascii="Arial" w:hAnsi="Arial" w:cs="Arial"/>
          <w:b/>
          <w:sz w:val="56"/>
        </w:rPr>
        <w:t>Equality Delivery System (EDS2)</w:t>
      </w:r>
    </w:p>
    <w:p w14:paraId="28009FA3" w14:textId="77777777" w:rsidR="004065C9" w:rsidRDefault="004065C9" w:rsidP="004065C9">
      <w:pPr>
        <w:spacing w:after="0"/>
        <w:jc w:val="center"/>
        <w:rPr>
          <w:rFonts w:ascii="Arial" w:hAnsi="Arial" w:cs="Arial"/>
          <w:b/>
          <w:sz w:val="56"/>
        </w:rPr>
      </w:pPr>
    </w:p>
    <w:p w14:paraId="3AF8F094" w14:textId="77777777" w:rsidR="004065C9" w:rsidRDefault="004065C9" w:rsidP="004065C9">
      <w:pPr>
        <w:spacing w:after="0"/>
        <w:jc w:val="center"/>
        <w:rPr>
          <w:rFonts w:ascii="Arial" w:hAnsi="Arial" w:cs="Arial"/>
          <w:b/>
          <w:sz w:val="56"/>
        </w:rPr>
      </w:pPr>
      <w:r>
        <w:rPr>
          <w:rFonts w:ascii="Arial" w:hAnsi="Arial" w:cs="Arial"/>
          <w:b/>
          <w:sz w:val="56"/>
        </w:rPr>
        <w:t>EPUT Equality and Inclusion Action</w:t>
      </w:r>
      <w:r w:rsidR="00867A1F">
        <w:rPr>
          <w:rFonts w:ascii="Arial" w:hAnsi="Arial" w:cs="Arial"/>
          <w:b/>
          <w:sz w:val="56"/>
        </w:rPr>
        <w:t xml:space="preserve"> Plan</w:t>
      </w:r>
    </w:p>
    <w:p w14:paraId="7B3238BA" w14:textId="77777777" w:rsidR="00867A1F" w:rsidRDefault="00867A1F" w:rsidP="004065C9">
      <w:pPr>
        <w:spacing w:after="0"/>
        <w:jc w:val="center"/>
        <w:rPr>
          <w:rFonts w:ascii="Arial" w:hAnsi="Arial" w:cs="Arial"/>
          <w:b/>
          <w:sz w:val="56"/>
        </w:rPr>
      </w:pPr>
      <w:r>
        <w:rPr>
          <w:rFonts w:ascii="Arial" w:hAnsi="Arial" w:cs="Arial"/>
          <w:b/>
          <w:sz w:val="56"/>
        </w:rPr>
        <w:t>2020-2021</w:t>
      </w:r>
    </w:p>
    <w:p w14:paraId="1D14D903" w14:textId="77777777" w:rsidR="008E1F71" w:rsidRDefault="008E1F71" w:rsidP="004065C9">
      <w:pPr>
        <w:spacing w:after="0"/>
        <w:jc w:val="center"/>
        <w:rPr>
          <w:rFonts w:ascii="Arial" w:hAnsi="Arial" w:cs="Arial"/>
          <w:b/>
          <w:sz w:val="56"/>
        </w:rPr>
      </w:pPr>
    </w:p>
    <w:p w14:paraId="25478013" w14:textId="77777777" w:rsidR="00ED6CEA" w:rsidRPr="009F204B" w:rsidRDefault="00ED6CEA" w:rsidP="00ED6CEA">
      <w:pPr>
        <w:rPr>
          <w:rFonts w:ascii="Arial" w:hAnsi="Arial" w:cs="Arial"/>
          <w:b/>
          <w:sz w:val="56"/>
        </w:rPr>
      </w:pPr>
      <w:r>
        <w:rPr>
          <w:rFonts w:ascii="Arial" w:hAnsi="Arial" w:cs="Arial"/>
          <w:b/>
          <w:sz w:val="56"/>
        </w:rPr>
        <w:br w:type="page"/>
      </w:r>
      <w:r w:rsidRPr="00ED6CEA">
        <w:rPr>
          <w:rFonts w:ascii="Arial" w:hAnsi="Arial" w:cs="Arial"/>
          <w:b/>
          <w:sz w:val="24"/>
        </w:rPr>
        <w:lastRenderedPageBreak/>
        <w:t>Section 1: What is the EDS2?</w:t>
      </w:r>
    </w:p>
    <w:p w14:paraId="43090DE0" w14:textId="77777777" w:rsidR="00E1435E" w:rsidRDefault="00ED6CEA" w:rsidP="00ED6CEA">
      <w:pPr>
        <w:rPr>
          <w:rFonts w:ascii="Arial" w:hAnsi="Arial" w:cs="Arial"/>
          <w:sz w:val="24"/>
        </w:rPr>
      </w:pPr>
      <w:r w:rsidRPr="00ED6CEA">
        <w:rPr>
          <w:rFonts w:ascii="Arial" w:hAnsi="Arial" w:cs="Arial"/>
          <w:sz w:val="24"/>
        </w:rPr>
        <w:t>The Equality Delivery System (EDS</w:t>
      </w:r>
      <w:r>
        <w:rPr>
          <w:rFonts w:ascii="Arial" w:hAnsi="Arial" w:cs="Arial"/>
          <w:sz w:val="24"/>
        </w:rPr>
        <w:t>2</w:t>
      </w:r>
      <w:r w:rsidRPr="00ED6CEA">
        <w:rPr>
          <w:rFonts w:ascii="Arial" w:hAnsi="Arial" w:cs="Arial"/>
          <w:sz w:val="24"/>
        </w:rPr>
        <w:t>)</w:t>
      </w:r>
      <w:r>
        <w:rPr>
          <w:rFonts w:ascii="Arial" w:hAnsi="Arial" w:cs="Arial"/>
          <w:sz w:val="24"/>
        </w:rPr>
        <w:t xml:space="preserve"> is the updated version of the original EDS</w:t>
      </w:r>
      <w:r w:rsidRPr="00ED6CEA">
        <w:rPr>
          <w:rFonts w:ascii="Arial" w:hAnsi="Arial" w:cs="Arial"/>
          <w:sz w:val="24"/>
        </w:rPr>
        <w:t xml:space="preserve"> framework</w:t>
      </w:r>
      <w:r w:rsidR="00E1435E">
        <w:rPr>
          <w:rFonts w:ascii="Arial" w:hAnsi="Arial" w:cs="Arial"/>
          <w:sz w:val="24"/>
        </w:rPr>
        <w:t>.</w:t>
      </w:r>
      <w:r>
        <w:rPr>
          <w:rFonts w:ascii="Arial" w:hAnsi="Arial" w:cs="Arial"/>
          <w:sz w:val="24"/>
        </w:rPr>
        <w:t xml:space="preserve"> </w:t>
      </w:r>
      <w:r w:rsidR="00E1435E" w:rsidRPr="00E1435E">
        <w:rPr>
          <w:rFonts w:ascii="Arial" w:hAnsi="Arial" w:cs="Arial"/>
          <w:sz w:val="24"/>
        </w:rPr>
        <w:t xml:space="preserve">The main purpose of the EDS2 </w:t>
      </w:r>
      <w:r w:rsidR="00E1435E">
        <w:rPr>
          <w:rFonts w:ascii="Arial" w:hAnsi="Arial" w:cs="Arial"/>
          <w:sz w:val="24"/>
        </w:rPr>
        <w:t>is to aid</w:t>
      </w:r>
      <w:r w:rsidR="00E1435E" w:rsidRPr="00E1435E">
        <w:rPr>
          <w:rFonts w:ascii="Arial" w:hAnsi="Arial" w:cs="Arial"/>
          <w:sz w:val="24"/>
        </w:rPr>
        <w:t xml:space="preserve"> local NHS organisations, in discussion wit</w:t>
      </w:r>
      <w:r w:rsidR="00E1435E">
        <w:rPr>
          <w:rFonts w:ascii="Arial" w:hAnsi="Arial" w:cs="Arial"/>
          <w:sz w:val="24"/>
        </w:rPr>
        <w:t>h local partners and</w:t>
      </w:r>
      <w:r w:rsidR="00E1435E" w:rsidRPr="00E1435E">
        <w:rPr>
          <w:rFonts w:ascii="Arial" w:hAnsi="Arial" w:cs="Arial"/>
          <w:sz w:val="24"/>
        </w:rPr>
        <w:t xml:space="preserve"> populations,</w:t>
      </w:r>
      <w:r w:rsidR="00E1435E">
        <w:rPr>
          <w:rFonts w:ascii="Arial" w:hAnsi="Arial" w:cs="Arial"/>
          <w:sz w:val="24"/>
        </w:rPr>
        <w:t xml:space="preserve"> to</w:t>
      </w:r>
      <w:r w:rsidR="00E1435E" w:rsidRPr="00E1435E">
        <w:rPr>
          <w:rFonts w:ascii="Arial" w:hAnsi="Arial" w:cs="Arial"/>
          <w:sz w:val="24"/>
        </w:rPr>
        <w:t xml:space="preserve"> review and improve their performance for people with characteristics protected by the Equality Act </w:t>
      </w:r>
      <w:r w:rsidR="00E1435E">
        <w:rPr>
          <w:rFonts w:ascii="Arial" w:hAnsi="Arial" w:cs="Arial"/>
          <w:sz w:val="24"/>
        </w:rPr>
        <w:t>(</w:t>
      </w:r>
      <w:r w:rsidR="00E1435E" w:rsidRPr="00E1435E">
        <w:rPr>
          <w:rFonts w:ascii="Arial" w:hAnsi="Arial" w:cs="Arial"/>
          <w:sz w:val="24"/>
        </w:rPr>
        <w:t>2010</w:t>
      </w:r>
      <w:r w:rsidR="00E1435E">
        <w:rPr>
          <w:rFonts w:ascii="Arial" w:hAnsi="Arial" w:cs="Arial"/>
          <w:sz w:val="24"/>
        </w:rPr>
        <w:t xml:space="preserve">) and </w:t>
      </w:r>
      <w:r w:rsidR="00E1435E" w:rsidRPr="00E1435E">
        <w:rPr>
          <w:rFonts w:ascii="Arial" w:hAnsi="Arial" w:cs="Arial"/>
          <w:sz w:val="24"/>
        </w:rPr>
        <w:t>the Public Sector Equality Duty.</w:t>
      </w:r>
      <w:r w:rsidR="00E1435E">
        <w:rPr>
          <w:rFonts w:ascii="Arial" w:hAnsi="Arial" w:cs="Arial"/>
          <w:sz w:val="24"/>
        </w:rPr>
        <w:t xml:space="preserve"> </w:t>
      </w:r>
      <w:r w:rsidRPr="00ED6CEA">
        <w:rPr>
          <w:rFonts w:ascii="Arial" w:hAnsi="Arial" w:cs="Arial"/>
          <w:sz w:val="24"/>
        </w:rPr>
        <w:t>The EDS has four goals, supported by 18 outcomes</w:t>
      </w:r>
      <w:r w:rsidR="00E1435E">
        <w:rPr>
          <w:rFonts w:ascii="Arial" w:hAnsi="Arial" w:cs="Arial"/>
          <w:sz w:val="24"/>
        </w:rPr>
        <w:t>.</w:t>
      </w:r>
      <w:r>
        <w:rPr>
          <w:rFonts w:ascii="Arial" w:hAnsi="Arial" w:cs="Arial"/>
          <w:sz w:val="24"/>
        </w:rPr>
        <w:t xml:space="preserve"> EDS2 Implementation is </w:t>
      </w:r>
      <w:r w:rsidR="00E1435E">
        <w:rPr>
          <w:rFonts w:ascii="Arial" w:hAnsi="Arial" w:cs="Arial"/>
          <w:sz w:val="24"/>
        </w:rPr>
        <w:t>mandatory under the NHS Standard Contract and is both explicitly cited within the CCG Assurance Framework and a key requirement for all NHS clinical commissioning groups (CCGs).</w:t>
      </w:r>
    </w:p>
    <w:p w14:paraId="4D663453" w14:textId="77777777" w:rsidR="00850EF2" w:rsidRDefault="00E1435E" w:rsidP="00ED6CEA">
      <w:pPr>
        <w:rPr>
          <w:rFonts w:ascii="Arial" w:hAnsi="Arial" w:cs="Arial"/>
          <w:sz w:val="24"/>
        </w:rPr>
      </w:pPr>
      <w:r>
        <w:rPr>
          <w:rFonts w:ascii="Arial" w:hAnsi="Arial" w:cs="Arial"/>
          <w:sz w:val="24"/>
        </w:rPr>
        <w:t>Organisations are able to choose the outcomes that they are assessed and graded against, and are able to use evidence and insight in choosing the targets they feel will best meet these 18 outcomes.</w:t>
      </w:r>
      <w:r w:rsidR="00850EF2">
        <w:rPr>
          <w:rFonts w:ascii="Arial" w:hAnsi="Arial" w:cs="Arial"/>
          <w:sz w:val="24"/>
        </w:rPr>
        <w:t xml:space="preserve"> This framework is not only designed to record previous actions, but also to help develop actions in the future that will allow an NHS organisation to meet and excel at these four goals.</w:t>
      </w:r>
    </w:p>
    <w:p w14:paraId="64F227D8" w14:textId="77777777" w:rsidR="00ED6CEA" w:rsidRPr="009827AC" w:rsidRDefault="00BC772E" w:rsidP="009827AC">
      <w:pPr>
        <w:rPr>
          <w:rFonts w:ascii="Arial" w:hAnsi="Arial" w:cs="Arial"/>
          <w:sz w:val="24"/>
        </w:rPr>
      </w:pPr>
      <w:r>
        <w:rPr>
          <w:rFonts w:ascii="Arial" w:hAnsi="Arial" w:cs="Arial"/>
          <w:sz w:val="24"/>
        </w:rPr>
        <w:t>Where there is evidence of series inequality between a protected characteristic group and those not from the group</w:t>
      </w:r>
      <w:r w:rsidR="00ED6CEA" w:rsidRPr="00ED6CEA">
        <w:rPr>
          <w:rFonts w:ascii="Arial" w:hAnsi="Arial" w:cs="Arial"/>
          <w:sz w:val="24"/>
        </w:rPr>
        <w:t>, organisations are encouraged not just to focus on challenges, problems and concerns</w:t>
      </w:r>
      <w:r>
        <w:rPr>
          <w:rFonts w:ascii="Arial" w:hAnsi="Arial" w:cs="Arial"/>
          <w:sz w:val="24"/>
        </w:rPr>
        <w:t>,</w:t>
      </w:r>
      <w:r w:rsidR="00ED6CEA" w:rsidRPr="00ED6CEA">
        <w:rPr>
          <w:rFonts w:ascii="Arial" w:hAnsi="Arial" w:cs="Arial"/>
          <w:sz w:val="24"/>
        </w:rPr>
        <w:t xml:space="preserve"> but also on situations where progress is being made and </w:t>
      </w:r>
      <w:r w:rsidR="00ED6CEA" w:rsidRPr="000D0995">
        <w:rPr>
          <w:rFonts w:ascii="Arial" w:hAnsi="Arial" w:cs="Arial"/>
          <w:sz w:val="24"/>
        </w:rPr>
        <w:t>good practice</w:t>
      </w:r>
      <w:r w:rsidRPr="00BC772E">
        <w:rPr>
          <w:rFonts w:ascii="Arial" w:hAnsi="Arial" w:cs="Arial"/>
          <w:sz w:val="24"/>
        </w:rPr>
        <w:t xml:space="preserve"> that</w:t>
      </w:r>
      <w:r w:rsidR="000D0995">
        <w:rPr>
          <w:rFonts w:ascii="Arial" w:hAnsi="Arial" w:cs="Arial"/>
          <w:sz w:val="24"/>
        </w:rPr>
        <w:t xml:space="preserve"> can be shared and spread.</w:t>
      </w:r>
    </w:p>
    <w:p w14:paraId="38EF858D" w14:textId="77777777" w:rsidR="001F345E" w:rsidRDefault="001F345E">
      <w:pPr>
        <w:rPr>
          <w:rFonts w:ascii="Arial" w:hAnsi="Arial" w:cs="Arial"/>
          <w:b/>
          <w:sz w:val="24"/>
        </w:rPr>
      </w:pPr>
      <w:r w:rsidRPr="001F345E">
        <w:rPr>
          <w:rFonts w:ascii="Arial" w:hAnsi="Arial" w:cs="Arial"/>
          <w:b/>
          <w:sz w:val="24"/>
        </w:rPr>
        <w:t>Section 2: How</w:t>
      </w:r>
      <w:r>
        <w:rPr>
          <w:rFonts w:ascii="Arial" w:hAnsi="Arial" w:cs="Arial"/>
          <w:b/>
          <w:sz w:val="24"/>
        </w:rPr>
        <w:t xml:space="preserve"> will this Action Plan be used?</w:t>
      </w:r>
    </w:p>
    <w:p w14:paraId="57E34445" w14:textId="77777777" w:rsidR="00AC2EC2" w:rsidRDefault="001F345E">
      <w:pPr>
        <w:rPr>
          <w:rFonts w:ascii="Arial" w:hAnsi="Arial" w:cs="Arial"/>
          <w:sz w:val="24"/>
        </w:rPr>
      </w:pPr>
      <w:r>
        <w:rPr>
          <w:rFonts w:ascii="Arial" w:hAnsi="Arial" w:cs="Arial"/>
          <w:sz w:val="24"/>
        </w:rPr>
        <w:t xml:space="preserve">The EDS2 Action plan is designed to be the culmination of all of the Trust’s work </w:t>
      </w:r>
      <w:r w:rsidR="00AC2EC2">
        <w:rPr>
          <w:rFonts w:ascii="Arial" w:hAnsi="Arial" w:cs="Arial"/>
          <w:sz w:val="24"/>
        </w:rPr>
        <w:t xml:space="preserve">to promote Equality and Inclusion within the Trust and to ensure that the protected characteristics of patients and staff are considered and supported. Responsible Leads will implement and evidence this work where possible and this will be used to create an EDS2 report for public viewing in Q4 2021. </w:t>
      </w:r>
    </w:p>
    <w:p w14:paraId="44BEE0EF" w14:textId="1BAE59F9" w:rsidR="00AC2EC2" w:rsidRDefault="00AC2EC2">
      <w:pPr>
        <w:rPr>
          <w:rFonts w:ascii="Arial" w:hAnsi="Arial" w:cs="Arial"/>
          <w:sz w:val="24"/>
        </w:rPr>
      </w:pPr>
      <w:r>
        <w:rPr>
          <w:rFonts w:ascii="Arial" w:hAnsi="Arial" w:cs="Arial"/>
          <w:sz w:val="24"/>
        </w:rPr>
        <w:t xml:space="preserve">Goals to achieve the outcomes (listed overleaf) will be agreed upon consultation with </w:t>
      </w:r>
      <w:r w:rsidR="009178CB">
        <w:rPr>
          <w:rFonts w:ascii="Arial" w:hAnsi="Arial" w:cs="Arial"/>
          <w:sz w:val="24"/>
        </w:rPr>
        <w:t xml:space="preserve">operational leads and the Equality Advisor as part of the Equality and Inclusion Sub-Committee based on feedback from staff, patients and carers and identified needs. </w:t>
      </w:r>
    </w:p>
    <w:p w14:paraId="039D9AB8" w14:textId="77777777" w:rsidR="00165B95" w:rsidRDefault="00AC2EC2">
      <w:pPr>
        <w:rPr>
          <w:rFonts w:ascii="Arial" w:hAnsi="Arial" w:cs="Arial"/>
          <w:sz w:val="24"/>
        </w:rPr>
      </w:pPr>
      <w:r>
        <w:rPr>
          <w:rFonts w:ascii="Arial" w:hAnsi="Arial" w:cs="Arial"/>
          <w:sz w:val="24"/>
        </w:rPr>
        <w:t>The finished report and an EDS2 Summary will be used as evidence to NHS England, Local organisations and the CQC on request.</w:t>
      </w:r>
    </w:p>
    <w:p w14:paraId="491BA1ED" w14:textId="77777777" w:rsidR="00165B95" w:rsidRDefault="00165B95">
      <w:pPr>
        <w:rPr>
          <w:rFonts w:ascii="Arial" w:hAnsi="Arial" w:cs="Arial"/>
          <w:b/>
          <w:sz w:val="24"/>
        </w:rPr>
      </w:pPr>
      <w:r>
        <w:rPr>
          <w:rFonts w:ascii="Arial" w:hAnsi="Arial" w:cs="Arial"/>
          <w:b/>
          <w:sz w:val="24"/>
        </w:rPr>
        <w:br w:type="page"/>
      </w:r>
    </w:p>
    <w:p w14:paraId="37BCD237" w14:textId="77777777" w:rsidR="000E04B6" w:rsidRDefault="000E04B6" w:rsidP="00165B95">
      <w:pPr>
        <w:rPr>
          <w:rFonts w:ascii="Arial" w:hAnsi="Arial" w:cs="Arial"/>
          <w:b/>
          <w:sz w:val="24"/>
        </w:rPr>
      </w:pPr>
    </w:p>
    <w:p w14:paraId="098BBF1B" w14:textId="5914132E" w:rsidR="00165B95" w:rsidRDefault="00165B95" w:rsidP="00165B95">
      <w:pPr>
        <w:rPr>
          <w:rFonts w:ascii="Arial" w:hAnsi="Arial" w:cs="Arial"/>
          <w:b/>
          <w:sz w:val="24"/>
        </w:rPr>
      </w:pPr>
      <w:r w:rsidRPr="001F345E">
        <w:rPr>
          <w:rFonts w:ascii="Arial" w:hAnsi="Arial" w:cs="Arial"/>
          <w:b/>
          <w:sz w:val="24"/>
        </w:rPr>
        <w:t>Section</w:t>
      </w:r>
      <w:r>
        <w:rPr>
          <w:rFonts w:ascii="Arial" w:hAnsi="Arial" w:cs="Arial"/>
          <w:b/>
          <w:sz w:val="24"/>
        </w:rPr>
        <w:t xml:space="preserve"> 3</w:t>
      </w:r>
      <w:r w:rsidRPr="001F345E">
        <w:rPr>
          <w:rFonts w:ascii="Arial" w:hAnsi="Arial" w:cs="Arial"/>
          <w:b/>
          <w:sz w:val="24"/>
        </w:rPr>
        <w:t>: How</w:t>
      </w:r>
      <w:r w:rsidR="005B3749">
        <w:rPr>
          <w:rFonts w:ascii="Arial" w:hAnsi="Arial" w:cs="Arial"/>
          <w:b/>
          <w:sz w:val="24"/>
        </w:rPr>
        <w:t xml:space="preserve"> were</w:t>
      </w:r>
      <w:r>
        <w:rPr>
          <w:rFonts w:ascii="Arial" w:hAnsi="Arial" w:cs="Arial"/>
          <w:b/>
          <w:sz w:val="24"/>
        </w:rPr>
        <w:t xml:space="preserve"> th</w:t>
      </w:r>
      <w:r w:rsidR="000E04B6">
        <w:rPr>
          <w:rFonts w:ascii="Arial" w:hAnsi="Arial" w:cs="Arial"/>
          <w:b/>
          <w:sz w:val="24"/>
        </w:rPr>
        <w:t>ese actions reviewed</w:t>
      </w:r>
      <w:r>
        <w:rPr>
          <w:rFonts w:ascii="Arial" w:hAnsi="Arial" w:cs="Arial"/>
          <w:b/>
          <w:sz w:val="24"/>
        </w:rPr>
        <w:t>?</w:t>
      </w:r>
    </w:p>
    <w:p w14:paraId="337C4F0E" w14:textId="1E9D0DAE" w:rsidR="00165B95" w:rsidRDefault="00165B95" w:rsidP="00165B95">
      <w:pPr>
        <w:rPr>
          <w:rFonts w:ascii="Arial" w:hAnsi="Arial" w:cs="Arial"/>
          <w:sz w:val="24"/>
        </w:rPr>
      </w:pPr>
      <w:r>
        <w:rPr>
          <w:rFonts w:ascii="Arial" w:hAnsi="Arial" w:cs="Arial"/>
          <w:sz w:val="24"/>
        </w:rPr>
        <w:t>On March 25</w:t>
      </w:r>
      <w:r w:rsidRPr="00165B95">
        <w:rPr>
          <w:rFonts w:ascii="Arial" w:hAnsi="Arial" w:cs="Arial"/>
          <w:sz w:val="24"/>
          <w:vertAlign w:val="superscript"/>
        </w:rPr>
        <w:t>th</w:t>
      </w:r>
      <w:r>
        <w:rPr>
          <w:rFonts w:ascii="Arial" w:hAnsi="Arial" w:cs="Arial"/>
          <w:sz w:val="24"/>
        </w:rPr>
        <w:t xml:space="preserve"> 2021, a two-hour workshop was held. Invitations had been sent out previously to the following groups. This was done by our Equality Advisor, Communications Team, Patient Experience Team and our Trust Secretary.</w:t>
      </w:r>
    </w:p>
    <w:p w14:paraId="70203D5B" w14:textId="29A9C7E3" w:rsidR="00165B95" w:rsidRDefault="00165B95" w:rsidP="00165B95">
      <w:pPr>
        <w:pStyle w:val="ListParagraph"/>
        <w:numPr>
          <w:ilvl w:val="0"/>
          <w:numId w:val="35"/>
        </w:numPr>
        <w:rPr>
          <w:rFonts w:ascii="Arial" w:hAnsi="Arial" w:cs="Arial"/>
          <w:sz w:val="24"/>
        </w:rPr>
      </w:pPr>
      <w:r>
        <w:rPr>
          <w:rFonts w:ascii="Arial" w:hAnsi="Arial" w:cs="Arial"/>
          <w:sz w:val="24"/>
        </w:rPr>
        <w:t xml:space="preserve">EPUT Staff (including Equality / Staff Engagement Champions and our </w:t>
      </w:r>
      <w:r w:rsidR="000E04B6">
        <w:rPr>
          <w:rFonts w:ascii="Arial" w:hAnsi="Arial" w:cs="Arial"/>
          <w:sz w:val="24"/>
        </w:rPr>
        <w:t>Staff Equality Networks</w:t>
      </w:r>
      <w:r>
        <w:rPr>
          <w:rFonts w:ascii="Arial" w:hAnsi="Arial" w:cs="Arial"/>
          <w:sz w:val="24"/>
        </w:rPr>
        <w:t>)</w:t>
      </w:r>
    </w:p>
    <w:p w14:paraId="4F0537B4" w14:textId="07222F85" w:rsidR="00165B95" w:rsidRDefault="00165B95" w:rsidP="00165B95">
      <w:pPr>
        <w:pStyle w:val="ListParagraph"/>
        <w:numPr>
          <w:ilvl w:val="0"/>
          <w:numId w:val="35"/>
        </w:numPr>
        <w:rPr>
          <w:rFonts w:ascii="Arial" w:hAnsi="Arial" w:cs="Arial"/>
          <w:sz w:val="24"/>
        </w:rPr>
      </w:pPr>
      <w:r>
        <w:rPr>
          <w:rFonts w:ascii="Arial" w:hAnsi="Arial" w:cs="Arial"/>
          <w:sz w:val="24"/>
        </w:rPr>
        <w:t>Local Community Organisations</w:t>
      </w:r>
      <w:r w:rsidR="000E04B6">
        <w:rPr>
          <w:rFonts w:ascii="Arial" w:hAnsi="Arial" w:cs="Arial"/>
          <w:sz w:val="24"/>
        </w:rPr>
        <w:t xml:space="preserve"> (including local interest groups, community groups and charities)</w:t>
      </w:r>
    </w:p>
    <w:p w14:paraId="2CDD5F28" w14:textId="77777777" w:rsidR="00165B95" w:rsidRDefault="00165B95" w:rsidP="00165B95">
      <w:pPr>
        <w:pStyle w:val="ListParagraph"/>
        <w:numPr>
          <w:ilvl w:val="0"/>
          <w:numId w:val="35"/>
        </w:numPr>
        <w:rPr>
          <w:rFonts w:ascii="Arial" w:hAnsi="Arial" w:cs="Arial"/>
          <w:sz w:val="24"/>
        </w:rPr>
      </w:pPr>
      <w:r>
        <w:rPr>
          <w:rFonts w:ascii="Arial" w:hAnsi="Arial" w:cs="Arial"/>
          <w:sz w:val="24"/>
        </w:rPr>
        <w:t>Our CCG Account Managers</w:t>
      </w:r>
    </w:p>
    <w:p w14:paraId="7BEC864A" w14:textId="100E4E73" w:rsidR="00165B95" w:rsidRDefault="00165B95" w:rsidP="00165B95">
      <w:pPr>
        <w:pStyle w:val="ListParagraph"/>
        <w:numPr>
          <w:ilvl w:val="0"/>
          <w:numId w:val="35"/>
        </w:numPr>
        <w:rPr>
          <w:rFonts w:ascii="Arial" w:hAnsi="Arial" w:cs="Arial"/>
          <w:sz w:val="24"/>
        </w:rPr>
      </w:pPr>
      <w:r>
        <w:rPr>
          <w:rFonts w:ascii="Arial" w:hAnsi="Arial" w:cs="Arial"/>
          <w:sz w:val="24"/>
        </w:rPr>
        <w:t>O</w:t>
      </w:r>
      <w:r w:rsidR="000E04B6">
        <w:rPr>
          <w:rFonts w:ascii="Arial" w:hAnsi="Arial" w:cs="Arial"/>
          <w:sz w:val="24"/>
        </w:rPr>
        <w:t>ur Public Governors</w:t>
      </w:r>
    </w:p>
    <w:p w14:paraId="2351B15F" w14:textId="7195C644" w:rsidR="000E04B6" w:rsidRPr="00165B95" w:rsidRDefault="000E04B6" w:rsidP="00165B95">
      <w:pPr>
        <w:pStyle w:val="ListParagraph"/>
        <w:numPr>
          <w:ilvl w:val="0"/>
          <w:numId w:val="35"/>
        </w:numPr>
        <w:rPr>
          <w:rFonts w:ascii="Arial" w:hAnsi="Arial" w:cs="Arial"/>
          <w:sz w:val="24"/>
        </w:rPr>
      </w:pPr>
      <w:r>
        <w:rPr>
          <w:rFonts w:ascii="Arial" w:hAnsi="Arial" w:cs="Arial"/>
          <w:sz w:val="24"/>
        </w:rPr>
        <w:t>Our Patient and Carer outreach lists and volunteers (via the Patient Experience Team)</w:t>
      </w:r>
    </w:p>
    <w:p w14:paraId="0A084AFE" w14:textId="24CBBAB5" w:rsidR="000E04B6" w:rsidRPr="005B3749" w:rsidRDefault="000E04B6">
      <w:pPr>
        <w:rPr>
          <w:rFonts w:ascii="Arial" w:hAnsi="Arial" w:cs="Arial"/>
          <w:sz w:val="24"/>
        </w:rPr>
      </w:pPr>
      <w:r w:rsidRPr="005B3749">
        <w:rPr>
          <w:rFonts w:ascii="Arial" w:hAnsi="Arial" w:cs="Arial"/>
          <w:sz w:val="24"/>
        </w:rPr>
        <w:t xml:space="preserve">Due to COVID-19 restrictions, this session was held via Microsoft Teams, but every invitation contained the information if people could not join the session but still wished to participate. Feedback was given through an online survey, which was used to ascertain the </w:t>
      </w:r>
      <w:proofErr w:type="spellStart"/>
      <w:r w:rsidRPr="005B3749">
        <w:rPr>
          <w:rFonts w:ascii="Arial" w:hAnsi="Arial" w:cs="Arial"/>
          <w:sz w:val="24"/>
        </w:rPr>
        <w:t>gradings</w:t>
      </w:r>
      <w:proofErr w:type="spellEnd"/>
      <w:r w:rsidRPr="005B3749">
        <w:rPr>
          <w:rFonts w:ascii="Arial" w:hAnsi="Arial" w:cs="Arial"/>
          <w:sz w:val="24"/>
        </w:rPr>
        <w:t xml:space="preserve"> for each area. The session provided a short presentation hosted by the EPUT Equality Advisor and the Head of Staff Engagement, giving examples of the changes that had been made, the new projects, Staff and Patient satisfaction scores for this period and our Workforce Disability Equality Standard (WDES) / Workforce Race Equality Standard (WRES) progress.</w:t>
      </w:r>
    </w:p>
    <w:p w14:paraId="34307589" w14:textId="4515FAE5" w:rsidR="000E04B6" w:rsidRPr="005B3749" w:rsidRDefault="000E04B6">
      <w:pPr>
        <w:rPr>
          <w:rFonts w:ascii="Arial" w:hAnsi="Arial" w:cs="Arial"/>
          <w:sz w:val="24"/>
        </w:rPr>
      </w:pPr>
      <w:r w:rsidRPr="005B3749">
        <w:rPr>
          <w:rFonts w:ascii="Arial" w:hAnsi="Arial" w:cs="Arial"/>
          <w:sz w:val="24"/>
        </w:rPr>
        <w:t>This session also asked attendees “what would you like to see in 2020-21”, encouraging participants to make suggestions based on the needs of their local communities or gaps they may identify in our summary.</w:t>
      </w:r>
    </w:p>
    <w:p w14:paraId="1DC15537" w14:textId="03D5E378" w:rsidR="001473B9" w:rsidRPr="005B3749" w:rsidRDefault="001473B9">
      <w:pPr>
        <w:rPr>
          <w:rFonts w:ascii="Arial" w:hAnsi="Arial" w:cs="Arial"/>
          <w:sz w:val="24"/>
        </w:rPr>
      </w:pPr>
      <w:r w:rsidRPr="005B3749">
        <w:rPr>
          <w:rFonts w:ascii="Arial" w:hAnsi="Arial" w:cs="Arial"/>
          <w:sz w:val="24"/>
        </w:rPr>
        <w:t xml:space="preserve">The attached document was provided with every invitation, encouraging staff to take part and complete the survey. </w:t>
      </w:r>
      <w:r w:rsidR="005B3749">
        <w:rPr>
          <w:rFonts w:ascii="Arial" w:hAnsi="Arial" w:cs="Arial"/>
          <w:sz w:val="24"/>
        </w:rPr>
        <w:t>This data will be collected on April 8</w:t>
      </w:r>
      <w:r w:rsidR="005B3749" w:rsidRPr="005B3749">
        <w:rPr>
          <w:rFonts w:ascii="Arial" w:hAnsi="Arial" w:cs="Arial"/>
          <w:sz w:val="24"/>
          <w:vertAlign w:val="superscript"/>
        </w:rPr>
        <w:t>th</w:t>
      </w:r>
      <w:r w:rsidR="005B3749">
        <w:rPr>
          <w:rFonts w:ascii="Arial" w:hAnsi="Arial" w:cs="Arial"/>
          <w:sz w:val="24"/>
        </w:rPr>
        <w:t xml:space="preserve"> 2021 and subsequently reported to EPUT’s Equality and Inclusion Sub-C</w:t>
      </w:r>
      <w:r w:rsidR="009178CB">
        <w:rPr>
          <w:rFonts w:ascii="Arial" w:hAnsi="Arial" w:cs="Arial"/>
          <w:sz w:val="24"/>
        </w:rPr>
        <w:t xml:space="preserve">ommittee in the development of the EDS2 for 2021-22. </w:t>
      </w:r>
    </w:p>
    <w:p w14:paraId="69C810CE" w14:textId="1CEEE617" w:rsidR="009F204B" w:rsidRPr="001F345E" w:rsidRDefault="001473B9">
      <w:pPr>
        <w:rPr>
          <w:rFonts w:ascii="Arial" w:hAnsi="Arial" w:cs="Arial"/>
        </w:rPr>
      </w:pPr>
      <w:r>
        <w:rPr>
          <w:rFonts w:ascii="Arial" w:hAnsi="Arial" w:cs="Arial"/>
        </w:rPr>
        <w:object w:dxaOrig="1508" w:dyaOrig="943" w14:anchorId="09138B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4pt;height:47.15pt" o:ole="">
            <v:imagedata r:id="rId9" o:title=""/>
          </v:shape>
          <o:OLEObject Type="Embed" ProgID="Acrobat.Document.2017" ShapeID="_x0000_i1025" DrawAspect="Icon" ObjectID="_1683539053" r:id="rId10"/>
        </w:object>
      </w:r>
      <w:r w:rsidR="009F204B" w:rsidRPr="001F345E">
        <w:rPr>
          <w:rFonts w:ascii="Arial" w:hAnsi="Arial" w:cs="Arial"/>
        </w:rPr>
        <w:br w:type="page"/>
      </w:r>
    </w:p>
    <w:tbl>
      <w:tblPr>
        <w:tblStyle w:val="TableGrid"/>
        <w:tblW w:w="13750" w:type="dxa"/>
        <w:jc w:val="center"/>
        <w:tblLayout w:type="fixed"/>
        <w:tblLook w:val="04A0" w:firstRow="1" w:lastRow="0" w:firstColumn="1" w:lastColumn="0" w:noHBand="0" w:noVBand="1"/>
      </w:tblPr>
      <w:tblGrid>
        <w:gridCol w:w="1737"/>
        <w:gridCol w:w="1098"/>
        <w:gridCol w:w="10915"/>
      </w:tblGrid>
      <w:tr w:rsidR="009F204B" w:rsidRPr="00BC772E" w14:paraId="32B465BF" w14:textId="77777777" w:rsidTr="00A42621">
        <w:trPr>
          <w:jc w:val="center"/>
        </w:trPr>
        <w:tc>
          <w:tcPr>
            <w:tcW w:w="1737" w:type="dxa"/>
            <w:tcBorders>
              <w:top w:val="single" w:sz="12" w:space="0" w:color="auto"/>
              <w:left w:val="single" w:sz="12" w:space="0" w:color="auto"/>
              <w:bottom w:val="single" w:sz="12" w:space="0" w:color="auto"/>
              <w:right w:val="single" w:sz="12" w:space="0" w:color="auto"/>
            </w:tcBorders>
            <w:shd w:val="clear" w:color="auto" w:fill="FFFF99"/>
          </w:tcPr>
          <w:p w14:paraId="3B39A2D3" w14:textId="77777777" w:rsidR="009F204B" w:rsidRPr="00D14508" w:rsidRDefault="009F204B" w:rsidP="00B81CDB">
            <w:pPr>
              <w:jc w:val="center"/>
              <w:rPr>
                <w:rFonts w:ascii="Arial" w:hAnsi="Arial" w:cs="Arial"/>
                <w:b/>
                <w:szCs w:val="24"/>
              </w:rPr>
            </w:pPr>
            <w:r w:rsidRPr="00D14508">
              <w:rPr>
                <w:rFonts w:ascii="Arial" w:hAnsi="Arial" w:cs="Arial"/>
                <w:b/>
                <w:szCs w:val="24"/>
              </w:rPr>
              <w:lastRenderedPageBreak/>
              <w:t>Goal</w:t>
            </w:r>
          </w:p>
        </w:tc>
        <w:tc>
          <w:tcPr>
            <w:tcW w:w="1098" w:type="dxa"/>
            <w:tcBorders>
              <w:top w:val="single" w:sz="12" w:space="0" w:color="auto"/>
              <w:left w:val="single" w:sz="12" w:space="0" w:color="auto"/>
              <w:bottom w:val="single" w:sz="12" w:space="0" w:color="auto"/>
              <w:right w:val="single" w:sz="12" w:space="0" w:color="auto"/>
            </w:tcBorders>
            <w:shd w:val="clear" w:color="auto" w:fill="FFFF99"/>
          </w:tcPr>
          <w:p w14:paraId="2D285963" w14:textId="77777777" w:rsidR="009F204B" w:rsidRPr="00D14508" w:rsidRDefault="009F204B" w:rsidP="00B81CDB">
            <w:pPr>
              <w:jc w:val="center"/>
              <w:rPr>
                <w:rFonts w:ascii="Arial" w:hAnsi="Arial" w:cs="Arial"/>
                <w:b/>
                <w:szCs w:val="24"/>
              </w:rPr>
            </w:pPr>
            <w:r w:rsidRPr="00D14508">
              <w:rPr>
                <w:rFonts w:ascii="Arial" w:hAnsi="Arial" w:cs="Arial"/>
                <w:b/>
                <w:szCs w:val="24"/>
              </w:rPr>
              <w:t>Number</w:t>
            </w:r>
          </w:p>
        </w:tc>
        <w:tc>
          <w:tcPr>
            <w:tcW w:w="10915" w:type="dxa"/>
            <w:tcBorders>
              <w:top w:val="single" w:sz="12" w:space="0" w:color="auto"/>
              <w:left w:val="single" w:sz="12" w:space="0" w:color="auto"/>
              <w:bottom w:val="single" w:sz="12" w:space="0" w:color="auto"/>
              <w:right w:val="single" w:sz="12" w:space="0" w:color="auto"/>
            </w:tcBorders>
            <w:shd w:val="clear" w:color="auto" w:fill="FFFF99"/>
          </w:tcPr>
          <w:p w14:paraId="7FF9F18B" w14:textId="77777777" w:rsidR="009F204B" w:rsidRPr="00D14508" w:rsidRDefault="009F204B" w:rsidP="00B81CDB">
            <w:pPr>
              <w:jc w:val="center"/>
              <w:rPr>
                <w:rFonts w:ascii="Arial" w:hAnsi="Arial" w:cs="Arial"/>
                <w:b/>
                <w:szCs w:val="24"/>
              </w:rPr>
            </w:pPr>
            <w:r w:rsidRPr="00D14508">
              <w:rPr>
                <w:rFonts w:ascii="Arial" w:hAnsi="Arial" w:cs="Arial"/>
                <w:b/>
                <w:szCs w:val="24"/>
              </w:rPr>
              <w:t>Descriptor of Outcome</w:t>
            </w:r>
          </w:p>
        </w:tc>
      </w:tr>
      <w:tr w:rsidR="009F204B" w:rsidRPr="00BC772E" w14:paraId="5A00D509" w14:textId="77777777" w:rsidTr="00A42621">
        <w:trPr>
          <w:jc w:val="center"/>
        </w:trPr>
        <w:tc>
          <w:tcPr>
            <w:tcW w:w="1737" w:type="dxa"/>
            <w:vMerge w:val="restart"/>
            <w:tcBorders>
              <w:top w:val="single" w:sz="12" w:space="0" w:color="auto"/>
              <w:left w:val="single" w:sz="12" w:space="0" w:color="auto"/>
              <w:right w:val="single" w:sz="12" w:space="0" w:color="auto"/>
            </w:tcBorders>
            <w:shd w:val="clear" w:color="auto" w:fill="C6D9F1" w:themeFill="text2" w:themeFillTint="33"/>
            <w:vAlign w:val="center"/>
          </w:tcPr>
          <w:p w14:paraId="4DB01ACA" w14:textId="77777777" w:rsidR="009F204B" w:rsidRPr="00BC772E" w:rsidRDefault="009F204B" w:rsidP="00B81CDB">
            <w:pPr>
              <w:jc w:val="center"/>
              <w:rPr>
                <w:rFonts w:ascii="Arial" w:hAnsi="Arial" w:cs="Arial"/>
                <w:sz w:val="24"/>
                <w:szCs w:val="24"/>
              </w:rPr>
            </w:pPr>
            <w:r>
              <w:rPr>
                <w:rFonts w:ascii="Arial" w:hAnsi="Arial" w:cs="Arial"/>
                <w:sz w:val="24"/>
                <w:szCs w:val="24"/>
              </w:rPr>
              <w:t>Better health outcomes</w:t>
            </w:r>
          </w:p>
        </w:tc>
        <w:tc>
          <w:tcPr>
            <w:tcW w:w="1098" w:type="dxa"/>
            <w:tcBorders>
              <w:top w:val="single" w:sz="12" w:space="0" w:color="auto"/>
              <w:left w:val="single" w:sz="12" w:space="0" w:color="auto"/>
              <w:right w:val="single" w:sz="2" w:space="0" w:color="auto"/>
            </w:tcBorders>
            <w:vAlign w:val="center"/>
          </w:tcPr>
          <w:p w14:paraId="78009F61" w14:textId="77777777" w:rsidR="009F204B" w:rsidRPr="00BC772E" w:rsidRDefault="009F204B" w:rsidP="00B81CDB">
            <w:pPr>
              <w:jc w:val="center"/>
              <w:rPr>
                <w:rFonts w:ascii="Arial" w:hAnsi="Arial" w:cs="Arial"/>
                <w:sz w:val="24"/>
                <w:szCs w:val="24"/>
              </w:rPr>
            </w:pPr>
            <w:r w:rsidRPr="00BC772E">
              <w:rPr>
                <w:rFonts w:ascii="Arial" w:hAnsi="Arial" w:cs="Arial"/>
                <w:sz w:val="24"/>
                <w:szCs w:val="24"/>
              </w:rPr>
              <w:t>1.1</w:t>
            </w:r>
          </w:p>
        </w:tc>
        <w:tc>
          <w:tcPr>
            <w:tcW w:w="10915" w:type="dxa"/>
            <w:tcBorders>
              <w:top w:val="single" w:sz="12" w:space="0" w:color="auto"/>
              <w:left w:val="single" w:sz="2" w:space="0" w:color="auto"/>
              <w:right w:val="single" w:sz="12" w:space="0" w:color="auto"/>
            </w:tcBorders>
          </w:tcPr>
          <w:p w14:paraId="4AEF50F0" w14:textId="77777777" w:rsidR="009F204B" w:rsidRPr="00BC772E" w:rsidRDefault="009F204B" w:rsidP="00B81CDB">
            <w:pPr>
              <w:rPr>
                <w:rFonts w:ascii="Arial" w:hAnsi="Arial" w:cs="Arial"/>
                <w:sz w:val="24"/>
                <w:szCs w:val="24"/>
              </w:rPr>
            </w:pPr>
            <w:r w:rsidRPr="0008459F">
              <w:rPr>
                <w:rFonts w:ascii="Arial" w:hAnsi="Arial" w:cs="Arial"/>
                <w:sz w:val="24"/>
                <w:szCs w:val="24"/>
              </w:rPr>
              <w:t>Services are commissioned, procured, designed and delivered to meet the health needs of local communities</w:t>
            </w:r>
            <w:r>
              <w:rPr>
                <w:rFonts w:ascii="Arial" w:hAnsi="Arial" w:cs="Arial"/>
                <w:sz w:val="24"/>
                <w:szCs w:val="24"/>
              </w:rPr>
              <w:t>.</w:t>
            </w:r>
          </w:p>
        </w:tc>
      </w:tr>
      <w:tr w:rsidR="009F204B" w:rsidRPr="00BC772E" w14:paraId="1D721B3F" w14:textId="77777777" w:rsidTr="00A42621">
        <w:trPr>
          <w:jc w:val="center"/>
        </w:trPr>
        <w:tc>
          <w:tcPr>
            <w:tcW w:w="1737" w:type="dxa"/>
            <w:vMerge/>
            <w:tcBorders>
              <w:left w:val="single" w:sz="12" w:space="0" w:color="auto"/>
              <w:right w:val="single" w:sz="12" w:space="0" w:color="auto"/>
            </w:tcBorders>
            <w:shd w:val="clear" w:color="auto" w:fill="C6D9F1" w:themeFill="text2" w:themeFillTint="33"/>
            <w:vAlign w:val="center"/>
          </w:tcPr>
          <w:p w14:paraId="6CF9AFE8" w14:textId="77777777" w:rsidR="009F204B" w:rsidRPr="00BC772E" w:rsidRDefault="009F204B" w:rsidP="00B81CDB">
            <w:pPr>
              <w:jc w:val="center"/>
              <w:rPr>
                <w:rFonts w:ascii="Arial" w:hAnsi="Arial" w:cs="Arial"/>
                <w:sz w:val="24"/>
                <w:szCs w:val="24"/>
              </w:rPr>
            </w:pPr>
          </w:p>
        </w:tc>
        <w:tc>
          <w:tcPr>
            <w:tcW w:w="1098" w:type="dxa"/>
            <w:tcBorders>
              <w:left w:val="single" w:sz="12" w:space="0" w:color="auto"/>
              <w:right w:val="single" w:sz="2" w:space="0" w:color="auto"/>
            </w:tcBorders>
            <w:vAlign w:val="center"/>
          </w:tcPr>
          <w:p w14:paraId="41DE37DD" w14:textId="77777777" w:rsidR="009F204B" w:rsidRPr="00BC772E" w:rsidRDefault="009F204B" w:rsidP="00B81CDB">
            <w:pPr>
              <w:jc w:val="center"/>
              <w:rPr>
                <w:rFonts w:ascii="Arial" w:hAnsi="Arial" w:cs="Arial"/>
                <w:sz w:val="24"/>
                <w:szCs w:val="24"/>
              </w:rPr>
            </w:pPr>
            <w:r w:rsidRPr="00BC772E">
              <w:rPr>
                <w:rFonts w:ascii="Arial" w:hAnsi="Arial" w:cs="Arial"/>
                <w:sz w:val="24"/>
                <w:szCs w:val="24"/>
              </w:rPr>
              <w:t>1.2</w:t>
            </w:r>
          </w:p>
        </w:tc>
        <w:tc>
          <w:tcPr>
            <w:tcW w:w="10915" w:type="dxa"/>
            <w:tcBorders>
              <w:left w:val="single" w:sz="2" w:space="0" w:color="auto"/>
              <w:right w:val="single" w:sz="12" w:space="0" w:color="auto"/>
            </w:tcBorders>
          </w:tcPr>
          <w:p w14:paraId="0511F860" w14:textId="77777777" w:rsidR="009F204B" w:rsidRPr="00BC772E" w:rsidRDefault="009F204B" w:rsidP="00B81CDB">
            <w:pPr>
              <w:rPr>
                <w:rFonts w:ascii="Arial" w:hAnsi="Arial" w:cs="Arial"/>
                <w:sz w:val="24"/>
                <w:szCs w:val="24"/>
              </w:rPr>
            </w:pPr>
            <w:r w:rsidRPr="0008459F">
              <w:rPr>
                <w:rFonts w:ascii="Arial" w:hAnsi="Arial" w:cs="Arial"/>
                <w:sz w:val="24"/>
                <w:szCs w:val="24"/>
              </w:rPr>
              <w:t>Individual people’s health needs are assessed and met in appropriate and effective ways</w:t>
            </w:r>
            <w:r>
              <w:rPr>
                <w:rFonts w:ascii="Arial" w:hAnsi="Arial" w:cs="Arial"/>
                <w:sz w:val="24"/>
                <w:szCs w:val="24"/>
              </w:rPr>
              <w:t>.</w:t>
            </w:r>
          </w:p>
        </w:tc>
      </w:tr>
      <w:tr w:rsidR="009F204B" w:rsidRPr="00BC772E" w14:paraId="693BD514" w14:textId="77777777" w:rsidTr="00A42621">
        <w:trPr>
          <w:jc w:val="center"/>
        </w:trPr>
        <w:tc>
          <w:tcPr>
            <w:tcW w:w="1737" w:type="dxa"/>
            <w:vMerge/>
            <w:tcBorders>
              <w:left w:val="single" w:sz="12" w:space="0" w:color="auto"/>
              <w:right w:val="single" w:sz="12" w:space="0" w:color="auto"/>
            </w:tcBorders>
            <w:shd w:val="clear" w:color="auto" w:fill="C6D9F1" w:themeFill="text2" w:themeFillTint="33"/>
            <w:vAlign w:val="center"/>
          </w:tcPr>
          <w:p w14:paraId="3D8C0559" w14:textId="77777777" w:rsidR="009F204B" w:rsidRPr="00BC772E" w:rsidRDefault="009F204B" w:rsidP="00B81CDB">
            <w:pPr>
              <w:jc w:val="center"/>
              <w:rPr>
                <w:rFonts w:ascii="Arial" w:hAnsi="Arial" w:cs="Arial"/>
                <w:sz w:val="24"/>
                <w:szCs w:val="24"/>
              </w:rPr>
            </w:pPr>
          </w:p>
        </w:tc>
        <w:tc>
          <w:tcPr>
            <w:tcW w:w="1098" w:type="dxa"/>
            <w:tcBorders>
              <w:left w:val="single" w:sz="12" w:space="0" w:color="auto"/>
              <w:right w:val="single" w:sz="2" w:space="0" w:color="auto"/>
            </w:tcBorders>
            <w:vAlign w:val="center"/>
          </w:tcPr>
          <w:p w14:paraId="3FB5E96B" w14:textId="77777777" w:rsidR="009F204B" w:rsidRPr="00BC772E" w:rsidRDefault="009F204B" w:rsidP="00B81CDB">
            <w:pPr>
              <w:jc w:val="center"/>
              <w:rPr>
                <w:rFonts w:ascii="Arial" w:hAnsi="Arial" w:cs="Arial"/>
                <w:sz w:val="24"/>
                <w:szCs w:val="24"/>
              </w:rPr>
            </w:pPr>
            <w:r w:rsidRPr="00BC772E">
              <w:rPr>
                <w:rFonts w:ascii="Arial" w:hAnsi="Arial" w:cs="Arial"/>
                <w:sz w:val="24"/>
                <w:szCs w:val="24"/>
              </w:rPr>
              <w:t>1.3</w:t>
            </w:r>
          </w:p>
        </w:tc>
        <w:tc>
          <w:tcPr>
            <w:tcW w:w="10915" w:type="dxa"/>
            <w:tcBorders>
              <w:left w:val="single" w:sz="2" w:space="0" w:color="auto"/>
              <w:right w:val="single" w:sz="12" w:space="0" w:color="auto"/>
            </w:tcBorders>
          </w:tcPr>
          <w:p w14:paraId="40C88FA7" w14:textId="77777777" w:rsidR="009F204B" w:rsidRPr="00BC772E" w:rsidRDefault="009F204B" w:rsidP="00B81CDB">
            <w:pPr>
              <w:rPr>
                <w:rFonts w:ascii="Arial" w:hAnsi="Arial" w:cs="Arial"/>
                <w:sz w:val="24"/>
                <w:szCs w:val="24"/>
              </w:rPr>
            </w:pPr>
            <w:r w:rsidRPr="0008459F">
              <w:rPr>
                <w:rFonts w:ascii="Arial" w:hAnsi="Arial" w:cs="Arial"/>
                <w:sz w:val="24"/>
                <w:szCs w:val="24"/>
              </w:rPr>
              <w:t>Transitions from one service to another, for people on care pathways, are made smoothly with everyone well-informed</w:t>
            </w:r>
            <w:r>
              <w:rPr>
                <w:rFonts w:ascii="Arial" w:hAnsi="Arial" w:cs="Arial"/>
                <w:sz w:val="24"/>
                <w:szCs w:val="24"/>
              </w:rPr>
              <w:t>.</w:t>
            </w:r>
          </w:p>
        </w:tc>
      </w:tr>
      <w:tr w:rsidR="009F204B" w:rsidRPr="00BC772E" w14:paraId="08B6F495" w14:textId="77777777" w:rsidTr="00A42621">
        <w:trPr>
          <w:jc w:val="center"/>
        </w:trPr>
        <w:tc>
          <w:tcPr>
            <w:tcW w:w="1737" w:type="dxa"/>
            <w:vMerge/>
            <w:tcBorders>
              <w:left w:val="single" w:sz="12" w:space="0" w:color="auto"/>
              <w:right w:val="single" w:sz="12" w:space="0" w:color="auto"/>
            </w:tcBorders>
            <w:shd w:val="clear" w:color="auto" w:fill="C6D9F1" w:themeFill="text2" w:themeFillTint="33"/>
            <w:vAlign w:val="center"/>
          </w:tcPr>
          <w:p w14:paraId="376A512F" w14:textId="77777777" w:rsidR="009F204B" w:rsidRPr="00BC772E" w:rsidRDefault="009F204B" w:rsidP="00B81CDB">
            <w:pPr>
              <w:jc w:val="center"/>
              <w:rPr>
                <w:rFonts w:ascii="Arial" w:hAnsi="Arial" w:cs="Arial"/>
                <w:sz w:val="24"/>
                <w:szCs w:val="24"/>
              </w:rPr>
            </w:pPr>
          </w:p>
        </w:tc>
        <w:tc>
          <w:tcPr>
            <w:tcW w:w="1098" w:type="dxa"/>
            <w:tcBorders>
              <w:left w:val="single" w:sz="12" w:space="0" w:color="auto"/>
              <w:right w:val="single" w:sz="2" w:space="0" w:color="auto"/>
            </w:tcBorders>
            <w:vAlign w:val="center"/>
          </w:tcPr>
          <w:p w14:paraId="04B947A7" w14:textId="77777777" w:rsidR="009F204B" w:rsidRPr="00BC772E" w:rsidRDefault="009F204B" w:rsidP="00B81CDB">
            <w:pPr>
              <w:jc w:val="center"/>
              <w:rPr>
                <w:rFonts w:ascii="Arial" w:hAnsi="Arial" w:cs="Arial"/>
                <w:sz w:val="24"/>
                <w:szCs w:val="24"/>
              </w:rPr>
            </w:pPr>
            <w:r w:rsidRPr="00BC772E">
              <w:rPr>
                <w:rFonts w:ascii="Arial" w:hAnsi="Arial" w:cs="Arial"/>
                <w:sz w:val="24"/>
                <w:szCs w:val="24"/>
              </w:rPr>
              <w:t>1.4</w:t>
            </w:r>
          </w:p>
        </w:tc>
        <w:tc>
          <w:tcPr>
            <w:tcW w:w="10915" w:type="dxa"/>
            <w:tcBorders>
              <w:left w:val="single" w:sz="2" w:space="0" w:color="auto"/>
              <w:right w:val="single" w:sz="12" w:space="0" w:color="auto"/>
            </w:tcBorders>
          </w:tcPr>
          <w:p w14:paraId="52FE8165" w14:textId="77777777" w:rsidR="009F204B" w:rsidRPr="00BC772E" w:rsidRDefault="009F204B" w:rsidP="00B81CDB">
            <w:pPr>
              <w:rPr>
                <w:rFonts w:ascii="Arial" w:hAnsi="Arial" w:cs="Arial"/>
                <w:sz w:val="24"/>
                <w:szCs w:val="24"/>
              </w:rPr>
            </w:pPr>
            <w:r w:rsidRPr="0008459F">
              <w:rPr>
                <w:rFonts w:ascii="Arial" w:hAnsi="Arial" w:cs="Arial"/>
                <w:sz w:val="24"/>
                <w:szCs w:val="24"/>
              </w:rPr>
              <w:t>When people use NHS services their safety is prioritised and they are free from mistakes, mistreatment and abuse</w:t>
            </w:r>
            <w:r>
              <w:rPr>
                <w:rFonts w:ascii="Arial" w:hAnsi="Arial" w:cs="Arial"/>
                <w:sz w:val="24"/>
                <w:szCs w:val="24"/>
              </w:rPr>
              <w:t>.</w:t>
            </w:r>
          </w:p>
        </w:tc>
      </w:tr>
      <w:tr w:rsidR="009F204B" w:rsidRPr="00BC772E" w14:paraId="5CF712AD" w14:textId="77777777" w:rsidTr="00A42621">
        <w:trPr>
          <w:jc w:val="center"/>
        </w:trPr>
        <w:tc>
          <w:tcPr>
            <w:tcW w:w="1737" w:type="dxa"/>
            <w:vMerge/>
            <w:tcBorders>
              <w:left w:val="single" w:sz="12" w:space="0" w:color="auto"/>
              <w:bottom w:val="single" w:sz="18" w:space="0" w:color="auto"/>
              <w:right w:val="single" w:sz="12" w:space="0" w:color="auto"/>
            </w:tcBorders>
            <w:shd w:val="clear" w:color="auto" w:fill="C6D9F1" w:themeFill="text2" w:themeFillTint="33"/>
            <w:vAlign w:val="center"/>
          </w:tcPr>
          <w:p w14:paraId="6DD1B964" w14:textId="77777777" w:rsidR="009F204B" w:rsidRPr="00BC772E" w:rsidRDefault="009F204B" w:rsidP="00B81CDB">
            <w:pPr>
              <w:jc w:val="center"/>
              <w:rPr>
                <w:rFonts w:ascii="Arial" w:hAnsi="Arial" w:cs="Arial"/>
                <w:sz w:val="24"/>
                <w:szCs w:val="24"/>
              </w:rPr>
            </w:pPr>
          </w:p>
        </w:tc>
        <w:tc>
          <w:tcPr>
            <w:tcW w:w="1098" w:type="dxa"/>
            <w:tcBorders>
              <w:left w:val="single" w:sz="12" w:space="0" w:color="auto"/>
              <w:bottom w:val="single" w:sz="18" w:space="0" w:color="auto"/>
              <w:right w:val="single" w:sz="2" w:space="0" w:color="auto"/>
            </w:tcBorders>
            <w:vAlign w:val="center"/>
          </w:tcPr>
          <w:p w14:paraId="21C21330" w14:textId="77777777" w:rsidR="009F204B" w:rsidRPr="00BC772E" w:rsidRDefault="009F204B" w:rsidP="00B81CDB">
            <w:pPr>
              <w:jc w:val="center"/>
              <w:rPr>
                <w:rFonts w:ascii="Arial" w:hAnsi="Arial" w:cs="Arial"/>
                <w:sz w:val="24"/>
                <w:szCs w:val="24"/>
              </w:rPr>
            </w:pPr>
            <w:r w:rsidRPr="00BC772E">
              <w:rPr>
                <w:rFonts w:ascii="Arial" w:hAnsi="Arial" w:cs="Arial"/>
                <w:sz w:val="24"/>
                <w:szCs w:val="24"/>
              </w:rPr>
              <w:t>1.5</w:t>
            </w:r>
          </w:p>
        </w:tc>
        <w:tc>
          <w:tcPr>
            <w:tcW w:w="10915" w:type="dxa"/>
            <w:tcBorders>
              <w:left w:val="single" w:sz="2" w:space="0" w:color="auto"/>
              <w:bottom w:val="single" w:sz="18" w:space="0" w:color="auto"/>
              <w:right w:val="single" w:sz="12" w:space="0" w:color="auto"/>
            </w:tcBorders>
          </w:tcPr>
          <w:p w14:paraId="2D66D49B" w14:textId="77777777" w:rsidR="009F204B" w:rsidRPr="00BC772E" w:rsidRDefault="009F204B" w:rsidP="00B81CDB">
            <w:pPr>
              <w:rPr>
                <w:rFonts w:ascii="Arial" w:hAnsi="Arial" w:cs="Arial"/>
                <w:sz w:val="24"/>
                <w:szCs w:val="24"/>
              </w:rPr>
            </w:pPr>
            <w:r w:rsidRPr="0008459F">
              <w:rPr>
                <w:rFonts w:ascii="Arial" w:hAnsi="Arial" w:cs="Arial"/>
                <w:sz w:val="24"/>
                <w:szCs w:val="24"/>
              </w:rPr>
              <w:t>Screening, vaccination and other health promotion services reach and benefit all local communities</w:t>
            </w:r>
            <w:r>
              <w:rPr>
                <w:rFonts w:ascii="Arial" w:hAnsi="Arial" w:cs="Arial"/>
                <w:sz w:val="24"/>
                <w:szCs w:val="24"/>
              </w:rPr>
              <w:t>.</w:t>
            </w:r>
          </w:p>
        </w:tc>
      </w:tr>
      <w:tr w:rsidR="009F204B" w:rsidRPr="00BC772E" w14:paraId="34A8E5C9" w14:textId="77777777" w:rsidTr="00A42621">
        <w:trPr>
          <w:jc w:val="center"/>
        </w:trPr>
        <w:tc>
          <w:tcPr>
            <w:tcW w:w="1737" w:type="dxa"/>
            <w:vMerge w:val="restart"/>
            <w:tcBorders>
              <w:top w:val="single" w:sz="18" w:space="0" w:color="auto"/>
              <w:left w:val="single" w:sz="12" w:space="0" w:color="auto"/>
              <w:right w:val="single" w:sz="12" w:space="0" w:color="auto"/>
            </w:tcBorders>
            <w:shd w:val="clear" w:color="auto" w:fill="EAF1DD" w:themeFill="accent3" w:themeFillTint="33"/>
            <w:vAlign w:val="center"/>
          </w:tcPr>
          <w:p w14:paraId="0D9464EC" w14:textId="77777777" w:rsidR="009F204B" w:rsidRPr="00BC772E" w:rsidRDefault="009F204B" w:rsidP="00B81CDB">
            <w:pPr>
              <w:jc w:val="center"/>
              <w:rPr>
                <w:rFonts w:ascii="Arial" w:hAnsi="Arial" w:cs="Arial"/>
                <w:sz w:val="24"/>
                <w:szCs w:val="24"/>
              </w:rPr>
            </w:pPr>
            <w:r>
              <w:rPr>
                <w:rFonts w:ascii="Arial" w:hAnsi="Arial" w:cs="Arial"/>
                <w:sz w:val="24"/>
                <w:szCs w:val="24"/>
              </w:rPr>
              <w:t>Improved patient access and experience</w:t>
            </w:r>
          </w:p>
        </w:tc>
        <w:tc>
          <w:tcPr>
            <w:tcW w:w="1098" w:type="dxa"/>
            <w:tcBorders>
              <w:top w:val="single" w:sz="18" w:space="0" w:color="auto"/>
              <w:left w:val="single" w:sz="12" w:space="0" w:color="auto"/>
              <w:right w:val="single" w:sz="2" w:space="0" w:color="auto"/>
            </w:tcBorders>
            <w:vAlign w:val="center"/>
          </w:tcPr>
          <w:p w14:paraId="10F05EB2" w14:textId="77777777" w:rsidR="009F204B" w:rsidRPr="00BC772E" w:rsidRDefault="009F204B" w:rsidP="00B81CDB">
            <w:pPr>
              <w:jc w:val="center"/>
              <w:rPr>
                <w:rFonts w:ascii="Arial" w:hAnsi="Arial" w:cs="Arial"/>
                <w:sz w:val="24"/>
                <w:szCs w:val="24"/>
              </w:rPr>
            </w:pPr>
            <w:r w:rsidRPr="00BC772E">
              <w:rPr>
                <w:rFonts w:ascii="Arial" w:hAnsi="Arial" w:cs="Arial"/>
                <w:sz w:val="24"/>
                <w:szCs w:val="24"/>
              </w:rPr>
              <w:t>2.1</w:t>
            </w:r>
          </w:p>
        </w:tc>
        <w:tc>
          <w:tcPr>
            <w:tcW w:w="10915" w:type="dxa"/>
            <w:tcBorders>
              <w:top w:val="single" w:sz="18" w:space="0" w:color="auto"/>
              <w:left w:val="single" w:sz="2" w:space="0" w:color="auto"/>
              <w:right w:val="single" w:sz="12" w:space="0" w:color="auto"/>
            </w:tcBorders>
          </w:tcPr>
          <w:p w14:paraId="706D858A" w14:textId="77777777" w:rsidR="009F204B" w:rsidRPr="00BC772E" w:rsidRDefault="009F204B" w:rsidP="00B81CDB">
            <w:pPr>
              <w:rPr>
                <w:rFonts w:ascii="Arial" w:hAnsi="Arial" w:cs="Arial"/>
                <w:sz w:val="24"/>
                <w:szCs w:val="24"/>
              </w:rPr>
            </w:pPr>
            <w:r w:rsidRPr="0008459F">
              <w:rPr>
                <w:rFonts w:ascii="Arial" w:hAnsi="Arial" w:cs="Arial"/>
                <w:sz w:val="24"/>
                <w:szCs w:val="24"/>
              </w:rPr>
              <w:t>People, carers and communities can readily access hospital, community health or primary care service</w:t>
            </w:r>
            <w:r>
              <w:rPr>
                <w:rFonts w:ascii="Arial" w:hAnsi="Arial" w:cs="Arial"/>
                <w:sz w:val="24"/>
                <w:szCs w:val="24"/>
              </w:rPr>
              <w:t xml:space="preserve">s and should </w:t>
            </w:r>
            <w:r w:rsidRPr="0008459F">
              <w:rPr>
                <w:rFonts w:ascii="Arial" w:hAnsi="Arial" w:cs="Arial"/>
                <w:sz w:val="24"/>
                <w:szCs w:val="24"/>
              </w:rPr>
              <w:t>not be denied access on unreasonable grounds</w:t>
            </w:r>
            <w:r>
              <w:rPr>
                <w:rFonts w:ascii="Arial" w:hAnsi="Arial" w:cs="Arial"/>
                <w:sz w:val="24"/>
                <w:szCs w:val="24"/>
              </w:rPr>
              <w:t>.</w:t>
            </w:r>
          </w:p>
        </w:tc>
      </w:tr>
      <w:tr w:rsidR="009F204B" w:rsidRPr="00BC772E" w14:paraId="75221D7C" w14:textId="77777777" w:rsidTr="00A42621">
        <w:trPr>
          <w:jc w:val="center"/>
        </w:trPr>
        <w:tc>
          <w:tcPr>
            <w:tcW w:w="1737" w:type="dxa"/>
            <w:vMerge/>
            <w:tcBorders>
              <w:left w:val="single" w:sz="12" w:space="0" w:color="auto"/>
              <w:right w:val="single" w:sz="12" w:space="0" w:color="auto"/>
            </w:tcBorders>
            <w:shd w:val="clear" w:color="auto" w:fill="EAF1DD" w:themeFill="accent3" w:themeFillTint="33"/>
            <w:vAlign w:val="center"/>
          </w:tcPr>
          <w:p w14:paraId="4E84242A" w14:textId="77777777" w:rsidR="009F204B" w:rsidRPr="00BC772E" w:rsidRDefault="009F204B" w:rsidP="00B81CDB">
            <w:pPr>
              <w:jc w:val="center"/>
              <w:rPr>
                <w:rFonts w:ascii="Arial" w:hAnsi="Arial" w:cs="Arial"/>
                <w:sz w:val="24"/>
                <w:szCs w:val="24"/>
              </w:rPr>
            </w:pPr>
          </w:p>
        </w:tc>
        <w:tc>
          <w:tcPr>
            <w:tcW w:w="1098" w:type="dxa"/>
            <w:tcBorders>
              <w:left w:val="single" w:sz="12" w:space="0" w:color="auto"/>
              <w:right w:val="single" w:sz="2" w:space="0" w:color="auto"/>
            </w:tcBorders>
            <w:vAlign w:val="center"/>
          </w:tcPr>
          <w:p w14:paraId="3E6C386C" w14:textId="77777777" w:rsidR="009F204B" w:rsidRPr="00BC772E" w:rsidRDefault="009F204B" w:rsidP="00B81CDB">
            <w:pPr>
              <w:jc w:val="center"/>
              <w:rPr>
                <w:rFonts w:ascii="Arial" w:hAnsi="Arial" w:cs="Arial"/>
                <w:sz w:val="24"/>
                <w:szCs w:val="24"/>
              </w:rPr>
            </w:pPr>
            <w:r w:rsidRPr="00BC772E">
              <w:rPr>
                <w:rFonts w:ascii="Arial" w:hAnsi="Arial" w:cs="Arial"/>
                <w:sz w:val="24"/>
                <w:szCs w:val="24"/>
              </w:rPr>
              <w:t>2.2</w:t>
            </w:r>
          </w:p>
        </w:tc>
        <w:tc>
          <w:tcPr>
            <w:tcW w:w="10915" w:type="dxa"/>
            <w:tcBorders>
              <w:left w:val="single" w:sz="2" w:space="0" w:color="auto"/>
              <w:right w:val="single" w:sz="12" w:space="0" w:color="auto"/>
            </w:tcBorders>
          </w:tcPr>
          <w:p w14:paraId="58BD66EB" w14:textId="77777777" w:rsidR="009F204B" w:rsidRPr="00BC772E" w:rsidRDefault="009F204B" w:rsidP="00B81CDB">
            <w:pPr>
              <w:rPr>
                <w:rFonts w:ascii="Arial" w:hAnsi="Arial" w:cs="Arial"/>
                <w:sz w:val="24"/>
                <w:szCs w:val="24"/>
              </w:rPr>
            </w:pPr>
            <w:r w:rsidRPr="0008459F">
              <w:rPr>
                <w:rFonts w:ascii="Arial" w:hAnsi="Arial" w:cs="Arial"/>
                <w:sz w:val="24"/>
                <w:szCs w:val="24"/>
              </w:rPr>
              <w:t>People are informed and supported to be as involved as they wish to be in decisions about their care</w:t>
            </w:r>
          </w:p>
        </w:tc>
      </w:tr>
      <w:tr w:rsidR="009F204B" w:rsidRPr="00BC772E" w14:paraId="63519456" w14:textId="77777777" w:rsidTr="00A42621">
        <w:trPr>
          <w:jc w:val="center"/>
        </w:trPr>
        <w:tc>
          <w:tcPr>
            <w:tcW w:w="1737" w:type="dxa"/>
            <w:vMerge/>
            <w:tcBorders>
              <w:left w:val="single" w:sz="12" w:space="0" w:color="auto"/>
              <w:right w:val="single" w:sz="12" w:space="0" w:color="auto"/>
            </w:tcBorders>
            <w:shd w:val="clear" w:color="auto" w:fill="EAF1DD" w:themeFill="accent3" w:themeFillTint="33"/>
            <w:vAlign w:val="center"/>
          </w:tcPr>
          <w:p w14:paraId="38D20F44" w14:textId="77777777" w:rsidR="009F204B" w:rsidRPr="00BC772E" w:rsidRDefault="009F204B" w:rsidP="00B81CDB">
            <w:pPr>
              <w:jc w:val="center"/>
              <w:rPr>
                <w:rFonts w:ascii="Arial" w:hAnsi="Arial" w:cs="Arial"/>
                <w:sz w:val="24"/>
                <w:szCs w:val="24"/>
              </w:rPr>
            </w:pPr>
          </w:p>
        </w:tc>
        <w:tc>
          <w:tcPr>
            <w:tcW w:w="1098" w:type="dxa"/>
            <w:tcBorders>
              <w:left w:val="single" w:sz="12" w:space="0" w:color="auto"/>
              <w:right w:val="single" w:sz="2" w:space="0" w:color="auto"/>
            </w:tcBorders>
            <w:vAlign w:val="center"/>
          </w:tcPr>
          <w:p w14:paraId="6DA068DC" w14:textId="77777777" w:rsidR="009F204B" w:rsidRPr="00BC772E" w:rsidRDefault="009F204B" w:rsidP="00B81CDB">
            <w:pPr>
              <w:jc w:val="center"/>
              <w:rPr>
                <w:rFonts w:ascii="Arial" w:hAnsi="Arial" w:cs="Arial"/>
                <w:sz w:val="24"/>
                <w:szCs w:val="24"/>
              </w:rPr>
            </w:pPr>
            <w:r w:rsidRPr="00BC772E">
              <w:rPr>
                <w:rFonts w:ascii="Arial" w:hAnsi="Arial" w:cs="Arial"/>
                <w:sz w:val="24"/>
                <w:szCs w:val="24"/>
              </w:rPr>
              <w:t>2.3</w:t>
            </w:r>
          </w:p>
        </w:tc>
        <w:tc>
          <w:tcPr>
            <w:tcW w:w="10915" w:type="dxa"/>
            <w:tcBorders>
              <w:left w:val="single" w:sz="2" w:space="0" w:color="auto"/>
              <w:right w:val="single" w:sz="12" w:space="0" w:color="auto"/>
            </w:tcBorders>
          </w:tcPr>
          <w:p w14:paraId="3DE3B2DD" w14:textId="77777777" w:rsidR="009F204B" w:rsidRPr="00BC772E" w:rsidRDefault="009F204B" w:rsidP="00B81CDB">
            <w:pPr>
              <w:rPr>
                <w:rFonts w:ascii="Arial" w:hAnsi="Arial" w:cs="Arial"/>
                <w:sz w:val="24"/>
                <w:szCs w:val="24"/>
              </w:rPr>
            </w:pPr>
            <w:r w:rsidRPr="0008459F">
              <w:rPr>
                <w:rFonts w:ascii="Arial" w:hAnsi="Arial" w:cs="Arial"/>
                <w:sz w:val="24"/>
                <w:szCs w:val="24"/>
              </w:rPr>
              <w:t>People report positive experiences of the NHS</w:t>
            </w:r>
            <w:r>
              <w:rPr>
                <w:rFonts w:ascii="Arial" w:hAnsi="Arial" w:cs="Arial"/>
                <w:sz w:val="24"/>
                <w:szCs w:val="24"/>
              </w:rPr>
              <w:t>.</w:t>
            </w:r>
          </w:p>
        </w:tc>
      </w:tr>
      <w:tr w:rsidR="009F204B" w:rsidRPr="00BC772E" w14:paraId="1E99BEEE" w14:textId="77777777" w:rsidTr="00A42621">
        <w:trPr>
          <w:jc w:val="center"/>
        </w:trPr>
        <w:tc>
          <w:tcPr>
            <w:tcW w:w="1737" w:type="dxa"/>
            <w:vMerge/>
            <w:tcBorders>
              <w:left w:val="single" w:sz="12" w:space="0" w:color="auto"/>
              <w:bottom w:val="single" w:sz="18" w:space="0" w:color="auto"/>
              <w:right w:val="single" w:sz="12" w:space="0" w:color="auto"/>
            </w:tcBorders>
            <w:shd w:val="clear" w:color="auto" w:fill="EAF1DD" w:themeFill="accent3" w:themeFillTint="33"/>
            <w:vAlign w:val="center"/>
          </w:tcPr>
          <w:p w14:paraId="4BB48F18" w14:textId="77777777" w:rsidR="009F204B" w:rsidRPr="00BC772E" w:rsidRDefault="009F204B" w:rsidP="00B81CDB">
            <w:pPr>
              <w:jc w:val="center"/>
              <w:rPr>
                <w:rFonts w:ascii="Arial" w:hAnsi="Arial" w:cs="Arial"/>
                <w:sz w:val="24"/>
                <w:szCs w:val="24"/>
              </w:rPr>
            </w:pPr>
          </w:p>
        </w:tc>
        <w:tc>
          <w:tcPr>
            <w:tcW w:w="1098" w:type="dxa"/>
            <w:tcBorders>
              <w:left w:val="single" w:sz="12" w:space="0" w:color="auto"/>
              <w:bottom w:val="single" w:sz="18" w:space="0" w:color="auto"/>
              <w:right w:val="single" w:sz="2" w:space="0" w:color="auto"/>
            </w:tcBorders>
            <w:vAlign w:val="center"/>
          </w:tcPr>
          <w:p w14:paraId="68E25C1D" w14:textId="77777777" w:rsidR="009F204B" w:rsidRPr="00BC772E" w:rsidRDefault="009F204B" w:rsidP="00B81CDB">
            <w:pPr>
              <w:jc w:val="center"/>
              <w:rPr>
                <w:rFonts w:ascii="Arial" w:hAnsi="Arial" w:cs="Arial"/>
                <w:sz w:val="24"/>
                <w:szCs w:val="24"/>
              </w:rPr>
            </w:pPr>
            <w:r w:rsidRPr="00BC772E">
              <w:rPr>
                <w:rFonts w:ascii="Arial" w:hAnsi="Arial" w:cs="Arial"/>
                <w:sz w:val="24"/>
                <w:szCs w:val="24"/>
              </w:rPr>
              <w:t>2.4</w:t>
            </w:r>
          </w:p>
        </w:tc>
        <w:tc>
          <w:tcPr>
            <w:tcW w:w="10915" w:type="dxa"/>
            <w:tcBorders>
              <w:left w:val="single" w:sz="2" w:space="0" w:color="auto"/>
              <w:bottom w:val="single" w:sz="18" w:space="0" w:color="auto"/>
              <w:right w:val="single" w:sz="12" w:space="0" w:color="auto"/>
            </w:tcBorders>
          </w:tcPr>
          <w:p w14:paraId="4EF4C0EA" w14:textId="77777777" w:rsidR="009F204B" w:rsidRPr="00BC772E" w:rsidRDefault="009F204B" w:rsidP="00B81CDB">
            <w:pPr>
              <w:rPr>
                <w:rFonts w:ascii="Arial" w:hAnsi="Arial" w:cs="Arial"/>
                <w:sz w:val="24"/>
                <w:szCs w:val="24"/>
              </w:rPr>
            </w:pPr>
            <w:r w:rsidRPr="0008459F">
              <w:rPr>
                <w:rFonts w:ascii="Arial" w:hAnsi="Arial" w:cs="Arial"/>
                <w:sz w:val="24"/>
                <w:szCs w:val="24"/>
              </w:rPr>
              <w:t>People’s complaints about services are handled respectfully and efficiently</w:t>
            </w:r>
            <w:r>
              <w:rPr>
                <w:rFonts w:ascii="Arial" w:hAnsi="Arial" w:cs="Arial"/>
                <w:sz w:val="24"/>
                <w:szCs w:val="24"/>
              </w:rPr>
              <w:t>.</w:t>
            </w:r>
          </w:p>
        </w:tc>
      </w:tr>
      <w:tr w:rsidR="009F204B" w:rsidRPr="00BC772E" w14:paraId="7F878FBF" w14:textId="77777777" w:rsidTr="00A42621">
        <w:trPr>
          <w:jc w:val="center"/>
        </w:trPr>
        <w:tc>
          <w:tcPr>
            <w:tcW w:w="1737" w:type="dxa"/>
            <w:vMerge w:val="restart"/>
            <w:tcBorders>
              <w:top w:val="single" w:sz="18" w:space="0" w:color="auto"/>
              <w:left w:val="single" w:sz="12" w:space="0" w:color="auto"/>
              <w:right w:val="single" w:sz="12" w:space="0" w:color="auto"/>
            </w:tcBorders>
            <w:shd w:val="clear" w:color="auto" w:fill="FDE9D9" w:themeFill="accent6" w:themeFillTint="33"/>
            <w:vAlign w:val="center"/>
          </w:tcPr>
          <w:p w14:paraId="0B3E75D9" w14:textId="77777777" w:rsidR="009F204B" w:rsidRPr="00BC772E" w:rsidRDefault="009F204B" w:rsidP="00B81CDB">
            <w:pPr>
              <w:jc w:val="center"/>
              <w:rPr>
                <w:rFonts w:ascii="Arial" w:hAnsi="Arial" w:cs="Arial"/>
                <w:sz w:val="24"/>
                <w:szCs w:val="24"/>
              </w:rPr>
            </w:pPr>
            <w:r>
              <w:rPr>
                <w:rFonts w:ascii="Arial" w:hAnsi="Arial" w:cs="Arial"/>
                <w:sz w:val="24"/>
                <w:szCs w:val="24"/>
              </w:rPr>
              <w:t>A representative and supported workforce</w:t>
            </w:r>
          </w:p>
        </w:tc>
        <w:tc>
          <w:tcPr>
            <w:tcW w:w="1098" w:type="dxa"/>
            <w:tcBorders>
              <w:top w:val="single" w:sz="18" w:space="0" w:color="auto"/>
              <w:left w:val="single" w:sz="12" w:space="0" w:color="auto"/>
              <w:right w:val="single" w:sz="2" w:space="0" w:color="auto"/>
            </w:tcBorders>
            <w:vAlign w:val="center"/>
          </w:tcPr>
          <w:p w14:paraId="763BC0F3" w14:textId="77777777" w:rsidR="009F204B" w:rsidRPr="00BC772E" w:rsidRDefault="009F204B" w:rsidP="00B81CDB">
            <w:pPr>
              <w:jc w:val="center"/>
              <w:rPr>
                <w:rFonts w:ascii="Arial" w:hAnsi="Arial" w:cs="Arial"/>
                <w:sz w:val="24"/>
                <w:szCs w:val="24"/>
              </w:rPr>
            </w:pPr>
            <w:r w:rsidRPr="00BC772E">
              <w:rPr>
                <w:rFonts w:ascii="Arial" w:hAnsi="Arial" w:cs="Arial"/>
                <w:sz w:val="24"/>
                <w:szCs w:val="24"/>
              </w:rPr>
              <w:t>3.1</w:t>
            </w:r>
          </w:p>
        </w:tc>
        <w:tc>
          <w:tcPr>
            <w:tcW w:w="10915" w:type="dxa"/>
            <w:tcBorders>
              <w:top w:val="single" w:sz="18" w:space="0" w:color="auto"/>
              <w:left w:val="single" w:sz="2" w:space="0" w:color="auto"/>
              <w:right w:val="single" w:sz="12" w:space="0" w:color="auto"/>
            </w:tcBorders>
          </w:tcPr>
          <w:p w14:paraId="6D66102D" w14:textId="77777777" w:rsidR="009F204B" w:rsidRPr="00BC772E" w:rsidRDefault="009F204B" w:rsidP="00B81CDB">
            <w:pPr>
              <w:rPr>
                <w:rFonts w:ascii="Arial" w:hAnsi="Arial" w:cs="Arial"/>
                <w:sz w:val="24"/>
                <w:szCs w:val="24"/>
              </w:rPr>
            </w:pPr>
            <w:r w:rsidRPr="0008459F">
              <w:rPr>
                <w:rFonts w:ascii="Arial" w:hAnsi="Arial" w:cs="Arial"/>
                <w:sz w:val="24"/>
                <w:szCs w:val="24"/>
              </w:rPr>
              <w:t>Fair NHS recruitment and selection processes lead to a more representative workforce at all levels</w:t>
            </w:r>
          </w:p>
        </w:tc>
      </w:tr>
      <w:tr w:rsidR="009F204B" w:rsidRPr="00BC772E" w14:paraId="741A9ACE" w14:textId="77777777" w:rsidTr="00A42621">
        <w:trPr>
          <w:jc w:val="center"/>
        </w:trPr>
        <w:tc>
          <w:tcPr>
            <w:tcW w:w="1737" w:type="dxa"/>
            <w:vMerge/>
            <w:tcBorders>
              <w:left w:val="single" w:sz="12" w:space="0" w:color="auto"/>
              <w:right w:val="single" w:sz="12" w:space="0" w:color="auto"/>
            </w:tcBorders>
            <w:shd w:val="clear" w:color="auto" w:fill="FDE9D9" w:themeFill="accent6" w:themeFillTint="33"/>
            <w:vAlign w:val="center"/>
          </w:tcPr>
          <w:p w14:paraId="0EA286E7" w14:textId="77777777" w:rsidR="009F204B" w:rsidRPr="00BC772E" w:rsidRDefault="009F204B" w:rsidP="00B81CDB">
            <w:pPr>
              <w:jc w:val="center"/>
              <w:rPr>
                <w:rFonts w:ascii="Arial" w:hAnsi="Arial" w:cs="Arial"/>
                <w:sz w:val="24"/>
                <w:szCs w:val="24"/>
              </w:rPr>
            </w:pPr>
          </w:p>
        </w:tc>
        <w:tc>
          <w:tcPr>
            <w:tcW w:w="1098" w:type="dxa"/>
            <w:tcBorders>
              <w:left w:val="single" w:sz="12" w:space="0" w:color="auto"/>
              <w:right w:val="single" w:sz="2" w:space="0" w:color="auto"/>
            </w:tcBorders>
            <w:vAlign w:val="center"/>
          </w:tcPr>
          <w:p w14:paraId="0C1E10C8" w14:textId="77777777" w:rsidR="009F204B" w:rsidRPr="00BC772E" w:rsidRDefault="009F204B" w:rsidP="00B81CDB">
            <w:pPr>
              <w:jc w:val="center"/>
              <w:rPr>
                <w:rFonts w:ascii="Arial" w:hAnsi="Arial" w:cs="Arial"/>
                <w:sz w:val="24"/>
                <w:szCs w:val="24"/>
              </w:rPr>
            </w:pPr>
            <w:r w:rsidRPr="00BC772E">
              <w:rPr>
                <w:rFonts w:ascii="Arial" w:hAnsi="Arial" w:cs="Arial"/>
                <w:sz w:val="24"/>
                <w:szCs w:val="24"/>
              </w:rPr>
              <w:t>3.2</w:t>
            </w:r>
          </w:p>
        </w:tc>
        <w:tc>
          <w:tcPr>
            <w:tcW w:w="10915" w:type="dxa"/>
            <w:tcBorders>
              <w:left w:val="single" w:sz="2" w:space="0" w:color="auto"/>
              <w:right w:val="single" w:sz="12" w:space="0" w:color="auto"/>
            </w:tcBorders>
          </w:tcPr>
          <w:p w14:paraId="7876795B" w14:textId="77777777" w:rsidR="009F204B" w:rsidRPr="00BC772E" w:rsidRDefault="009F204B" w:rsidP="00B81CDB">
            <w:pPr>
              <w:rPr>
                <w:rFonts w:ascii="Arial" w:hAnsi="Arial" w:cs="Arial"/>
                <w:sz w:val="24"/>
                <w:szCs w:val="24"/>
              </w:rPr>
            </w:pPr>
            <w:r w:rsidRPr="0008459F">
              <w:rPr>
                <w:rFonts w:ascii="Arial" w:hAnsi="Arial" w:cs="Arial"/>
                <w:sz w:val="24"/>
                <w:szCs w:val="24"/>
              </w:rPr>
              <w:t xml:space="preserve">The NHS is committed to equal pay for work of equal value and expects employers </w:t>
            </w:r>
            <w:r>
              <w:rPr>
                <w:rFonts w:ascii="Arial" w:hAnsi="Arial" w:cs="Arial"/>
                <w:sz w:val="24"/>
                <w:szCs w:val="24"/>
              </w:rPr>
              <w:t xml:space="preserve">to use equal pay audits to help </w:t>
            </w:r>
            <w:r w:rsidRPr="0008459F">
              <w:rPr>
                <w:rFonts w:ascii="Arial" w:hAnsi="Arial" w:cs="Arial"/>
                <w:sz w:val="24"/>
                <w:szCs w:val="24"/>
              </w:rPr>
              <w:t>fulfil their legal obligations</w:t>
            </w:r>
            <w:r>
              <w:rPr>
                <w:rFonts w:ascii="Arial" w:hAnsi="Arial" w:cs="Arial"/>
                <w:sz w:val="24"/>
                <w:szCs w:val="24"/>
              </w:rPr>
              <w:t>.</w:t>
            </w:r>
          </w:p>
        </w:tc>
      </w:tr>
      <w:tr w:rsidR="009F204B" w:rsidRPr="00BC772E" w14:paraId="621CE709" w14:textId="77777777" w:rsidTr="00A42621">
        <w:trPr>
          <w:jc w:val="center"/>
        </w:trPr>
        <w:tc>
          <w:tcPr>
            <w:tcW w:w="1737" w:type="dxa"/>
            <w:vMerge/>
            <w:tcBorders>
              <w:left w:val="single" w:sz="12" w:space="0" w:color="auto"/>
              <w:right w:val="single" w:sz="12" w:space="0" w:color="auto"/>
            </w:tcBorders>
            <w:shd w:val="clear" w:color="auto" w:fill="FDE9D9" w:themeFill="accent6" w:themeFillTint="33"/>
            <w:vAlign w:val="center"/>
          </w:tcPr>
          <w:p w14:paraId="3BB1CFB1" w14:textId="77777777" w:rsidR="009F204B" w:rsidRPr="00BC772E" w:rsidRDefault="009F204B" w:rsidP="00B81CDB">
            <w:pPr>
              <w:jc w:val="center"/>
              <w:rPr>
                <w:rFonts w:ascii="Arial" w:hAnsi="Arial" w:cs="Arial"/>
                <w:sz w:val="24"/>
                <w:szCs w:val="24"/>
              </w:rPr>
            </w:pPr>
          </w:p>
        </w:tc>
        <w:tc>
          <w:tcPr>
            <w:tcW w:w="1098" w:type="dxa"/>
            <w:tcBorders>
              <w:left w:val="single" w:sz="12" w:space="0" w:color="auto"/>
              <w:right w:val="single" w:sz="2" w:space="0" w:color="auto"/>
            </w:tcBorders>
            <w:vAlign w:val="center"/>
          </w:tcPr>
          <w:p w14:paraId="2F7980B5" w14:textId="77777777" w:rsidR="009F204B" w:rsidRPr="00BC772E" w:rsidRDefault="009F204B" w:rsidP="00B81CDB">
            <w:pPr>
              <w:jc w:val="center"/>
              <w:rPr>
                <w:rFonts w:ascii="Arial" w:hAnsi="Arial" w:cs="Arial"/>
                <w:sz w:val="24"/>
                <w:szCs w:val="24"/>
              </w:rPr>
            </w:pPr>
            <w:r w:rsidRPr="00BC772E">
              <w:rPr>
                <w:rFonts w:ascii="Arial" w:hAnsi="Arial" w:cs="Arial"/>
                <w:sz w:val="24"/>
                <w:szCs w:val="24"/>
              </w:rPr>
              <w:t>3.3</w:t>
            </w:r>
          </w:p>
        </w:tc>
        <w:tc>
          <w:tcPr>
            <w:tcW w:w="10915" w:type="dxa"/>
            <w:tcBorders>
              <w:left w:val="single" w:sz="2" w:space="0" w:color="auto"/>
              <w:right w:val="single" w:sz="12" w:space="0" w:color="auto"/>
            </w:tcBorders>
          </w:tcPr>
          <w:p w14:paraId="634B7D90" w14:textId="77777777" w:rsidR="009F204B" w:rsidRPr="00BC772E" w:rsidRDefault="009F204B" w:rsidP="00B81CDB">
            <w:pPr>
              <w:rPr>
                <w:rFonts w:ascii="Arial" w:hAnsi="Arial" w:cs="Arial"/>
                <w:sz w:val="24"/>
                <w:szCs w:val="24"/>
              </w:rPr>
            </w:pPr>
            <w:r w:rsidRPr="0008459F">
              <w:rPr>
                <w:rFonts w:ascii="Arial" w:hAnsi="Arial" w:cs="Arial"/>
                <w:sz w:val="24"/>
                <w:szCs w:val="24"/>
              </w:rPr>
              <w:t>Training and development opportunities are taken up and positively evaluated by all staff</w:t>
            </w:r>
            <w:r>
              <w:rPr>
                <w:rFonts w:ascii="Arial" w:hAnsi="Arial" w:cs="Arial"/>
                <w:sz w:val="24"/>
                <w:szCs w:val="24"/>
              </w:rPr>
              <w:t>.</w:t>
            </w:r>
          </w:p>
        </w:tc>
      </w:tr>
      <w:tr w:rsidR="009F204B" w:rsidRPr="00BC772E" w14:paraId="720300C3" w14:textId="77777777" w:rsidTr="00A42621">
        <w:trPr>
          <w:jc w:val="center"/>
        </w:trPr>
        <w:tc>
          <w:tcPr>
            <w:tcW w:w="1737" w:type="dxa"/>
            <w:vMerge/>
            <w:tcBorders>
              <w:left w:val="single" w:sz="12" w:space="0" w:color="auto"/>
              <w:right w:val="single" w:sz="12" w:space="0" w:color="auto"/>
            </w:tcBorders>
            <w:shd w:val="clear" w:color="auto" w:fill="FDE9D9" w:themeFill="accent6" w:themeFillTint="33"/>
            <w:vAlign w:val="center"/>
          </w:tcPr>
          <w:p w14:paraId="09D8296D" w14:textId="77777777" w:rsidR="009F204B" w:rsidRPr="00BC772E" w:rsidRDefault="009F204B" w:rsidP="00B81CDB">
            <w:pPr>
              <w:jc w:val="center"/>
              <w:rPr>
                <w:rFonts w:ascii="Arial" w:hAnsi="Arial" w:cs="Arial"/>
                <w:sz w:val="24"/>
                <w:szCs w:val="24"/>
              </w:rPr>
            </w:pPr>
          </w:p>
        </w:tc>
        <w:tc>
          <w:tcPr>
            <w:tcW w:w="1098" w:type="dxa"/>
            <w:tcBorders>
              <w:left w:val="single" w:sz="12" w:space="0" w:color="auto"/>
              <w:right w:val="single" w:sz="2" w:space="0" w:color="auto"/>
            </w:tcBorders>
            <w:vAlign w:val="center"/>
          </w:tcPr>
          <w:p w14:paraId="44B9F651" w14:textId="77777777" w:rsidR="009F204B" w:rsidRPr="00BC772E" w:rsidRDefault="009F204B" w:rsidP="00B81CDB">
            <w:pPr>
              <w:jc w:val="center"/>
              <w:rPr>
                <w:rFonts w:ascii="Arial" w:hAnsi="Arial" w:cs="Arial"/>
                <w:sz w:val="24"/>
                <w:szCs w:val="24"/>
              </w:rPr>
            </w:pPr>
            <w:r w:rsidRPr="00BC772E">
              <w:rPr>
                <w:rFonts w:ascii="Arial" w:hAnsi="Arial" w:cs="Arial"/>
                <w:sz w:val="24"/>
                <w:szCs w:val="24"/>
              </w:rPr>
              <w:t>3.4</w:t>
            </w:r>
          </w:p>
        </w:tc>
        <w:tc>
          <w:tcPr>
            <w:tcW w:w="10915" w:type="dxa"/>
            <w:tcBorders>
              <w:left w:val="single" w:sz="2" w:space="0" w:color="auto"/>
              <w:right w:val="single" w:sz="12" w:space="0" w:color="auto"/>
            </w:tcBorders>
          </w:tcPr>
          <w:p w14:paraId="2D2B525A" w14:textId="77777777" w:rsidR="009F204B" w:rsidRPr="00BC772E" w:rsidRDefault="009F204B" w:rsidP="00B81CDB">
            <w:pPr>
              <w:rPr>
                <w:rFonts w:ascii="Arial" w:hAnsi="Arial" w:cs="Arial"/>
                <w:sz w:val="24"/>
                <w:szCs w:val="24"/>
              </w:rPr>
            </w:pPr>
            <w:r w:rsidRPr="0008459F">
              <w:rPr>
                <w:rFonts w:ascii="Arial" w:hAnsi="Arial" w:cs="Arial"/>
                <w:sz w:val="24"/>
                <w:szCs w:val="24"/>
              </w:rPr>
              <w:t xml:space="preserve">When at work, </w:t>
            </w:r>
            <w:proofErr w:type="gramStart"/>
            <w:r w:rsidRPr="0008459F">
              <w:rPr>
                <w:rFonts w:ascii="Arial" w:hAnsi="Arial" w:cs="Arial"/>
                <w:sz w:val="24"/>
                <w:szCs w:val="24"/>
              </w:rPr>
              <w:t>staff are</w:t>
            </w:r>
            <w:proofErr w:type="gramEnd"/>
            <w:r w:rsidRPr="0008459F">
              <w:rPr>
                <w:rFonts w:ascii="Arial" w:hAnsi="Arial" w:cs="Arial"/>
                <w:sz w:val="24"/>
                <w:szCs w:val="24"/>
              </w:rPr>
              <w:t xml:space="preserve"> free from abuse, harassment, bullying and violence from any source</w:t>
            </w:r>
            <w:r>
              <w:rPr>
                <w:rFonts w:ascii="Arial" w:hAnsi="Arial" w:cs="Arial"/>
                <w:sz w:val="24"/>
                <w:szCs w:val="24"/>
              </w:rPr>
              <w:t>.</w:t>
            </w:r>
          </w:p>
        </w:tc>
      </w:tr>
      <w:tr w:rsidR="009F204B" w:rsidRPr="00BC772E" w14:paraId="06C3FCD2" w14:textId="77777777" w:rsidTr="00A42621">
        <w:trPr>
          <w:jc w:val="center"/>
        </w:trPr>
        <w:tc>
          <w:tcPr>
            <w:tcW w:w="1737" w:type="dxa"/>
            <w:vMerge/>
            <w:tcBorders>
              <w:left w:val="single" w:sz="12" w:space="0" w:color="auto"/>
              <w:right w:val="single" w:sz="12" w:space="0" w:color="auto"/>
            </w:tcBorders>
            <w:shd w:val="clear" w:color="auto" w:fill="FDE9D9" w:themeFill="accent6" w:themeFillTint="33"/>
            <w:vAlign w:val="center"/>
          </w:tcPr>
          <w:p w14:paraId="78413046" w14:textId="77777777" w:rsidR="009F204B" w:rsidRPr="00BC772E" w:rsidRDefault="009F204B" w:rsidP="00B81CDB">
            <w:pPr>
              <w:jc w:val="center"/>
              <w:rPr>
                <w:rFonts w:ascii="Arial" w:hAnsi="Arial" w:cs="Arial"/>
                <w:sz w:val="24"/>
                <w:szCs w:val="24"/>
              </w:rPr>
            </w:pPr>
          </w:p>
        </w:tc>
        <w:tc>
          <w:tcPr>
            <w:tcW w:w="1098" w:type="dxa"/>
            <w:tcBorders>
              <w:left w:val="single" w:sz="12" w:space="0" w:color="auto"/>
              <w:right w:val="single" w:sz="2" w:space="0" w:color="auto"/>
            </w:tcBorders>
            <w:vAlign w:val="center"/>
          </w:tcPr>
          <w:p w14:paraId="77E5DBF2" w14:textId="77777777" w:rsidR="009F204B" w:rsidRPr="00BC772E" w:rsidRDefault="009F204B" w:rsidP="00B81CDB">
            <w:pPr>
              <w:jc w:val="center"/>
              <w:rPr>
                <w:rFonts w:ascii="Arial" w:hAnsi="Arial" w:cs="Arial"/>
                <w:sz w:val="24"/>
                <w:szCs w:val="24"/>
              </w:rPr>
            </w:pPr>
            <w:r w:rsidRPr="00BC772E">
              <w:rPr>
                <w:rFonts w:ascii="Arial" w:hAnsi="Arial" w:cs="Arial"/>
                <w:sz w:val="24"/>
                <w:szCs w:val="24"/>
              </w:rPr>
              <w:t>3.5</w:t>
            </w:r>
          </w:p>
        </w:tc>
        <w:tc>
          <w:tcPr>
            <w:tcW w:w="10915" w:type="dxa"/>
            <w:tcBorders>
              <w:left w:val="single" w:sz="2" w:space="0" w:color="auto"/>
              <w:right w:val="single" w:sz="12" w:space="0" w:color="auto"/>
            </w:tcBorders>
          </w:tcPr>
          <w:p w14:paraId="4833D01E" w14:textId="77777777" w:rsidR="009F204B" w:rsidRPr="00BC772E" w:rsidRDefault="009F204B" w:rsidP="00B81CDB">
            <w:pPr>
              <w:rPr>
                <w:rFonts w:ascii="Arial" w:hAnsi="Arial" w:cs="Arial"/>
                <w:sz w:val="24"/>
                <w:szCs w:val="24"/>
              </w:rPr>
            </w:pPr>
            <w:r w:rsidRPr="0008459F">
              <w:rPr>
                <w:rFonts w:ascii="Arial" w:hAnsi="Arial" w:cs="Arial"/>
                <w:sz w:val="24"/>
                <w:szCs w:val="24"/>
              </w:rPr>
              <w:t>Flexible working options are available to all staff consistent with the needs of the service and the way people lead their lives</w:t>
            </w:r>
            <w:r>
              <w:rPr>
                <w:rFonts w:ascii="Arial" w:hAnsi="Arial" w:cs="Arial"/>
                <w:sz w:val="24"/>
                <w:szCs w:val="24"/>
              </w:rPr>
              <w:t>.</w:t>
            </w:r>
          </w:p>
        </w:tc>
      </w:tr>
      <w:tr w:rsidR="009F204B" w:rsidRPr="00BC772E" w14:paraId="176AD2E4" w14:textId="77777777" w:rsidTr="00A42621">
        <w:trPr>
          <w:jc w:val="center"/>
        </w:trPr>
        <w:tc>
          <w:tcPr>
            <w:tcW w:w="1737" w:type="dxa"/>
            <w:vMerge/>
            <w:tcBorders>
              <w:left w:val="single" w:sz="12" w:space="0" w:color="auto"/>
              <w:bottom w:val="single" w:sz="18" w:space="0" w:color="auto"/>
              <w:right w:val="single" w:sz="12" w:space="0" w:color="auto"/>
            </w:tcBorders>
            <w:shd w:val="clear" w:color="auto" w:fill="FDE9D9" w:themeFill="accent6" w:themeFillTint="33"/>
            <w:vAlign w:val="center"/>
          </w:tcPr>
          <w:p w14:paraId="27C6C9AD" w14:textId="77777777" w:rsidR="009F204B" w:rsidRPr="00BC772E" w:rsidRDefault="009F204B" w:rsidP="00B81CDB">
            <w:pPr>
              <w:jc w:val="center"/>
              <w:rPr>
                <w:rFonts w:ascii="Arial" w:hAnsi="Arial" w:cs="Arial"/>
                <w:sz w:val="24"/>
                <w:szCs w:val="24"/>
              </w:rPr>
            </w:pPr>
          </w:p>
        </w:tc>
        <w:tc>
          <w:tcPr>
            <w:tcW w:w="1098" w:type="dxa"/>
            <w:tcBorders>
              <w:left w:val="single" w:sz="12" w:space="0" w:color="auto"/>
              <w:bottom w:val="single" w:sz="18" w:space="0" w:color="auto"/>
              <w:right w:val="single" w:sz="2" w:space="0" w:color="auto"/>
            </w:tcBorders>
            <w:vAlign w:val="center"/>
          </w:tcPr>
          <w:p w14:paraId="1033ACF8" w14:textId="77777777" w:rsidR="009F204B" w:rsidRPr="00BC772E" w:rsidRDefault="009F204B" w:rsidP="00B81CDB">
            <w:pPr>
              <w:jc w:val="center"/>
              <w:rPr>
                <w:rFonts w:ascii="Arial" w:hAnsi="Arial" w:cs="Arial"/>
                <w:sz w:val="24"/>
                <w:szCs w:val="24"/>
              </w:rPr>
            </w:pPr>
            <w:r w:rsidRPr="00BC772E">
              <w:rPr>
                <w:rFonts w:ascii="Arial" w:hAnsi="Arial" w:cs="Arial"/>
                <w:sz w:val="24"/>
                <w:szCs w:val="24"/>
              </w:rPr>
              <w:t>3.6</w:t>
            </w:r>
          </w:p>
        </w:tc>
        <w:tc>
          <w:tcPr>
            <w:tcW w:w="10915" w:type="dxa"/>
            <w:tcBorders>
              <w:left w:val="single" w:sz="2" w:space="0" w:color="auto"/>
              <w:bottom w:val="single" w:sz="18" w:space="0" w:color="auto"/>
              <w:right w:val="single" w:sz="12" w:space="0" w:color="auto"/>
            </w:tcBorders>
          </w:tcPr>
          <w:p w14:paraId="297F65A2" w14:textId="77777777" w:rsidR="009F204B" w:rsidRPr="00BC772E" w:rsidRDefault="009F204B" w:rsidP="00B81CDB">
            <w:pPr>
              <w:rPr>
                <w:rFonts w:ascii="Arial" w:hAnsi="Arial" w:cs="Arial"/>
                <w:sz w:val="24"/>
                <w:szCs w:val="24"/>
              </w:rPr>
            </w:pPr>
            <w:r w:rsidRPr="0008459F">
              <w:rPr>
                <w:rFonts w:ascii="Arial" w:hAnsi="Arial" w:cs="Arial"/>
                <w:sz w:val="24"/>
                <w:szCs w:val="24"/>
              </w:rPr>
              <w:t>Staff report positive experiences of their membership of the workforce</w:t>
            </w:r>
          </w:p>
        </w:tc>
      </w:tr>
      <w:tr w:rsidR="009F204B" w:rsidRPr="00BC772E" w14:paraId="49980CFA" w14:textId="77777777" w:rsidTr="00A42621">
        <w:trPr>
          <w:jc w:val="center"/>
        </w:trPr>
        <w:tc>
          <w:tcPr>
            <w:tcW w:w="1737" w:type="dxa"/>
            <w:vMerge w:val="restart"/>
            <w:tcBorders>
              <w:top w:val="single" w:sz="18" w:space="0" w:color="auto"/>
              <w:left w:val="single" w:sz="12" w:space="0" w:color="auto"/>
              <w:right w:val="single" w:sz="12" w:space="0" w:color="auto"/>
            </w:tcBorders>
            <w:shd w:val="clear" w:color="auto" w:fill="E5DFEC" w:themeFill="accent4" w:themeFillTint="33"/>
            <w:vAlign w:val="center"/>
          </w:tcPr>
          <w:p w14:paraId="782942E6" w14:textId="77777777" w:rsidR="009F204B" w:rsidRPr="00BC772E" w:rsidRDefault="009F204B" w:rsidP="00B81CDB">
            <w:pPr>
              <w:jc w:val="center"/>
              <w:rPr>
                <w:rFonts w:ascii="Arial" w:hAnsi="Arial" w:cs="Arial"/>
                <w:sz w:val="24"/>
                <w:szCs w:val="24"/>
              </w:rPr>
            </w:pPr>
            <w:r>
              <w:rPr>
                <w:rFonts w:ascii="Arial" w:hAnsi="Arial" w:cs="Arial"/>
                <w:sz w:val="24"/>
                <w:szCs w:val="24"/>
              </w:rPr>
              <w:t>Inclusive leadership</w:t>
            </w:r>
          </w:p>
        </w:tc>
        <w:tc>
          <w:tcPr>
            <w:tcW w:w="1098" w:type="dxa"/>
            <w:tcBorders>
              <w:top w:val="single" w:sz="18" w:space="0" w:color="auto"/>
              <w:left w:val="single" w:sz="12" w:space="0" w:color="auto"/>
              <w:right w:val="single" w:sz="2" w:space="0" w:color="auto"/>
            </w:tcBorders>
            <w:vAlign w:val="center"/>
          </w:tcPr>
          <w:p w14:paraId="61F87C18" w14:textId="77777777" w:rsidR="009F204B" w:rsidRPr="00BC772E" w:rsidRDefault="009F204B" w:rsidP="00B81CDB">
            <w:pPr>
              <w:jc w:val="center"/>
              <w:rPr>
                <w:rFonts w:ascii="Arial" w:hAnsi="Arial" w:cs="Arial"/>
                <w:sz w:val="24"/>
                <w:szCs w:val="24"/>
              </w:rPr>
            </w:pPr>
            <w:r w:rsidRPr="00BC772E">
              <w:rPr>
                <w:rFonts w:ascii="Arial" w:hAnsi="Arial" w:cs="Arial"/>
                <w:sz w:val="24"/>
                <w:szCs w:val="24"/>
              </w:rPr>
              <w:t>4.1</w:t>
            </w:r>
          </w:p>
        </w:tc>
        <w:tc>
          <w:tcPr>
            <w:tcW w:w="10915" w:type="dxa"/>
            <w:tcBorders>
              <w:top w:val="single" w:sz="18" w:space="0" w:color="auto"/>
              <w:left w:val="single" w:sz="2" w:space="0" w:color="auto"/>
              <w:right w:val="single" w:sz="12" w:space="0" w:color="auto"/>
            </w:tcBorders>
          </w:tcPr>
          <w:p w14:paraId="14BD9F61" w14:textId="77777777" w:rsidR="009F204B" w:rsidRPr="00BC772E" w:rsidRDefault="009F204B" w:rsidP="00B81CDB">
            <w:pPr>
              <w:rPr>
                <w:rFonts w:ascii="Arial" w:hAnsi="Arial" w:cs="Arial"/>
                <w:sz w:val="24"/>
                <w:szCs w:val="24"/>
              </w:rPr>
            </w:pPr>
            <w:r w:rsidRPr="0008459F">
              <w:rPr>
                <w:rFonts w:ascii="Arial" w:hAnsi="Arial" w:cs="Arial"/>
                <w:sz w:val="24"/>
                <w:szCs w:val="24"/>
              </w:rPr>
              <w:t>Boards and senior leaders routinely demonstrate their commitment to promo</w:t>
            </w:r>
            <w:r>
              <w:rPr>
                <w:rFonts w:ascii="Arial" w:hAnsi="Arial" w:cs="Arial"/>
                <w:sz w:val="24"/>
                <w:szCs w:val="24"/>
              </w:rPr>
              <w:t xml:space="preserve">ting equality within and beyond </w:t>
            </w:r>
            <w:r w:rsidRPr="0008459F">
              <w:rPr>
                <w:rFonts w:ascii="Arial" w:hAnsi="Arial" w:cs="Arial"/>
                <w:sz w:val="24"/>
                <w:szCs w:val="24"/>
              </w:rPr>
              <w:t>their organisations</w:t>
            </w:r>
            <w:r>
              <w:rPr>
                <w:rFonts w:ascii="Arial" w:hAnsi="Arial" w:cs="Arial"/>
                <w:sz w:val="24"/>
                <w:szCs w:val="24"/>
              </w:rPr>
              <w:t>.</w:t>
            </w:r>
          </w:p>
        </w:tc>
      </w:tr>
      <w:tr w:rsidR="009F204B" w:rsidRPr="00BC772E" w14:paraId="6CE39C7C" w14:textId="77777777" w:rsidTr="00A42621">
        <w:trPr>
          <w:jc w:val="center"/>
        </w:trPr>
        <w:tc>
          <w:tcPr>
            <w:tcW w:w="1737" w:type="dxa"/>
            <w:vMerge/>
            <w:tcBorders>
              <w:top w:val="single" w:sz="18" w:space="0" w:color="auto"/>
              <w:left w:val="single" w:sz="12" w:space="0" w:color="auto"/>
              <w:right w:val="single" w:sz="12" w:space="0" w:color="auto"/>
            </w:tcBorders>
            <w:shd w:val="clear" w:color="auto" w:fill="E5DFEC" w:themeFill="accent4" w:themeFillTint="33"/>
            <w:vAlign w:val="center"/>
          </w:tcPr>
          <w:p w14:paraId="6936AA42" w14:textId="77777777" w:rsidR="009F204B" w:rsidRPr="00BC772E" w:rsidRDefault="009F204B" w:rsidP="00B81CDB">
            <w:pPr>
              <w:jc w:val="center"/>
              <w:rPr>
                <w:rFonts w:ascii="Arial" w:hAnsi="Arial" w:cs="Arial"/>
                <w:sz w:val="24"/>
                <w:szCs w:val="24"/>
              </w:rPr>
            </w:pPr>
          </w:p>
        </w:tc>
        <w:tc>
          <w:tcPr>
            <w:tcW w:w="1098" w:type="dxa"/>
            <w:tcBorders>
              <w:left w:val="single" w:sz="12" w:space="0" w:color="auto"/>
              <w:right w:val="single" w:sz="2" w:space="0" w:color="auto"/>
            </w:tcBorders>
            <w:vAlign w:val="center"/>
          </w:tcPr>
          <w:p w14:paraId="712EA534" w14:textId="77777777" w:rsidR="009F204B" w:rsidRPr="00BC772E" w:rsidRDefault="009F204B" w:rsidP="00B81CDB">
            <w:pPr>
              <w:jc w:val="center"/>
              <w:rPr>
                <w:rFonts w:ascii="Arial" w:hAnsi="Arial" w:cs="Arial"/>
                <w:sz w:val="24"/>
                <w:szCs w:val="24"/>
              </w:rPr>
            </w:pPr>
            <w:r w:rsidRPr="00BC772E">
              <w:rPr>
                <w:rFonts w:ascii="Arial" w:hAnsi="Arial" w:cs="Arial"/>
                <w:sz w:val="24"/>
                <w:szCs w:val="24"/>
              </w:rPr>
              <w:t>4.2</w:t>
            </w:r>
          </w:p>
        </w:tc>
        <w:tc>
          <w:tcPr>
            <w:tcW w:w="10915" w:type="dxa"/>
            <w:tcBorders>
              <w:left w:val="single" w:sz="2" w:space="0" w:color="auto"/>
              <w:right w:val="single" w:sz="12" w:space="0" w:color="auto"/>
            </w:tcBorders>
          </w:tcPr>
          <w:p w14:paraId="2584A611" w14:textId="77777777" w:rsidR="009F204B" w:rsidRPr="00BC772E" w:rsidRDefault="009F204B" w:rsidP="00B81CDB">
            <w:pPr>
              <w:rPr>
                <w:rFonts w:ascii="Arial" w:hAnsi="Arial" w:cs="Arial"/>
                <w:sz w:val="24"/>
                <w:szCs w:val="24"/>
              </w:rPr>
            </w:pPr>
            <w:r w:rsidRPr="0008459F">
              <w:rPr>
                <w:rFonts w:ascii="Arial" w:hAnsi="Arial" w:cs="Arial"/>
                <w:sz w:val="24"/>
                <w:szCs w:val="24"/>
              </w:rPr>
              <w:t>Papers that come before the Board and other major Committees identify equality-related impacts inclu</w:t>
            </w:r>
            <w:r>
              <w:rPr>
                <w:rFonts w:ascii="Arial" w:hAnsi="Arial" w:cs="Arial"/>
                <w:sz w:val="24"/>
                <w:szCs w:val="24"/>
              </w:rPr>
              <w:t xml:space="preserve">ding risks, and </w:t>
            </w:r>
            <w:r w:rsidRPr="0008459F">
              <w:rPr>
                <w:rFonts w:ascii="Arial" w:hAnsi="Arial" w:cs="Arial"/>
                <w:sz w:val="24"/>
                <w:szCs w:val="24"/>
              </w:rPr>
              <w:t>say how these risks are to be managed</w:t>
            </w:r>
            <w:r>
              <w:rPr>
                <w:rFonts w:ascii="Arial" w:hAnsi="Arial" w:cs="Arial"/>
                <w:sz w:val="24"/>
                <w:szCs w:val="24"/>
              </w:rPr>
              <w:t>.</w:t>
            </w:r>
          </w:p>
        </w:tc>
      </w:tr>
      <w:tr w:rsidR="009F204B" w:rsidRPr="00BC772E" w14:paraId="64E297F8" w14:textId="77777777" w:rsidTr="00A42621">
        <w:trPr>
          <w:jc w:val="center"/>
        </w:trPr>
        <w:tc>
          <w:tcPr>
            <w:tcW w:w="1737" w:type="dxa"/>
            <w:vMerge/>
            <w:tcBorders>
              <w:top w:val="single" w:sz="18" w:space="0" w:color="auto"/>
              <w:left w:val="single" w:sz="12" w:space="0" w:color="auto"/>
              <w:bottom w:val="single" w:sz="12" w:space="0" w:color="auto"/>
              <w:right w:val="single" w:sz="12" w:space="0" w:color="auto"/>
            </w:tcBorders>
            <w:shd w:val="clear" w:color="auto" w:fill="E5DFEC" w:themeFill="accent4" w:themeFillTint="33"/>
            <w:vAlign w:val="center"/>
          </w:tcPr>
          <w:p w14:paraId="72F737BB" w14:textId="77777777" w:rsidR="009F204B" w:rsidRPr="00BC772E" w:rsidRDefault="009F204B" w:rsidP="00B81CDB">
            <w:pPr>
              <w:jc w:val="center"/>
              <w:rPr>
                <w:rFonts w:ascii="Arial" w:hAnsi="Arial" w:cs="Arial"/>
                <w:sz w:val="24"/>
                <w:szCs w:val="24"/>
              </w:rPr>
            </w:pPr>
          </w:p>
        </w:tc>
        <w:tc>
          <w:tcPr>
            <w:tcW w:w="1098" w:type="dxa"/>
            <w:tcBorders>
              <w:left w:val="single" w:sz="12" w:space="0" w:color="auto"/>
              <w:bottom w:val="single" w:sz="12" w:space="0" w:color="auto"/>
              <w:right w:val="single" w:sz="2" w:space="0" w:color="auto"/>
            </w:tcBorders>
            <w:vAlign w:val="center"/>
          </w:tcPr>
          <w:p w14:paraId="1121F659" w14:textId="77777777" w:rsidR="009F204B" w:rsidRPr="00BC772E" w:rsidRDefault="009F204B" w:rsidP="00B81CDB">
            <w:pPr>
              <w:jc w:val="center"/>
              <w:rPr>
                <w:rFonts w:ascii="Arial" w:hAnsi="Arial" w:cs="Arial"/>
                <w:sz w:val="24"/>
                <w:szCs w:val="24"/>
              </w:rPr>
            </w:pPr>
            <w:r w:rsidRPr="00BC772E">
              <w:rPr>
                <w:rFonts w:ascii="Arial" w:hAnsi="Arial" w:cs="Arial"/>
                <w:sz w:val="24"/>
                <w:szCs w:val="24"/>
              </w:rPr>
              <w:t>4.3</w:t>
            </w:r>
          </w:p>
        </w:tc>
        <w:tc>
          <w:tcPr>
            <w:tcW w:w="10915" w:type="dxa"/>
            <w:tcBorders>
              <w:left w:val="single" w:sz="2" w:space="0" w:color="auto"/>
              <w:bottom w:val="single" w:sz="12" w:space="0" w:color="auto"/>
              <w:right w:val="single" w:sz="12" w:space="0" w:color="auto"/>
            </w:tcBorders>
          </w:tcPr>
          <w:p w14:paraId="5EF48015" w14:textId="77777777" w:rsidR="009F204B" w:rsidRPr="00BC772E" w:rsidRDefault="009F204B" w:rsidP="00B81CDB">
            <w:pPr>
              <w:rPr>
                <w:rFonts w:ascii="Arial" w:hAnsi="Arial" w:cs="Arial"/>
                <w:sz w:val="24"/>
                <w:szCs w:val="24"/>
              </w:rPr>
            </w:pPr>
            <w:r w:rsidRPr="0008459F">
              <w:rPr>
                <w:rFonts w:ascii="Arial" w:hAnsi="Arial" w:cs="Arial"/>
                <w:sz w:val="24"/>
                <w:szCs w:val="24"/>
              </w:rPr>
              <w:t>Middle managers and other line managers support their staff to work in cul</w:t>
            </w:r>
            <w:r>
              <w:rPr>
                <w:rFonts w:ascii="Arial" w:hAnsi="Arial" w:cs="Arial"/>
                <w:sz w:val="24"/>
                <w:szCs w:val="24"/>
              </w:rPr>
              <w:t xml:space="preserve">turally competent ways within a </w:t>
            </w:r>
            <w:r w:rsidRPr="0008459F">
              <w:rPr>
                <w:rFonts w:ascii="Arial" w:hAnsi="Arial" w:cs="Arial"/>
                <w:sz w:val="24"/>
                <w:szCs w:val="24"/>
              </w:rPr>
              <w:t>work environment free from discrimination</w:t>
            </w:r>
            <w:r>
              <w:rPr>
                <w:rFonts w:ascii="Arial" w:hAnsi="Arial" w:cs="Arial"/>
                <w:sz w:val="24"/>
                <w:szCs w:val="24"/>
              </w:rPr>
              <w:t>.</w:t>
            </w:r>
          </w:p>
        </w:tc>
      </w:tr>
    </w:tbl>
    <w:p w14:paraId="63ECE5F9" w14:textId="77777777" w:rsidR="00B81CDB" w:rsidRDefault="00B81CDB" w:rsidP="00ED6CEA">
      <w:pPr>
        <w:rPr>
          <w:rFonts w:ascii="Arial" w:hAnsi="Arial" w:cs="Arial"/>
          <w:b/>
          <w:sz w:val="24"/>
        </w:rPr>
      </w:pPr>
    </w:p>
    <w:p w14:paraId="123F7C58" w14:textId="77777777" w:rsidR="00B81CDB" w:rsidRDefault="00B81CDB" w:rsidP="00ED6CEA">
      <w:pPr>
        <w:rPr>
          <w:rFonts w:ascii="Arial" w:hAnsi="Arial" w:cs="Arial"/>
          <w:b/>
          <w:sz w:val="24"/>
        </w:rPr>
      </w:pPr>
    </w:p>
    <w:p w14:paraId="2891EB40" w14:textId="77777777" w:rsidR="00ED6CEA" w:rsidRPr="00A70299" w:rsidRDefault="009F204B" w:rsidP="00ED6CEA">
      <w:pPr>
        <w:rPr>
          <w:rFonts w:ascii="Arial" w:hAnsi="Arial" w:cs="Arial"/>
          <w:b/>
          <w:sz w:val="32"/>
          <w:u w:val="single"/>
        </w:rPr>
      </w:pPr>
      <w:r w:rsidRPr="00A70299">
        <w:rPr>
          <w:rFonts w:ascii="Arial" w:hAnsi="Arial" w:cs="Arial"/>
          <w:b/>
          <w:sz w:val="32"/>
          <w:u w:val="single"/>
        </w:rPr>
        <w:lastRenderedPageBreak/>
        <w:t>EDS2 Outcomes and Goals</w:t>
      </w:r>
    </w:p>
    <w:p w14:paraId="33DEA085" w14:textId="5018A9D2" w:rsidR="009178CB" w:rsidRDefault="00107082" w:rsidP="009178CB">
      <w:pPr>
        <w:rPr>
          <w:rFonts w:ascii="Arial" w:hAnsi="Arial" w:cs="Arial"/>
          <w:b/>
          <w:sz w:val="24"/>
        </w:rPr>
        <w:sectPr w:rsidR="009178CB" w:rsidSect="00ED6CEA">
          <w:headerReference w:type="default" r:id="rId11"/>
          <w:footerReference w:type="default" r:id="rId12"/>
          <w:pgSz w:w="16838" w:h="11906" w:orient="landscape"/>
          <w:pgMar w:top="1440" w:right="1440" w:bottom="1440" w:left="1440" w:header="708" w:footer="708" w:gutter="0"/>
          <w:cols w:space="708"/>
          <w:docGrid w:linePitch="360"/>
        </w:sectPr>
      </w:pPr>
      <w:r w:rsidRPr="00107082">
        <w:rPr>
          <w:rFonts w:ascii="Arial" w:hAnsi="Arial" w:cs="Arial"/>
          <w:b/>
          <w:sz w:val="24"/>
        </w:rPr>
        <w:t>Section 2:  EPUT</w:t>
      </w:r>
      <w:r>
        <w:rPr>
          <w:rFonts w:ascii="Arial" w:hAnsi="Arial" w:cs="Arial"/>
          <w:b/>
          <w:sz w:val="24"/>
        </w:rPr>
        <w:t>’s a</w:t>
      </w:r>
      <w:r w:rsidRPr="00107082">
        <w:rPr>
          <w:rFonts w:ascii="Arial" w:hAnsi="Arial" w:cs="Arial"/>
          <w:b/>
          <w:sz w:val="24"/>
        </w:rPr>
        <w:t>pproach</w:t>
      </w:r>
      <w:r w:rsidR="009178CB">
        <w:rPr>
          <w:rFonts w:ascii="Arial" w:hAnsi="Arial" w:cs="Arial"/>
          <w:b/>
          <w:sz w:val="24"/>
        </w:rPr>
        <w:t xml:space="preserve"> to the EDS2:</w:t>
      </w:r>
    </w:p>
    <w:p w14:paraId="690AFE08" w14:textId="7EC0CAEE" w:rsidR="00D306EB" w:rsidRPr="00D14508" w:rsidRDefault="00107082" w:rsidP="00D14508">
      <w:pPr>
        <w:rPr>
          <w:rFonts w:ascii="Arial" w:hAnsi="Arial" w:cs="Arial"/>
          <w:sz w:val="24"/>
        </w:rPr>
      </w:pPr>
      <w:r w:rsidRPr="00D306EB">
        <w:rPr>
          <w:rFonts w:ascii="Arial" w:hAnsi="Arial" w:cs="Arial"/>
          <w:sz w:val="24"/>
        </w:rPr>
        <w:lastRenderedPageBreak/>
        <w:t xml:space="preserve">As a Trust we value </w:t>
      </w:r>
      <w:r w:rsidR="00D306EB">
        <w:rPr>
          <w:rFonts w:ascii="Arial" w:hAnsi="Arial" w:cs="Arial"/>
          <w:sz w:val="24"/>
        </w:rPr>
        <w:t>equality and i</w:t>
      </w:r>
      <w:r w:rsidR="00D306EB" w:rsidRPr="00D306EB">
        <w:rPr>
          <w:rFonts w:ascii="Arial" w:hAnsi="Arial" w:cs="Arial"/>
          <w:sz w:val="24"/>
        </w:rPr>
        <w:t>nclusion</w:t>
      </w:r>
      <w:r w:rsidR="00D306EB">
        <w:rPr>
          <w:rFonts w:ascii="Arial" w:hAnsi="Arial" w:cs="Arial"/>
          <w:sz w:val="24"/>
        </w:rPr>
        <w:t xml:space="preserve"> in our services,</w:t>
      </w:r>
      <w:r w:rsidRPr="00D306EB">
        <w:rPr>
          <w:rFonts w:ascii="Arial" w:hAnsi="Arial" w:cs="Arial"/>
          <w:sz w:val="24"/>
        </w:rPr>
        <w:t xml:space="preserve"> and believe that our corporate values of being </w:t>
      </w:r>
      <w:r w:rsidR="00D14508">
        <w:rPr>
          <w:rFonts w:ascii="Arial" w:hAnsi="Arial" w:cs="Arial"/>
          <w:sz w:val="24"/>
        </w:rPr>
        <w:t>o</w:t>
      </w:r>
      <w:r w:rsidRPr="00D306EB">
        <w:rPr>
          <w:rFonts w:ascii="Arial" w:hAnsi="Arial" w:cs="Arial"/>
          <w:sz w:val="24"/>
        </w:rPr>
        <w:t>pe</w:t>
      </w:r>
      <w:r w:rsidR="00D306EB" w:rsidRPr="00D306EB">
        <w:rPr>
          <w:rFonts w:ascii="Arial" w:hAnsi="Arial" w:cs="Arial"/>
          <w:sz w:val="24"/>
        </w:rPr>
        <w:t xml:space="preserve">n, </w:t>
      </w:r>
      <w:r w:rsidR="00D14508">
        <w:rPr>
          <w:rFonts w:ascii="Arial" w:hAnsi="Arial" w:cs="Arial"/>
          <w:sz w:val="24"/>
        </w:rPr>
        <w:t>e</w:t>
      </w:r>
      <w:r w:rsidR="00D306EB" w:rsidRPr="00D306EB">
        <w:rPr>
          <w:rFonts w:ascii="Arial" w:hAnsi="Arial" w:cs="Arial"/>
          <w:sz w:val="24"/>
        </w:rPr>
        <w:t xml:space="preserve">mpowering and </w:t>
      </w:r>
      <w:r w:rsidR="00D14508">
        <w:rPr>
          <w:rFonts w:ascii="Arial" w:hAnsi="Arial" w:cs="Arial"/>
          <w:sz w:val="24"/>
        </w:rPr>
        <w:t>c</w:t>
      </w:r>
      <w:r w:rsidR="00D306EB" w:rsidRPr="00D306EB">
        <w:rPr>
          <w:rFonts w:ascii="Arial" w:hAnsi="Arial" w:cs="Arial"/>
          <w:sz w:val="24"/>
        </w:rPr>
        <w:t>ompassionate</w:t>
      </w:r>
      <w:r w:rsidRPr="00D306EB">
        <w:rPr>
          <w:rFonts w:ascii="Arial" w:hAnsi="Arial" w:cs="Arial"/>
          <w:sz w:val="24"/>
        </w:rPr>
        <w:t xml:space="preserve"> provide the foundation on which we deliver servi</w:t>
      </w:r>
      <w:r w:rsidR="00D14508">
        <w:rPr>
          <w:rFonts w:ascii="Arial" w:hAnsi="Arial" w:cs="Arial"/>
          <w:sz w:val="24"/>
        </w:rPr>
        <w:t>ces that are accessible to all and work to remove inequality in care</w:t>
      </w:r>
      <w:r w:rsidR="00D306EB" w:rsidRPr="00D306EB">
        <w:rPr>
          <w:rFonts w:ascii="Arial" w:hAnsi="Arial" w:cs="Arial"/>
          <w:sz w:val="24"/>
        </w:rPr>
        <w:t xml:space="preserve">. </w:t>
      </w:r>
      <w:r w:rsidR="00D14508">
        <w:rPr>
          <w:rFonts w:ascii="Arial" w:hAnsi="Arial" w:cs="Arial"/>
          <w:sz w:val="24"/>
        </w:rPr>
        <w:t>Our workforce delivers these services across the Trust, and to ensure they are able to continue this work, we value and protect the differences that make our staff unique, as well as</w:t>
      </w:r>
      <w:r w:rsidR="00CE4169">
        <w:rPr>
          <w:rFonts w:ascii="Arial" w:hAnsi="Arial" w:cs="Arial"/>
          <w:sz w:val="24"/>
        </w:rPr>
        <w:t xml:space="preserve"> champion a </w:t>
      </w:r>
      <w:r w:rsidR="00D14508">
        <w:rPr>
          <w:rFonts w:ascii="Arial" w:hAnsi="Arial" w:cs="Arial"/>
          <w:sz w:val="24"/>
        </w:rPr>
        <w:t>positive staff</w:t>
      </w:r>
      <w:r w:rsidR="00260327">
        <w:rPr>
          <w:rFonts w:ascii="Arial" w:hAnsi="Arial" w:cs="Arial"/>
          <w:sz w:val="24"/>
        </w:rPr>
        <w:t xml:space="preserve"> culture.</w:t>
      </w:r>
    </w:p>
    <w:p w14:paraId="2152571C" w14:textId="77777777" w:rsidR="004B1ADB" w:rsidRPr="00270B73" w:rsidRDefault="004B1ADB" w:rsidP="00D306EB">
      <w:pPr>
        <w:spacing w:after="0"/>
        <w:rPr>
          <w:rFonts w:ascii="Arial" w:hAnsi="Arial" w:cs="Arial"/>
          <w:b/>
        </w:rPr>
      </w:pPr>
    </w:p>
    <w:p w14:paraId="6EE48571" w14:textId="77777777" w:rsidR="00D306EB" w:rsidRPr="00270B73" w:rsidRDefault="00D306EB" w:rsidP="00D306EB">
      <w:pPr>
        <w:spacing w:after="0"/>
        <w:rPr>
          <w:rFonts w:ascii="Arial" w:hAnsi="Arial" w:cs="Arial"/>
          <w:b/>
          <w:color w:val="7030A0"/>
          <w:u w:val="single"/>
        </w:rPr>
      </w:pPr>
      <w:r w:rsidRPr="00270B73">
        <w:rPr>
          <w:rFonts w:ascii="Arial" w:hAnsi="Arial" w:cs="Arial"/>
          <w:b/>
          <w:color w:val="7030A0"/>
          <w:sz w:val="24"/>
          <w:u w:val="single"/>
        </w:rPr>
        <w:t xml:space="preserve">EPUT Equality Objectives 2018 </w:t>
      </w:r>
      <w:r w:rsidR="00D14508" w:rsidRPr="00270B73">
        <w:rPr>
          <w:rFonts w:ascii="Arial" w:hAnsi="Arial" w:cs="Arial"/>
          <w:b/>
          <w:color w:val="7030A0"/>
          <w:sz w:val="24"/>
          <w:u w:val="single"/>
        </w:rPr>
        <w:t>–</w:t>
      </w:r>
      <w:r w:rsidRPr="00270B73">
        <w:rPr>
          <w:rFonts w:ascii="Arial" w:hAnsi="Arial" w:cs="Arial"/>
          <w:b/>
          <w:color w:val="7030A0"/>
          <w:sz w:val="24"/>
          <w:u w:val="single"/>
        </w:rPr>
        <w:t xml:space="preserve"> 2022</w:t>
      </w:r>
    </w:p>
    <w:p w14:paraId="4FE029B3" w14:textId="77777777" w:rsidR="00D14508" w:rsidRPr="00270B73" w:rsidRDefault="00D14508" w:rsidP="00D306EB">
      <w:pPr>
        <w:spacing w:after="0"/>
        <w:rPr>
          <w:rFonts w:ascii="Arial" w:hAnsi="Arial" w:cs="Arial"/>
          <w:b/>
          <w:sz w:val="2"/>
        </w:rPr>
      </w:pPr>
    </w:p>
    <w:p w14:paraId="65AC965C" w14:textId="77777777" w:rsidR="004B1ADB" w:rsidRPr="00270B73" w:rsidRDefault="004B1ADB" w:rsidP="00D306EB">
      <w:pPr>
        <w:spacing w:after="0"/>
        <w:rPr>
          <w:rFonts w:ascii="Arial" w:hAnsi="Arial" w:cs="Arial"/>
          <w:b/>
          <w:sz w:val="2"/>
        </w:rPr>
      </w:pPr>
    </w:p>
    <w:p w14:paraId="29113B90" w14:textId="77777777" w:rsidR="00D306EB" w:rsidRPr="00270B73" w:rsidRDefault="00D306EB" w:rsidP="004B1ADB">
      <w:pPr>
        <w:pStyle w:val="ListParagraph"/>
        <w:numPr>
          <w:ilvl w:val="0"/>
          <w:numId w:val="8"/>
        </w:numPr>
        <w:rPr>
          <w:rFonts w:ascii="Arial" w:hAnsi="Arial" w:cs="Arial"/>
          <w:sz w:val="24"/>
        </w:rPr>
      </w:pPr>
      <w:r w:rsidRPr="00270B73">
        <w:rPr>
          <w:rFonts w:ascii="Arial" w:hAnsi="Arial" w:cs="Arial"/>
          <w:sz w:val="24"/>
        </w:rPr>
        <w:t>We will ensure that everyone is able to access our buildings, services and information.</w:t>
      </w:r>
    </w:p>
    <w:p w14:paraId="1526CB9F" w14:textId="77777777" w:rsidR="00D306EB" w:rsidRPr="00270B73" w:rsidRDefault="00D306EB" w:rsidP="004B1ADB">
      <w:pPr>
        <w:pStyle w:val="ListParagraph"/>
        <w:ind w:left="360"/>
        <w:rPr>
          <w:rFonts w:ascii="Arial" w:hAnsi="Arial" w:cs="Arial"/>
          <w:sz w:val="12"/>
        </w:rPr>
      </w:pPr>
    </w:p>
    <w:p w14:paraId="0C5E511B" w14:textId="77777777" w:rsidR="00D306EB" w:rsidRPr="00270B73" w:rsidRDefault="00D306EB" w:rsidP="004B1ADB">
      <w:pPr>
        <w:pStyle w:val="ListParagraph"/>
        <w:numPr>
          <w:ilvl w:val="0"/>
          <w:numId w:val="8"/>
        </w:numPr>
        <w:rPr>
          <w:rFonts w:ascii="Arial" w:hAnsi="Arial" w:cs="Arial"/>
          <w:sz w:val="24"/>
        </w:rPr>
      </w:pPr>
      <w:r w:rsidRPr="00270B73">
        <w:rPr>
          <w:rFonts w:ascii="Arial" w:hAnsi="Arial" w:cs="Arial"/>
          <w:sz w:val="24"/>
        </w:rPr>
        <w:t>We will empower our staff to build strong and healthy communities by being open and compassionate when involving people from all communities and groups.</w:t>
      </w:r>
    </w:p>
    <w:p w14:paraId="195A3115" w14:textId="77777777" w:rsidR="00D306EB" w:rsidRPr="00270B73" w:rsidRDefault="00D306EB" w:rsidP="004B1ADB">
      <w:pPr>
        <w:pStyle w:val="ListParagraph"/>
        <w:ind w:left="360"/>
        <w:rPr>
          <w:rFonts w:ascii="Arial" w:hAnsi="Arial" w:cs="Arial"/>
          <w:sz w:val="12"/>
        </w:rPr>
      </w:pPr>
    </w:p>
    <w:p w14:paraId="3419B5EA" w14:textId="77777777" w:rsidR="00052E22" w:rsidRPr="00270B73" w:rsidRDefault="00D306EB" w:rsidP="004B1ADB">
      <w:pPr>
        <w:pStyle w:val="ListParagraph"/>
        <w:numPr>
          <w:ilvl w:val="0"/>
          <w:numId w:val="8"/>
        </w:numPr>
        <w:rPr>
          <w:rFonts w:ascii="Arial" w:hAnsi="Arial" w:cs="Arial"/>
          <w:sz w:val="24"/>
        </w:rPr>
      </w:pPr>
      <w:r w:rsidRPr="00270B73">
        <w:rPr>
          <w:rFonts w:ascii="Arial" w:hAnsi="Arial" w:cs="Arial"/>
          <w:sz w:val="24"/>
        </w:rPr>
        <w:t xml:space="preserve">We will ensure all staff </w:t>
      </w:r>
      <w:proofErr w:type="gramStart"/>
      <w:r w:rsidRPr="00270B73">
        <w:rPr>
          <w:rFonts w:ascii="Arial" w:hAnsi="Arial" w:cs="Arial"/>
          <w:sz w:val="24"/>
        </w:rPr>
        <w:t>feel</w:t>
      </w:r>
      <w:proofErr w:type="gramEnd"/>
      <w:r w:rsidRPr="00270B73">
        <w:rPr>
          <w:rFonts w:ascii="Arial" w:hAnsi="Arial" w:cs="Arial"/>
          <w:sz w:val="24"/>
        </w:rPr>
        <w:t xml:space="preserve"> safe, included and have fair access to employment.</w:t>
      </w:r>
    </w:p>
    <w:p w14:paraId="5964B031" w14:textId="77777777" w:rsidR="00052E22" w:rsidRDefault="00052E22">
      <w:pPr>
        <w:rPr>
          <w:rFonts w:ascii="Arial" w:hAnsi="Arial" w:cs="Arial"/>
          <w:sz w:val="28"/>
        </w:rPr>
      </w:pPr>
      <w:r>
        <w:rPr>
          <w:rFonts w:ascii="Arial" w:hAnsi="Arial" w:cs="Arial"/>
          <w:sz w:val="28"/>
        </w:rPr>
        <w:br w:type="page"/>
      </w:r>
    </w:p>
    <w:p w14:paraId="06C82E02" w14:textId="77777777" w:rsidR="00ED6CEA" w:rsidRPr="007B178A" w:rsidRDefault="00ED6CEA" w:rsidP="00052E22">
      <w:pPr>
        <w:pStyle w:val="ListParagraph"/>
        <w:rPr>
          <w:rFonts w:ascii="Arial" w:hAnsi="Arial" w:cs="Arial"/>
          <w:sz w:val="28"/>
        </w:rPr>
      </w:pPr>
    </w:p>
    <w:p w14:paraId="4899ACE9" w14:textId="77777777" w:rsidR="00270B73" w:rsidRDefault="00270B73" w:rsidP="00270B73">
      <w:pPr>
        <w:rPr>
          <w:rFonts w:ascii="Arial" w:hAnsi="Arial" w:cs="Arial"/>
        </w:rPr>
      </w:pPr>
    </w:p>
    <w:p w14:paraId="4A8B4A99" w14:textId="77777777" w:rsidR="00270B73" w:rsidRDefault="00270B73" w:rsidP="00270B73">
      <w:pPr>
        <w:rPr>
          <w:rFonts w:ascii="Arial" w:hAnsi="Arial" w:cs="Arial"/>
          <w:b/>
          <w:sz w:val="36"/>
        </w:rPr>
      </w:pPr>
    </w:p>
    <w:p w14:paraId="5CB9B542" w14:textId="77777777" w:rsidR="00052E22" w:rsidRPr="00A70299" w:rsidRDefault="00052E22" w:rsidP="00052E22">
      <w:pPr>
        <w:jc w:val="center"/>
        <w:rPr>
          <w:rFonts w:ascii="Arial" w:hAnsi="Arial" w:cs="Arial"/>
          <w:b/>
          <w:sz w:val="36"/>
          <w:u w:val="single"/>
        </w:rPr>
      </w:pPr>
      <w:r w:rsidRPr="00A70299">
        <w:rPr>
          <w:rFonts w:ascii="Arial" w:hAnsi="Arial" w:cs="Arial"/>
          <w:b/>
          <w:sz w:val="36"/>
          <w:u w:val="single"/>
        </w:rPr>
        <w:t>EDS2 Goal 1: Better Health Outcomes</w:t>
      </w:r>
    </w:p>
    <w:p w14:paraId="5B6B9179" w14:textId="77777777" w:rsidR="00052E22" w:rsidRDefault="00052E22" w:rsidP="00052E22">
      <w:pPr>
        <w:jc w:val="center"/>
        <w:rPr>
          <w:rFonts w:ascii="Arial" w:hAnsi="Arial" w:cs="Arial"/>
          <w:sz w:val="32"/>
        </w:rPr>
      </w:pPr>
      <w:r w:rsidRPr="00052E22">
        <w:rPr>
          <w:rFonts w:ascii="Arial" w:hAnsi="Arial" w:cs="Arial"/>
          <w:sz w:val="32"/>
        </w:rPr>
        <w:t>“The NHS should achieve improvements in patient health, public health and patient safety for all, based on comprehensive evidence of needs and results”</w:t>
      </w:r>
    </w:p>
    <w:tbl>
      <w:tblPr>
        <w:tblStyle w:val="TableGrid"/>
        <w:tblW w:w="13750" w:type="dxa"/>
        <w:jc w:val="center"/>
        <w:tblLayout w:type="fixed"/>
        <w:tblLook w:val="04A0" w:firstRow="1" w:lastRow="0" w:firstColumn="1" w:lastColumn="0" w:noHBand="0" w:noVBand="1"/>
      </w:tblPr>
      <w:tblGrid>
        <w:gridCol w:w="1737"/>
        <w:gridCol w:w="1098"/>
        <w:gridCol w:w="9891"/>
        <w:gridCol w:w="1024"/>
      </w:tblGrid>
      <w:tr w:rsidR="00B81CDB" w:rsidRPr="00BC772E" w14:paraId="1F89CC12" w14:textId="77777777" w:rsidTr="007D7171">
        <w:trPr>
          <w:jc w:val="center"/>
        </w:trPr>
        <w:tc>
          <w:tcPr>
            <w:tcW w:w="1737" w:type="dxa"/>
            <w:tcBorders>
              <w:top w:val="single" w:sz="12" w:space="0" w:color="auto"/>
              <w:left w:val="single" w:sz="12" w:space="0" w:color="auto"/>
              <w:bottom w:val="single" w:sz="12" w:space="0" w:color="auto"/>
              <w:right w:val="single" w:sz="12" w:space="0" w:color="auto"/>
            </w:tcBorders>
            <w:shd w:val="clear" w:color="auto" w:fill="FFFF99"/>
          </w:tcPr>
          <w:p w14:paraId="48B8A965" w14:textId="77777777" w:rsidR="00B81CDB" w:rsidRPr="00D14508" w:rsidRDefault="00B81CDB" w:rsidP="00052E22">
            <w:pPr>
              <w:jc w:val="center"/>
              <w:rPr>
                <w:rFonts w:ascii="Arial" w:hAnsi="Arial" w:cs="Arial"/>
                <w:b/>
                <w:szCs w:val="24"/>
              </w:rPr>
            </w:pPr>
            <w:r w:rsidRPr="00D14508">
              <w:rPr>
                <w:rFonts w:ascii="Arial" w:hAnsi="Arial" w:cs="Arial"/>
                <w:b/>
                <w:szCs w:val="24"/>
              </w:rPr>
              <w:t>Goal</w:t>
            </w:r>
          </w:p>
        </w:tc>
        <w:tc>
          <w:tcPr>
            <w:tcW w:w="1098" w:type="dxa"/>
            <w:tcBorders>
              <w:top w:val="single" w:sz="12" w:space="0" w:color="auto"/>
              <w:left w:val="single" w:sz="12" w:space="0" w:color="auto"/>
              <w:bottom w:val="single" w:sz="12" w:space="0" w:color="auto"/>
              <w:right w:val="single" w:sz="12" w:space="0" w:color="auto"/>
            </w:tcBorders>
            <w:shd w:val="clear" w:color="auto" w:fill="FFFF99"/>
          </w:tcPr>
          <w:p w14:paraId="6F476ABE" w14:textId="77777777" w:rsidR="00B81CDB" w:rsidRPr="00D14508" w:rsidRDefault="00B81CDB" w:rsidP="00052E22">
            <w:pPr>
              <w:jc w:val="center"/>
              <w:rPr>
                <w:rFonts w:ascii="Arial" w:hAnsi="Arial" w:cs="Arial"/>
                <w:b/>
                <w:szCs w:val="24"/>
              </w:rPr>
            </w:pPr>
            <w:r w:rsidRPr="00D14508">
              <w:rPr>
                <w:rFonts w:ascii="Arial" w:hAnsi="Arial" w:cs="Arial"/>
                <w:b/>
                <w:szCs w:val="24"/>
              </w:rPr>
              <w:t>Number</w:t>
            </w:r>
          </w:p>
        </w:tc>
        <w:tc>
          <w:tcPr>
            <w:tcW w:w="9891" w:type="dxa"/>
            <w:tcBorders>
              <w:top w:val="single" w:sz="12" w:space="0" w:color="auto"/>
              <w:left w:val="single" w:sz="12" w:space="0" w:color="auto"/>
              <w:bottom w:val="single" w:sz="12" w:space="0" w:color="auto"/>
              <w:right w:val="single" w:sz="4" w:space="0" w:color="auto"/>
            </w:tcBorders>
            <w:shd w:val="clear" w:color="auto" w:fill="FFFF99"/>
          </w:tcPr>
          <w:p w14:paraId="21D7002C" w14:textId="77777777" w:rsidR="00B81CDB" w:rsidRPr="00D14508" w:rsidRDefault="00B81CDB" w:rsidP="00052E22">
            <w:pPr>
              <w:jc w:val="center"/>
              <w:rPr>
                <w:rFonts w:ascii="Arial" w:hAnsi="Arial" w:cs="Arial"/>
                <w:b/>
                <w:szCs w:val="24"/>
              </w:rPr>
            </w:pPr>
            <w:r w:rsidRPr="00D14508">
              <w:rPr>
                <w:rFonts w:ascii="Arial" w:hAnsi="Arial" w:cs="Arial"/>
                <w:b/>
                <w:szCs w:val="24"/>
              </w:rPr>
              <w:t>Descriptor of Outcome</w:t>
            </w:r>
          </w:p>
        </w:tc>
        <w:tc>
          <w:tcPr>
            <w:tcW w:w="1024" w:type="dxa"/>
            <w:tcBorders>
              <w:top w:val="single" w:sz="12" w:space="0" w:color="auto"/>
              <w:left w:val="single" w:sz="4" w:space="0" w:color="auto"/>
              <w:bottom w:val="single" w:sz="12" w:space="0" w:color="auto"/>
              <w:right w:val="single" w:sz="12" w:space="0" w:color="auto"/>
            </w:tcBorders>
            <w:shd w:val="clear" w:color="auto" w:fill="FFFF99"/>
          </w:tcPr>
          <w:p w14:paraId="502E6948" w14:textId="77777777" w:rsidR="00B81CDB" w:rsidRPr="00D14508" w:rsidRDefault="00B81CDB" w:rsidP="00B81CDB">
            <w:pPr>
              <w:jc w:val="center"/>
              <w:rPr>
                <w:rFonts w:ascii="Arial" w:hAnsi="Arial" w:cs="Arial"/>
                <w:b/>
                <w:szCs w:val="24"/>
              </w:rPr>
            </w:pPr>
            <w:r>
              <w:rPr>
                <w:rFonts w:ascii="Arial" w:hAnsi="Arial" w:cs="Arial"/>
                <w:b/>
                <w:szCs w:val="24"/>
              </w:rPr>
              <w:t>Page</w:t>
            </w:r>
          </w:p>
        </w:tc>
      </w:tr>
      <w:tr w:rsidR="00B81CDB" w:rsidRPr="00BC772E" w14:paraId="343BE41D" w14:textId="77777777" w:rsidTr="007D7171">
        <w:trPr>
          <w:jc w:val="center"/>
        </w:trPr>
        <w:tc>
          <w:tcPr>
            <w:tcW w:w="1737" w:type="dxa"/>
            <w:vMerge w:val="restart"/>
            <w:tcBorders>
              <w:top w:val="single" w:sz="12" w:space="0" w:color="auto"/>
              <w:left w:val="single" w:sz="12" w:space="0" w:color="auto"/>
              <w:right w:val="single" w:sz="12" w:space="0" w:color="auto"/>
            </w:tcBorders>
            <w:shd w:val="clear" w:color="auto" w:fill="C6D9F1" w:themeFill="text2" w:themeFillTint="33"/>
            <w:vAlign w:val="center"/>
          </w:tcPr>
          <w:p w14:paraId="04668B03" w14:textId="77777777" w:rsidR="00B81CDB" w:rsidRPr="00BC772E" w:rsidRDefault="00B81CDB" w:rsidP="00052E22">
            <w:pPr>
              <w:jc w:val="center"/>
              <w:rPr>
                <w:rFonts w:ascii="Arial" w:hAnsi="Arial" w:cs="Arial"/>
                <w:sz w:val="24"/>
                <w:szCs w:val="24"/>
              </w:rPr>
            </w:pPr>
            <w:r>
              <w:rPr>
                <w:rFonts w:ascii="Arial" w:hAnsi="Arial" w:cs="Arial"/>
                <w:sz w:val="24"/>
                <w:szCs w:val="24"/>
              </w:rPr>
              <w:t>Better health outcomes</w:t>
            </w:r>
          </w:p>
        </w:tc>
        <w:tc>
          <w:tcPr>
            <w:tcW w:w="1098" w:type="dxa"/>
            <w:tcBorders>
              <w:top w:val="single" w:sz="12" w:space="0" w:color="auto"/>
              <w:left w:val="single" w:sz="12" w:space="0" w:color="auto"/>
              <w:right w:val="single" w:sz="2" w:space="0" w:color="auto"/>
            </w:tcBorders>
            <w:vAlign w:val="center"/>
          </w:tcPr>
          <w:p w14:paraId="6CEF959A" w14:textId="77777777" w:rsidR="00B81CDB" w:rsidRPr="00BC772E" w:rsidRDefault="00B81CDB" w:rsidP="00052E22">
            <w:pPr>
              <w:jc w:val="center"/>
              <w:rPr>
                <w:rFonts w:ascii="Arial" w:hAnsi="Arial" w:cs="Arial"/>
                <w:sz w:val="24"/>
                <w:szCs w:val="24"/>
              </w:rPr>
            </w:pPr>
            <w:r w:rsidRPr="00BC772E">
              <w:rPr>
                <w:rFonts w:ascii="Arial" w:hAnsi="Arial" w:cs="Arial"/>
                <w:sz w:val="24"/>
                <w:szCs w:val="24"/>
              </w:rPr>
              <w:t>1.1</w:t>
            </w:r>
          </w:p>
        </w:tc>
        <w:tc>
          <w:tcPr>
            <w:tcW w:w="9891" w:type="dxa"/>
            <w:tcBorders>
              <w:top w:val="single" w:sz="12" w:space="0" w:color="auto"/>
              <w:left w:val="single" w:sz="2" w:space="0" w:color="auto"/>
              <w:right w:val="single" w:sz="4" w:space="0" w:color="auto"/>
            </w:tcBorders>
          </w:tcPr>
          <w:p w14:paraId="3E4B38E5" w14:textId="0A51F3C2" w:rsidR="00B81CDB" w:rsidRPr="00BC772E" w:rsidRDefault="00B81CDB" w:rsidP="00052E22">
            <w:pPr>
              <w:rPr>
                <w:rFonts w:ascii="Arial" w:hAnsi="Arial" w:cs="Arial"/>
                <w:sz w:val="24"/>
                <w:szCs w:val="24"/>
              </w:rPr>
            </w:pPr>
            <w:r w:rsidRPr="0008459F">
              <w:rPr>
                <w:rFonts w:ascii="Arial" w:hAnsi="Arial" w:cs="Arial"/>
                <w:sz w:val="24"/>
                <w:szCs w:val="24"/>
              </w:rPr>
              <w:t>Services are commissioned, procured, designed and delivered to meet the health needs of local communities</w:t>
            </w:r>
            <w:r>
              <w:rPr>
                <w:rFonts w:ascii="Arial" w:hAnsi="Arial" w:cs="Arial"/>
                <w:sz w:val="24"/>
                <w:szCs w:val="24"/>
              </w:rPr>
              <w:t>.</w:t>
            </w:r>
            <w:r w:rsidR="005B3749">
              <w:rPr>
                <w:rFonts w:ascii="Arial" w:hAnsi="Arial" w:cs="Arial"/>
                <w:sz w:val="24"/>
                <w:szCs w:val="24"/>
              </w:rPr>
              <w:t xml:space="preserve"> Section also covers Phase Three Health Inequalities. </w:t>
            </w:r>
          </w:p>
        </w:tc>
        <w:tc>
          <w:tcPr>
            <w:tcW w:w="1024" w:type="dxa"/>
            <w:tcBorders>
              <w:top w:val="single" w:sz="12" w:space="0" w:color="auto"/>
              <w:left w:val="single" w:sz="4" w:space="0" w:color="auto"/>
              <w:right w:val="single" w:sz="12" w:space="0" w:color="auto"/>
            </w:tcBorders>
          </w:tcPr>
          <w:p w14:paraId="66D27E15" w14:textId="062C1777" w:rsidR="00B81CDB" w:rsidRPr="00BC772E" w:rsidRDefault="005B3749" w:rsidP="007D7171">
            <w:pPr>
              <w:jc w:val="center"/>
              <w:rPr>
                <w:rFonts w:ascii="Arial" w:hAnsi="Arial" w:cs="Arial"/>
                <w:sz w:val="24"/>
                <w:szCs w:val="24"/>
              </w:rPr>
            </w:pPr>
            <w:r>
              <w:rPr>
                <w:rFonts w:ascii="Arial" w:hAnsi="Arial" w:cs="Arial"/>
                <w:sz w:val="24"/>
                <w:szCs w:val="24"/>
              </w:rPr>
              <w:t>7</w:t>
            </w:r>
          </w:p>
        </w:tc>
      </w:tr>
      <w:tr w:rsidR="00B81CDB" w:rsidRPr="00BC772E" w14:paraId="55339D9D" w14:textId="77777777" w:rsidTr="00A42621">
        <w:trPr>
          <w:jc w:val="center"/>
        </w:trPr>
        <w:tc>
          <w:tcPr>
            <w:tcW w:w="1737" w:type="dxa"/>
            <w:vMerge/>
            <w:tcBorders>
              <w:left w:val="single" w:sz="12" w:space="0" w:color="auto"/>
              <w:right w:val="single" w:sz="12" w:space="0" w:color="auto"/>
            </w:tcBorders>
            <w:shd w:val="clear" w:color="auto" w:fill="C6D9F1" w:themeFill="text2" w:themeFillTint="33"/>
            <w:vAlign w:val="center"/>
          </w:tcPr>
          <w:p w14:paraId="78AB095E" w14:textId="77777777" w:rsidR="00B81CDB" w:rsidRPr="00BC772E" w:rsidRDefault="00B81CDB" w:rsidP="00052E22">
            <w:pPr>
              <w:jc w:val="center"/>
              <w:rPr>
                <w:rFonts w:ascii="Arial" w:hAnsi="Arial" w:cs="Arial"/>
                <w:sz w:val="24"/>
                <w:szCs w:val="24"/>
              </w:rPr>
            </w:pPr>
          </w:p>
        </w:tc>
        <w:tc>
          <w:tcPr>
            <w:tcW w:w="1098" w:type="dxa"/>
            <w:tcBorders>
              <w:left w:val="single" w:sz="12" w:space="0" w:color="auto"/>
              <w:right w:val="single" w:sz="2" w:space="0" w:color="auto"/>
            </w:tcBorders>
            <w:vAlign w:val="center"/>
          </w:tcPr>
          <w:p w14:paraId="54935D5F" w14:textId="77777777" w:rsidR="00B81CDB" w:rsidRPr="00BC772E" w:rsidRDefault="00B81CDB" w:rsidP="00052E22">
            <w:pPr>
              <w:jc w:val="center"/>
              <w:rPr>
                <w:rFonts w:ascii="Arial" w:hAnsi="Arial" w:cs="Arial"/>
                <w:sz w:val="24"/>
                <w:szCs w:val="24"/>
              </w:rPr>
            </w:pPr>
            <w:r w:rsidRPr="00BC772E">
              <w:rPr>
                <w:rFonts w:ascii="Arial" w:hAnsi="Arial" w:cs="Arial"/>
                <w:sz w:val="24"/>
                <w:szCs w:val="24"/>
              </w:rPr>
              <w:t>1.2</w:t>
            </w:r>
          </w:p>
        </w:tc>
        <w:tc>
          <w:tcPr>
            <w:tcW w:w="9891" w:type="dxa"/>
            <w:tcBorders>
              <w:left w:val="single" w:sz="2" w:space="0" w:color="auto"/>
              <w:right w:val="single" w:sz="4" w:space="0" w:color="auto"/>
            </w:tcBorders>
          </w:tcPr>
          <w:p w14:paraId="3471FA07" w14:textId="77777777" w:rsidR="00B81CDB" w:rsidRPr="00BC772E" w:rsidRDefault="00B81CDB" w:rsidP="00052E22">
            <w:pPr>
              <w:rPr>
                <w:rFonts w:ascii="Arial" w:hAnsi="Arial" w:cs="Arial"/>
                <w:sz w:val="24"/>
                <w:szCs w:val="24"/>
              </w:rPr>
            </w:pPr>
            <w:r w:rsidRPr="0008459F">
              <w:rPr>
                <w:rFonts w:ascii="Arial" w:hAnsi="Arial" w:cs="Arial"/>
                <w:sz w:val="24"/>
                <w:szCs w:val="24"/>
              </w:rPr>
              <w:t>Individual people’s health needs are assessed and met in appropriate and effective ways</w:t>
            </w:r>
            <w:r>
              <w:rPr>
                <w:rFonts w:ascii="Arial" w:hAnsi="Arial" w:cs="Arial"/>
                <w:sz w:val="24"/>
                <w:szCs w:val="24"/>
              </w:rPr>
              <w:t>.</w:t>
            </w:r>
          </w:p>
        </w:tc>
        <w:tc>
          <w:tcPr>
            <w:tcW w:w="1024" w:type="dxa"/>
            <w:tcBorders>
              <w:left w:val="single" w:sz="4" w:space="0" w:color="auto"/>
              <w:right w:val="single" w:sz="12" w:space="0" w:color="auto"/>
            </w:tcBorders>
          </w:tcPr>
          <w:p w14:paraId="1391A355" w14:textId="0DFC91ED" w:rsidR="00B81CDB" w:rsidRPr="00BC772E" w:rsidRDefault="005B3749" w:rsidP="007D7171">
            <w:pPr>
              <w:jc w:val="center"/>
              <w:rPr>
                <w:rFonts w:ascii="Arial" w:hAnsi="Arial" w:cs="Arial"/>
                <w:sz w:val="24"/>
                <w:szCs w:val="24"/>
              </w:rPr>
            </w:pPr>
            <w:r>
              <w:rPr>
                <w:rFonts w:ascii="Arial" w:hAnsi="Arial" w:cs="Arial"/>
                <w:sz w:val="24"/>
                <w:szCs w:val="24"/>
              </w:rPr>
              <w:t>12</w:t>
            </w:r>
          </w:p>
        </w:tc>
      </w:tr>
      <w:tr w:rsidR="00B81CDB" w:rsidRPr="00BC772E" w14:paraId="4400D56B" w14:textId="77777777" w:rsidTr="00A42621">
        <w:trPr>
          <w:jc w:val="center"/>
        </w:trPr>
        <w:tc>
          <w:tcPr>
            <w:tcW w:w="1737" w:type="dxa"/>
            <w:vMerge/>
            <w:tcBorders>
              <w:left w:val="single" w:sz="12" w:space="0" w:color="auto"/>
              <w:right w:val="single" w:sz="12" w:space="0" w:color="auto"/>
            </w:tcBorders>
            <w:shd w:val="clear" w:color="auto" w:fill="C6D9F1" w:themeFill="text2" w:themeFillTint="33"/>
            <w:vAlign w:val="center"/>
          </w:tcPr>
          <w:p w14:paraId="3832708B" w14:textId="77777777" w:rsidR="00B81CDB" w:rsidRPr="00BC772E" w:rsidRDefault="00B81CDB" w:rsidP="00052E22">
            <w:pPr>
              <w:jc w:val="center"/>
              <w:rPr>
                <w:rFonts w:ascii="Arial" w:hAnsi="Arial" w:cs="Arial"/>
                <w:sz w:val="24"/>
                <w:szCs w:val="24"/>
              </w:rPr>
            </w:pPr>
          </w:p>
        </w:tc>
        <w:tc>
          <w:tcPr>
            <w:tcW w:w="1098" w:type="dxa"/>
            <w:tcBorders>
              <w:left w:val="single" w:sz="12" w:space="0" w:color="auto"/>
              <w:right w:val="single" w:sz="2" w:space="0" w:color="auto"/>
            </w:tcBorders>
            <w:vAlign w:val="center"/>
          </w:tcPr>
          <w:p w14:paraId="02145C8A" w14:textId="77777777" w:rsidR="00B81CDB" w:rsidRPr="00BC772E" w:rsidRDefault="00B81CDB" w:rsidP="00052E22">
            <w:pPr>
              <w:jc w:val="center"/>
              <w:rPr>
                <w:rFonts w:ascii="Arial" w:hAnsi="Arial" w:cs="Arial"/>
                <w:sz w:val="24"/>
                <w:szCs w:val="24"/>
              </w:rPr>
            </w:pPr>
            <w:r w:rsidRPr="00BC772E">
              <w:rPr>
                <w:rFonts w:ascii="Arial" w:hAnsi="Arial" w:cs="Arial"/>
                <w:sz w:val="24"/>
                <w:szCs w:val="24"/>
              </w:rPr>
              <w:t>1.3</w:t>
            </w:r>
          </w:p>
        </w:tc>
        <w:tc>
          <w:tcPr>
            <w:tcW w:w="9891" w:type="dxa"/>
            <w:tcBorders>
              <w:left w:val="single" w:sz="2" w:space="0" w:color="auto"/>
              <w:right w:val="single" w:sz="4" w:space="0" w:color="auto"/>
            </w:tcBorders>
          </w:tcPr>
          <w:p w14:paraId="622EDE04" w14:textId="77777777" w:rsidR="00B81CDB" w:rsidRPr="00BC772E" w:rsidRDefault="00B81CDB" w:rsidP="00052E22">
            <w:pPr>
              <w:rPr>
                <w:rFonts w:ascii="Arial" w:hAnsi="Arial" w:cs="Arial"/>
                <w:sz w:val="24"/>
                <w:szCs w:val="24"/>
              </w:rPr>
            </w:pPr>
            <w:r w:rsidRPr="0008459F">
              <w:rPr>
                <w:rFonts w:ascii="Arial" w:hAnsi="Arial" w:cs="Arial"/>
                <w:sz w:val="24"/>
                <w:szCs w:val="24"/>
              </w:rPr>
              <w:t>Transitions from one service to another, for people on care pathways, are made smoothly with everyone well-informed</w:t>
            </w:r>
            <w:r>
              <w:rPr>
                <w:rFonts w:ascii="Arial" w:hAnsi="Arial" w:cs="Arial"/>
                <w:sz w:val="24"/>
                <w:szCs w:val="24"/>
              </w:rPr>
              <w:t>.</w:t>
            </w:r>
          </w:p>
        </w:tc>
        <w:tc>
          <w:tcPr>
            <w:tcW w:w="1024" w:type="dxa"/>
            <w:tcBorders>
              <w:left w:val="single" w:sz="4" w:space="0" w:color="auto"/>
              <w:right w:val="single" w:sz="12" w:space="0" w:color="auto"/>
            </w:tcBorders>
          </w:tcPr>
          <w:p w14:paraId="3B082F06" w14:textId="40FDFEA2" w:rsidR="00B81CDB" w:rsidRPr="00BC772E" w:rsidRDefault="005B3749" w:rsidP="007D7171">
            <w:pPr>
              <w:jc w:val="center"/>
              <w:rPr>
                <w:rFonts w:ascii="Arial" w:hAnsi="Arial" w:cs="Arial"/>
                <w:sz w:val="24"/>
                <w:szCs w:val="24"/>
              </w:rPr>
            </w:pPr>
            <w:r>
              <w:rPr>
                <w:rFonts w:ascii="Arial" w:hAnsi="Arial" w:cs="Arial"/>
                <w:sz w:val="24"/>
                <w:szCs w:val="24"/>
              </w:rPr>
              <w:t>15</w:t>
            </w:r>
          </w:p>
        </w:tc>
      </w:tr>
      <w:tr w:rsidR="00B81CDB" w:rsidRPr="00BC772E" w14:paraId="7ED908E0" w14:textId="77777777" w:rsidTr="00A42621">
        <w:trPr>
          <w:jc w:val="center"/>
        </w:trPr>
        <w:tc>
          <w:tcPr>
            <w:tcW w:w="1737" w:type="dxa"/>
            <w:vMerge/>
            <w:tcBorders>
              <w:left w:val="single" w:sz="12" w:space="0" w:color="auto"/>
              <w:right w:val="single" w:sz="12" w:space="0" w:color="auto"/>
            </w:tcBorders>
            <w:shd w:val="clear" w:color="auto" w:fill="C6D9F1" w:themeFill="text2" w:themeFillTint="33"/>
            <w:vAlign w:val="center"/>
          </w:tcPr>
          <w:p w14:paraId="6F083459" w14:textId="77777777" w:rsidR="00B81CDB" w:rsidRPr="00BC772E" w:rsidRDefault="00B81CDB" w:rsidP="00052E22">
            <w:pPr>
              <w:jc w:val="center"/>
              <w:rPr>
                <w:rFonts w:ascii="Arial" w:hAnsi="Arial" w:cs="Arial"/>
                <w:sz w:val="24"/>
                <w:szCs w:val="24"/>
              </w:rPr>
            </w:pPr>
          </w:p>
        </w:tc>
        <w:tc>
          <w:tcPr>
            <w:tcW w:w="1098" w:type="dxa"/>
            <w:tcBorders>
              <w:left w:val="single" w:sz="12" w:space="0" w:color="auto"/>
              <w:right w:val="single" w:sz="2" w:space="0" w:color="auto"/>
            </w:tcBorders>
            <w:vAlign w:val="center"/>
          </w:tcPr>
          <w:p w14:paraId="28CD294D" w14:textId="77777777" w:rsidR="00B81CDB" w:rsidRPr="00BC772E" w:rsidRDefault="00B81CDB" w:rsidP="00052E22">
            <w:pPr>
              <w:jc w:val="center"/>
              <w:rPr>
                <w:rFonts w:ascii="Arial" w:hAnsi="Arial" w:cs="Arial"/>
                <w:sz w:val="24"/>
                <w:szCs w:val="24"/>
              </w:rPr>
            </w:pPr>
            <w:r w:rsidRPr="00BC772E">
              <w:rPr>
                <w:rFonts w:ascii="Arial" w:hAnsi="Arial" w:cs="Arial"/>
                <w:sz w:val="24"/>
                <w:szCs w:val="24"/>
              </w:rPr>
              <w:t>1.4</w:t>
            </w:r>
          </w:p>
        </w:tc>
        <w:tc>
          <w:tcPr>
            <w:tcW w:w="9891" w:type="dxa"/>
            <w:tcBorders>
              <w:left w:val="single" w:sz="2" w:space="0" w:color="auto"/>
              <w:right w:val="single" w:sz="4" w:space="0" w:color="auto"/>
            </w:tcBorders>
          </w:tcPr>
          <w:p w14:paraId="61B64942" w14:textId="77777777" w:rsidR="00B81CDB" w:rsidRPr="00BC772E" w:rsidRDefault="00B81CDB" w:rsidP="00052E22">
            <w:pPr>
              <w:rPr>
                <w:rFonts w:ascii="Arial" w:hAnsi="Arial" w:cs="Arial"/>
                <w:sz w:val="24"/>
                <w:szCs w:val="24"/>
              </w:rPr>
            </w:pPr>
            <w:r w:rsidRPr="0008459F">
              <w:rPr>
                <w:rFonts w:ascii="Arial" w:hAnsi="Arial" w:cs="Arial"/>
                <w:sz w:val="24"/>
                <w:szCs w:val="24"/>
              </w:rPr>
              <w:t>When people use NHS services their safety is prioritised and they are free from mistakes, mistreatment and abuse</w:t>
            </w:r>
            <w:r>
              <w:rPr>
                <w:rFonts w:ascii="Arial" w:hAnsi="Arial" w:cs="Arial"/>
                <w:sz w:val="24"/>
                <w:szCs w:val="24"/>
              </w:rPr>
              <w:t>.</w:t>
            </w:r>
          </w:p>
        </w:tc>
        <w:tc>
          <w:tcPr>
            <w:tcW w:w="1024" w:type="dxa"/>
            <w:tcBorders>
              <w:left w:val="single" w:sz="4" w:space="0" w:color="auto"/>
              <w:right w:val="single" w:sz="12" w:space="0" w:color="auto"/>
            </w:tcBorders>
          </w:tcPr>
          <w:p w14:paraId="29256476" w14:textId="09B51633" w:rsidR="00B81CDB" w:rsidRDefault="005B3749" w:rsidP="007D7171">
            <w:pPr>
              <w:jc w:val="center"/>
              <w:rPr>
                <w:rFonts w:ascii="Arial" w:hAnsi="Arial" w:cs="Arial"/>
                <w:sz w:val="24"/>
                <w:szCs w:val="24"/>
              </w:rPr>
            </w:pPr>
            <w:r>
              <w:rPr>
                <w:rFonts w:ascii="Arial" w:hAnsi="Arial" w:cs="Arial"/>
                <w:sz w:val="24"/>
                <w:szCs w:val="24"/>
              </w:rPr>
              <w:t>16</w:t>
            </w:r>
          </w:p>
          <w:p w14:paraId="1A8BC388" w14:textId="77777777" w:rsidR="00B81CDB" w:rsidRPr="00BC772E" w:rsidRDefault="00B81CDB" w:rsidP="007D7171">
            <w:pPr>
              <w:jc w:val="center"/>
              <w:rPr>
                <w:rFonts w:ascii="Arial" w:hAnsi="Arial" w:cs="Arial"/>
                <w:sz w:val="24"/>
                <w:szCs w:val="24"/>
              </w:rPr>
            </w:pPr>
          </w:p>
        </w:tc>
      </w:tr>
      <w:tr w:rsidR="00B81CDB" w:rsidRPr="00BC772E" w14:paraId="44E7C23A" w14:textId="77777777" w:rsidTr="007D7171">
        <w:trPr>
          <w:jc w:val="center"/>
        </w:trPr>
        <w:tc>
          <w:tcPr>
            <w:tcW w:w="1737" w:type="dxa"/>
            <w:vMerge/>
            <w:tcBorders>
              <w:left w:val="single" w:sz="12" w:space="0" w:color="auto"/>
              <w:bottom w:val="single" w:sz="12" w:space="0" w:color="auto"/>
              <w:right w:val="single" w:sz="12" w:space="0" w:color="auto"/>
            </w:tcBorders>
            <w:shd w:val="clear" w:color="auto" w:fill="C6D9F1" w:themeFill="text2" w:themeFillTint="33"/>
            <w:vAlign w:val="center"/>
          </w:tcPr>
          <w:p w14:paraId="67367CB9" w14:textId="77777777" w:rsidR="00B81CDB" w:rsidRPr="00BC772E" w:rsidRDefault="00B81CDB" w:rsidP="00052E22">
            <w:pPr>
              <w:jc w:val="center"/>
              <w:rPr>
                <w:rFonts w:ascii="Arial" w:hAnsi="Arial" w:cs="Arial"/>
                <w:sz w:val="24"/>
                <w:szCs w:val="24"/>
              </w:rPr>
            </w:pPr>
          </w:p>
        </w:tc>
        <w:tc>
          <w:tcPr>
            <w:tcW w:w="1098" w:type="dxa"/>
            <w:tcBorders>
              <w:left w:val="single" w:sz="12" w:space="0" w:color="auto"/>
              <w:bottom w:val="single" w:sz="12" w:space="0" w:color="auto"/>
              <w:right w:val="single" w:sz="2" w:space="0" w:color="auto"/>
            </w:tcBorders>
            <w:vAlign w:val="center"/>
          </w:tcPr>
          <w:p w14:paraId="305BAF15" w14:textId="77777777" w:rsidR="00B81CDB" w:rsidRPr="00BC772E" w:rsidRDefault="00B81CDB" w:rsidP="00052E22">
            <w:pPr>
              <w:jc w:val="center"/>
              <w:rPr>
                <w:rFonts w:ascii="Arial" w:hAnsi="Arial" w:cs="Arial"/>
                <w:sz w:val="24"/>
                <w:szCs w:val="24"/>
              </w:rPr>
            </w:pPr>
            <w:r w:rsidRPr="00BC772E">
              <w:rPr>
                <w:rFonts w:ascii="Arial" w:hAnsi="Arial" w:cs="Arial"/>
                <w:sz w:val="24"/>
                <w:szCs w:val="24"/>
              </w:rPr>
              <w:t>1.5</w:t>
            </w:r>
          </w:p>
        </w:tc>
        <w:tc>
          <w:tcPr>
            <w:tcW w:w="9891" w:type="dxa"/>
            <w:tcBorders>
              <w:left w:val="single" w:sz="2" w:space="0" w:color="auto"/>
              <w:bottom w:val="single" w:sz="12" w:space="0" w:color="auto"/>
              <w:right w:val="single" w:sz="4" w:space="0" w:color="auto"/>
            </w:tcBorders>
          </w:tcPr>
          <w:p w14:paraId="4858855B" w14:textId="77777777" w:rsidR="00B81CDB" w:rsidRPr="00BC772E" w:rsidRDefault="00B81CDB" w:rsidP="00052E22">
            <w:pPr>
              <w:rPr>
                <w:rFonts w:ascii="Arial" w:hAnsi="Arial" w:cs="Arial"/>
                <w:sz w:val="24"/>
                <w:szCs w:val="24"/>
              </w:rPr>
            </w:pPr>
            <w:r w:rsidRPr="0008459F">
              <w:rPr>
                <w:rFonts w:ascii="Arial" w:hAnsi="Arial" w:cs="Arial"/>
                <w:sz w:val="24"/>
                <w:szCs w:val="24"/>
              </w:rPr>
              <w:t>Screening, vaccination and other health promotion services reach and benefit all local communities</w:t>
            </w:r>
            <w:r>
              <w:rPr>
                <w:rFonts w:ascii="Arial" w:hAnsi="Arial" w:cs="Arial"/>
                <w:sz w:val="24"/>
                <w:szCs w:val="24"/>
              </w:rPr>
              <w:t>.</w:t>
            </w:r>
          </w:p>
        </w:tc>
        <w:tc>
          <w:tcPr>
            <w:tcW w:w="1024" w:type="dxa"/>
            <w:tcBorders>
              <w:left w:val="single" w:sz="4" w:space="0" w:color="auto"/>
              <w:bottom w:val="single" w:sz="12" w:space="0" w:color="auto"/>
              <w:right w:val="single" w:sz="12" w:space="0" w:color="auto"/>
            </w:tcBorders>
          </w:tcPr>
          <w:p w14:paraId="0700CDE7" w14:textId="3040BDCC" w:rsidR="00B81CDB" w:rsidRPr="00BC772E" w:rsidRDefault="005B3749" w:rsidP="007D7171">
            <w:pPr>
              <w:jc w:val="center"/>
              <w:rPr>
                <w:rFonts w:ascii="Arial" w:hAnsi="Arial" w:cs="Arial"/>
                <w:sz w:val="24"/>
                <w:szCs w:val="24"/>
              </w:rPr>
            </w:pPr>
            <w:r>
              <w:rPr>
                <w:rFonts w:ascii="Arial" w:hAnsi="Arial" w:cs="Arial"/>
                <w:sz w:val="24"/>
                <w:szCs w:val="24"/>
              </w:rPr>
              <w:t>18</w:t>
            </w:r>
          </w:p>
        </w:tc>
      </w:tr>
    </w:tbl>
    <w:p w14:paraId="0A130477" w14:textId="77777777" w:rsidR="00052E22" w:rsidRPr="00052E22" w:rsidRDefault="00052E22" w:rsidP="00052E22">
      <w:pPr>
        <w:rPr>
          <w:rFonts w:ascii="Arial" w:hAnsi="Arial" w:cs="Arial"/>
          <w:sz w:val="36"/>
        </w:rPr>
        <w:sectPr w:rsidR="00052E22" w:rsidRPr="00052E22" w:rsidSect="00D14508">
          <w:type w:val="continuous"/>
          <w:pgSz w:w="16838" w:h="11906" w:orient="landscape"/>
          <w:pgMar w:top="1440" w:right="1440" w:bottom="1440" w:left="1440" w:header="708" w:footer="708" w:gutter="0"/>
          <w:cols w:space="708"/>
          <w:docGrid w:linePitch="360"/>
        </w:sectPr>
      </w:pPr>
    </w:p>
    <w:tbl>
      <w:tblPr>
        <w:tblStyle w:val="TableGrid"/>
        <w:tblW w:w="15155" w:type="dxa"/>
        <w:jc w:val="center"/>
        <w:tblLayout w:type="fixed"/>
        <w:tblLook w:val="04A0" w:firstRow="1" w:lastRow="0" w:firstColumn="1" w:lastColumn="0" w:noHBand="0" w:noVBand="1"/>
      </w:tblPr>
      <w:tblGrid>
        <w:gridCol w:w="4962"/>
        <w:gridCol w:w="8678"/>
        <w:gridCol w:w="1515"/>
      </w:tblGrid>
      <w:tr w:rsidR="00042174" w14:paraId="48A37AEF" w14:textId="77777777" w:rsidTr="005B3749">
        <w:trPr>
          <w:trHeight w:val="587"/>
          <w:tblHeader/>
          <w:jc w:val="center"/>
        </w:trPr>
        <w:tc>
          <w:tcPr>
            <w:tcW w:w="15155" w:type="dxa"/>
            <w:gridSpan w:val="3"/>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14:paraId="169EF118" w14:textId="77777777" w:rsidR="00042174" w:rsidRPr="000F7888" w:rsidRDefault="00042174" w:rsidP="00042174">
            <w:pPr>
              <w:jc w:val="center"/>
              <w:rPr>
                <w:rFonts w:ascii="Arial" w:hAnsi="Arial" w:cs="Arial"/>
                <w:b/>
                <w:sz w:val="24"/>
              </w:rPr>
            </w:pPr>
            <w:r w:rsidRPr="000F7888">
              <w:rPr>
                <w:rFonts w:ascii="Arial" w:hAnsi="Arial" w:cs="Arial"/>
                <w:b/>
                <w:sz w:val="24"/>
              </w:rPr>
              <w:lastRenderedPageBreak/>
              <w:t>[1.1] Services are commissioned, designed and procured to meet the health needs of local communities, promote wellbeing and reduce health inequalities.</w:t>
            </w:r>
          </w:p>
          <w:p w14:paraId="6A93F178" w14:textId="77777777" w:rsidR="00042174" w:rsidRPr="00D507B1" w:rsidRDefault="00042174" w:rsidP="00042174">
            <w:pPr>
              <w:jc w:val="center"/>
              <w:rPr>
                <w:rFonts w:ascii="Arial" w:hAnsi="Arial" w:cs="Arial"/>
                <w:sz w:val="20"/>
              </w:rPr>
            </w:pPr>
            <w:r w:rsidRPr="000F7888">
              <w:rPr>
                <w:rFonts w:ascii="Arial" w:hAnsi="Arial" w:cs="Arial"/>
                <w:b/>
              </w:rPr>
              <w:t>EPUT Equality Objectives: 1 &amp; 2</w:t>
            </w:r>
          </w:p>
        </w:tc>
      </w:tr>
      <w:tr w:rsidR="00052E22" w14:paraId="0F256E0F" w14:textId="77777777" w:rsidTr="005B3749">
        <w:trPr>
          <w:trHeight w:val="569"/>
          <w:tblHeader/>
          <w:jc w:val="center"/>
        </w:trPr>
        <w:tc>
          <w:tcPr>
            <w:tcW w:w="4962" w:type="dxa"/>
            <w:tcBorders>
              <w:top w:val="single" w:sz="12" w:space="0" w:color="auto"/>
              <w:bottom w:val="single" w:sz="2" w:space="0" w:color="auto"/>
            </w:tcBorders>
            <w:shd w:val="clear" w:color="auto" w:fill="FFFF99"/>
            <w:vAlign w:val="center"/>
          </w:tcPr>
          <w:p w14:paraId="42B003B5" w14:textId="77777777" w:rsidR="00052E22" w:rsidRPr="00052E22" w:rsidRDefault="00052E22" w:rsidP="00052E22">
            <w:pPr>
              <w:jc w:val="center"/>
              <w:rPr>
                <w:rFonts w:ascii="Arial" w:hAnsi="Arial" w:cs="Arial"/>
                <w:b/>
              </w:rPr>
            </w:pPr>
            <w:r w:rsidRPr="00052E22">
              <w:rPr>
                <w:rFonts w:ascii="Arial" w:hAnsi="Arial" w:cs="Arial"/>
                <w:b/>
              </w:rPr>
              <w:t>Target Actions</w:t>
            </w:r>
          </w:p>
        </w:tc>
        <w:tc>
          <w:tcPr>
            <w:tcW w:w="8678" w:type="dxa"/>
            <w:tcBorders>
              <w:top w:val="single" w:sz="12" w:space="0" w:color="auto"/>
              <w:bottom w:val="single" w:sz="2" w:space="0" w:color="auto"/>
            </w:tcBorders>
            <w:shd w:val="clear" w:color="auto" w:fill="FFFF99"/>
            <w:vAlign w:val="center"/>
          </w:tcPr>
          <w:p w14:paraId="758B0B45" w14:textId="77777777" w:rsidR="00052E22" w:rsidRPr="00052E22" w:rsidRDefault="00052E22" w:rsidP="00052E22">
            <w:pPr>
              <w:jc w:val="center"/>
              <w:rPr>
                <w:rFonts w:ascii="Arial" w:hAnsi="Arial" w:cs="Arial"/>
                <w:b/>
              </w:rPr>
            </w:pPr>
            <w:r w:rsidRPr="00052E22">
              <w:rPr>
                <w:rFonts w:ascii="Arial" w:hAnsi="Arial" w:cs="Arial"/>
                <w:b/>
              </w:rPr>
              <w:t>Evidence / Examples  / Outcomes</w:t>
            </w:r>
          </w:p>
        </w:tc>
        <w:tc>
          <w:tcPr>
            <w:tcW w:w="1515" w:type="dxa"/>
            <w:tcBorders>
              <w:top w:val="single" w:sz="12" w:space="0" w:color="auto"/>
              <w:bottom w:val="single" w:sz="2" w:space="0" w:color="auto"/>
              <w:right w:val="single" w:sz="2" w:space="0" w:color="auto"/>
            </w:tcBorders>
            <w:shd w:val="clear" w:color="auto" w:fill="FFFF99"/>
            <w:vAlign w:val="center"/>
          </w:tcPr>
          <w:p w14:paraId="723C5212" w14:textId="77777777" w:rsidR="00052E22" w:rsidRPr="00052E22" w:rsidRDefault="00052E22" w:rsidP="00052E22">
            <w:pPr>
              <w:jc w:val="center"/>
              <w:rPr>
                <w:rFonts w:ascii="Arial" w:hAnsi="Arial" w:cs="Arial"/>
                <w:b/>
                <w:sz w:val="20"/>
              </w:rPr>
            </w:pPr>
            <w:r w:rsidRPr="00052E22">
              <w:rPr>
                <w:rFonts w:ascii="Arial" w:hAnsi="Arial" w:cs="Arial"/>
                <w:b/>
                <w:sz w:val="20"/>
              </w:rPr>
              <w:t>Responsible Leads</w:t>
            </w:r>
          </w:p>
        </w:tc>
      </w:tr>
      <w:tr w:rsidR="00042174" w14:paraId="26C1CB56" w14:textId="77777777" w:rsidTr="005B3749">
        <w:trPr>
          <w:trHeight w:val="1932"/>
          <w:jc w:val="center"/>
        </w:trPr>
        <w:tc>
          <w:tcPr>
            <w:tcW w:w="4962" w:type="dxa"/>
            <w:tcBorders>
              <w:top w:val="single" w:sz="12" w:space="0" w:color="auto"/>
              <w:bottom w:val="single" w:sz="2" w:space="0" w:color="auto"/>
            </w:tcBorders>
            <w:vAlign w:val="center"/>
          </w:tcPr>
          <w:p w14:paraId="29FBF01F" w14:textId="77777777" w:rsidR="00042174" w:rsidRDefault="00C772EE" w:rsidP="000F7888">
            <w:pPr>
              <w:rPr>
                <w:rFonts w:ascii="Arial" w:hAnsi="Arial" w:cs="Arial"/>
              </w:rPr>
            </w:pPr>
            <w:r w:rsidRPr="00C772EE">
              <w:rPr>
                <w:rFonts w:ascii="Arial" w:hAnsi="Arial" w:cs="Arial"/>
                <w:b/>
              </w:rPr>
              <w:t>[</w:t>
            </w:r>
            <w:r w:rsidR="009F204B" w:rsidRPr="00C772EE">
              <w:rPr>
                <w:rFonts w:ascii="Arial" w:hAnsi="Arial" w:cs="Arial"/>
                <w:b/>
              </w:rPr>
              <w:t>1.1</w:t>
            </w:r>
            <w:r w:rsidRPr="00C772EE">
              <w:rPr>
                <w:rFonts w:ascii="Arial" w:hAnsi="Arial" w:cs="Arial"/>
                <w:b/>
              </w:rPr>
              <w:t>.1]</w:t>
            </w:r>
            <w:r w:rsidR="009F204B">
              <w:rPr>
                <w:rFonts w:ascii="Arial" w:hAnsi="Arial" w:cs="Arial"/>
              </w:rPr>
              <w:t xml:space="preserve"> To hold EDS2 focus groups with service users</w:t>
            </w:r>
            <w:r>
              <w:rPr>
                <w:rFonts w:ascii="Arial" w:hAnsi="Arial" w:cs="Arial"/>
              </w:rPr>
              <w:t xml:space="preserve"> and local organisations</w:t>
            </w:r>
            <w:r w:rsidR="009F204B">
              <w:rPr>
                <w:rFonts w:ascii="Arial" w:hAnsi="Arial" w:cs="Arial"/>
              </w:rPr>
              <w:t xml:space="preserve"> across</w:t>
            </w:r>
            <w:r>
              <w:rPr>
                <w:rFonts w:ascii="Arial" w:hAnsi="Arial" w:cs="Arial"/>
              </w:rPr>
              <w:t xml:space="preserve"> the Trust, maintaining a dialogue about how EPUT can support protected characteristics in our services.</w:t>
            </w:r>
          </w:p>
          <w:p w14:paraId="4137915B" w14:textId="77777777" w:rsidR="009C1083" w:rsidRDefault="009C1083" w:rsidP="000F7888">
            <w:pPr>
              <w:rPr>
                <w:rFonts w:ascii="Arial" w:hAnsi="Arial" w:cs="Arial"/>
              </w:rPr>
            </w:pPr>
          </w:p>
          <w:p w14:paraId="0BD01D77" w14:textId="77777777" w:rsidR="009C1083" w:rsidRPr="009F204B" w:rsidRDefault="009C1083" w:rsidP="000F7888">
            <w:pPr>
              <w:rPr>
                <w:rFonts w:ascii="Arial" w:hAnsi="Arial" w:cs="Arial"/>
              </w:rPr>
            </w:pPr>
            <w:r w:rsidRPr="00261AB1">
              <w:rPr>
                <w:rFonts w:ascii="Arial" w:hAnsi="Arial" w:cs="Arial"/>
                <w:i/>
              </w:rPr>
              <w:t>Protected Characteristics: All</w:t>
            </w:r>
          </w:p>
        </w:tc>
        <w:tc>
          <w:tcPr>
            <w:tcW w:w="8678" w:type="dxa"/>
            <w:tcBorders>
              <w:top w:val="single" w:sz="12" w:space="0" w:color="auto"/>
              <w:bottom w:val="single" w:sz="2" w:space="0" w:color="auto"/>
            </w:tcBorders>
          </w:tcPr>
          <w:p w14:paraId="4A0703B2" w14:textId="77777777" w:rsidR="00FC34F7" w:rsidRDefault="004D2085" w:rsidP="00D5528C">
            <w:pPr>
              <w:rPr>
                <w:rFonts w:ascii="Arial" w:hAnsi="Arial" w:cs="Arial"/>
              </w:rPr>
            </w:pPr>
            <w:r>
              <w:rPr>
                <w:rFonts w:ascii="Arial" w:hAnsi="Arial" w:cs="Arial"/>
              </w:rPr>
              <w:t>These meetings will be supported by the Patient Experience Team and lead by the Equality Advisor.</w:t>
            </w:r>
            <w:r w:rsidR="00661ED8">
              <w:rPr>
                <w:rFonts w:ascii="Arial" w:hAnsi="Arial" w:cs="Arial"/>
              </w:rPr>
              <w:t xml:space="preserve"> Stakeholders and service users as well as local organisational leads will be invited to an EDS2 focus group session in Q4 to review current work as well as proposals for the Equality Delivery System in 2021-22.</w:t>
            </w:r>
          </w:p>
          <w:p w14:paraId="0A25969D" w14:textId="77777777" w:rsidR="00E10EB7" w:rsidRDefault="00E10EB7" w:rsidP="00D5528C">
            <w:pPr>
              <w:rPr>
                <w:rFonts w:ascii="Arial" w:hAnsi="Arial" w:cs="Arial"/>
              </w:rPr>
            </w:pPr>
          </w:p>
          <w:p w14:paraId="5F0FBB6E" w14:textId="77777777" w:rsidR="00E10EB7" w:rsidRDefault="00063EE7" w:rsidP="00D5528C">
            <w:pPr>
              <w:rPr>
                <w:rFonts w:ascii="Arial" w:hAnsi="Arial" w:cs="Arial"/>
              </w:rPr>
            </w:pPr>
            <w:r>
              <w:rPr>
                <w:rFonts w:ascii="Arial" w:hAnsi="Arial" w:cs="Arial"/>
                <w:b/>
              </w:rPr>
              <w:t xml:space="preserve">[January 2021] </w:t>
            </w:r>
            <w:r>
              <w:rPr>
                <w:rFonts w:ascii="Arial" w:hAnsi="Arial" w:cs="Arial"/>
              </w:rPr>
              <w:t xml:space="preserve">GB met with JL to discuss creating an online session inviting service users, local communities and EPUT stakeholders. This session is planned for February 2021 in two parts where the 2020-21 EDS2 actions would be presented and </w:t>
            </w:r>
            <w:r w:rsidR="009A33B1">
              <w:rPr>
                <w:rFonts w:ascii="Arial" w:hAnsi="Arial" w:cs="Arial"/>
              </w:rPr>
              <w:t>graded /</w:t>
            </w:r>
            <w:r>
              <w:rPr>
                <w:rFonts w:ascii="Arial" w:hAnsi="Arial" w:cs="Arial"/>
              </w:rPr>
              <w:t xml:space="preserve"> potential actions for the 2021-22 EDS2 would be suggested. </w:t>
            </w:r>
          </w:p>
          <w:p w14:paraId="79966637" w14:textId="77777777" w:rsidR="00063EE7" w:rsidRDefault="00063EE7" w:rsidP="00D5528C">
            <w:pPr>
              <w:rPr>
                <w:rFonts w:ascii="Arial" w:hAnsi="Arial" w:cs="Arial"/>
              </w:rPr>
            </w:pPr>
          </w:p>
          <w:p w14:paraId="19DC4478" w14:textId="77777777" w:rsidR="007677FE" w:rsidRPr="007677FE" w:rsidRDefault="007677FE" w:rsidP="00D5528C">
            <w:pPr>
              <w:rPr>
                <w:rFonts w:ascii="Arial" w:hAnsi="Arial" w:cs="Arial"/>
              </w:rPr>
            </w:pPr>
            <w:r>
              <w:rPr>
                <w:rFonts w:ascii="Arial" w:hAnsi="Arial" w:cs="Arial"/>
                <w:b/>
              </w:rPr>
              <w:t xml:space="preserve">[March 2021] </w:t>
            </w:r>
            <w:r w:rsidRPr="007677FE">
              <w:rPr>
                <w:rFonts w:ascii="Arial" w:hAnsi="Arial" w:cs="Arial"/>
              </w:rPr>
              <w:t>GB and JL to host a two hour workshop inviting stakeholders to attend via Microsoft Teams, reaching out to the following and encouraging them and their communities to take part:</w:t>
            </w:r>
          </w:p>
          <w:p w14:paraId="323B6611" w14:textId="77777777" w:rsidR="007677FE" w:rsidRDefault="007677FE" w:rsidP="007677FE">
            <w:pPr>
              <w:pStyle w:val="ListParagraph"/>
              <w:numPr>
                <w:ilvl w:val="0"/>
                <w:numId w:val="32"/>
              </w:numPr>
              <w:rPr>
                <w:rFonts w:ascii="Arial" w:hAnsi="Arial" w:cs="Arial"/>
              </w:rPr>
            </w:pPr>
            <w:r>
              <w:rPr>
                <w:rFonts w:ascii="Arial" w:hAnsi="Arial" w:cs="Arial"/>
              </w:rPr>
              <w:t xml:space="preserve">EPUT </w:t>
            </w:r>
            <w:r w:rsidRPr="007677FE">
              <w:rPr>
                <w:rFonts w:ascii="Arial" w:hAnsi="Arial" w:cs="Arial"/>
              </w:rPr>
              <w:t>Governors</w:t>
            </w:r>
            <w:r>
              <w:rPr>
                <w:rFonts w:ascii="Arial" w:hAnsi="Arial" w:cs="Arial"/>
              </w:rPr>
              <w:t>, Carers and Service Users</w:t>
            </w:r>
          </w:p>
          <w:p w14:paraId="2BC7760A" w14:textId="77777777" w:rsidR="007677FE" w:rsidRPr="007677FE" w:rsidRDefault="007677FE" w:rsidP="007677FE">
            <w:pPr>
              <w:pStyle w:val="ListParagraph"/>
              <w:numPr>
                <w:ilvl w:val="0"/>
                <w:numId w:val="32"/>
              </w:numPr>
              <w:rPr>
                <w:rFonts w:ascii="Arial" w:hAnsi="Arial" w:cs="Arial"/>
              </w:rPr>
            </w:pPr>
            <w:r>
              <w:rPr>
                <w:rFonts w:ascii="Arial" w:hAnsi="Arial" w:cs="Arial"/>
              </w:rPr>
              <w:t>EPUT Equality Champions and members of the E&amp;ISC</w:t>
            </w:r>
          </w:p>
          <w:p w14:paraId="1E082BA3" w14:textId="77777777" w:rsidR="00063EE7" w:rsidRPr="007677FE" w:rsidRDefault="007677FE" w:rsidP="007677FE">
            <w:pPr>
              <w:pStyle w:val="ListParagraph"/>
              <w:numPr>
                <w:ilvl w:val="0"/>
                <w:numId w:val="32"/>
              </w:numPr>
              <w:rPr>
                <w:rFonts w:ascii="Arial" w:hAnsi="Arial" w:cs="Arial"/>
                <w:b/>
              </w:rPr>
            </w:pPr>
            <w:r w:rsidRPr="007677FE">
              <w:rPr>
                <w:rFonts w:ascii="Arial" w:hAnsi="Arial" w:cs="Arial"/>
              </w:rPr>
              <w:t>CCG Representatives</w:t>
            </w:r>
            <w:r>
              <w:rPr>
                <w:rFonts w:ascii="Arial" w:hAnsi="Arial" w:cs="Arial"/>
              </w:rPr>
              <w:t xml:space="preserve"> and NHS Partner organisations</w:t>
            </w:r>
          </w:p>
          <w:p w14:paraId="3A7EC310" w14:textId="77777777" w:rsidR="007677FE" w:rsidRPr="007677FE" w:rsidRDefault="007677FE" w:rsidP="007677FE">
            <w:pPr>
              <w:pStyle w:val="ListParagraph"/>
              <w:numPr>
                <w:ilvl w:val="0"/>
                <w:numId w:val="32"/>
              </w:numPr>
              <w:rPr>
                <w:rFonts w:ascii="Arial" w:hAnsi="Arial" w:cs="Arial"/>
                <w:b/>
              </w:rPr>
            </w:pPr>
            <w:r>
              <w:rPr>
                <w:rFonts w:ascii="Arial" w:hAnsi="Arial" w:cs="Arial"/>
              </w:rPr>
              <w:t>Local organisations and community groups</w:t>
            </w:r>
          </w:p>
          <w:p w14:paraId="35531D0B" w14:textId="77777777" w:rsidR="007677FE" w:rsidRDefault="007677FE" w:rsidP="007677FE">
            <w:pPr>
              <w:rPr>
                <w:rFonts w:ascii="Arial" w:hAnsi="Arial" w:cs="Arial"/>
                <w:b/>
              </w:rPr>
            </w:pPr>
          </w:p>
          <w:p w14:paraId="2C0E1528" w14:textId="29F5E6BB" w:rsidR="003A2C87" w:rsidRPr="007677FE" w:rsidRDefault="003A2C87" w:rsidP="007677FE">
            <w:pPr>
              <w:rPr>
                <w:rFonts w:ascii="Arial" w:hAnsi="Arial" w:cs="Arial"/>
                <w:b/>
              </w:rPr>
            </w:pPr>
            <w:r>
              <w:rPr>
                <w:rFonts w:ascii="Arial" w:hAnsi="Arial" w:cs="Arial"/>
                <w:b/>
              </w:rPr>
              <w:t>(A summary of this process is available on page 3)</w:t>
            </w:r>
          </w:p>
        </w:tc>
        <w:tc>
          <w:tcPr>
            <w:tcW w:w="1515" w:type="dxa"/>
            <w:tcBorders>
              <w:top w:val="single" w:sz="12" w:space="0" w:color="auto"/>
              <w:bottom w:val="single" w:sz="2" w:space="0" w:color="auto"/>
              <w:right w:val="single" w:sz="2" w:space="0" w:color="auto"/>
            </w:tcBorders>
            <w:shd w:val="clear" w:color="auto" w:fill="EAF1DD" w:themeFill="accent3" w:themeFillTint="33"/>
            <w:vAlign w:val="center"/>
          </w:tcPr>
          <w:p w14:paraId="334E58ED" w14:textId="77777777" w:rsidR="008E1F71" w:rsidRDefault="008E1F71" w:rsidP="00D5528C">
            <w:pPr>
              <w:jc w:val="center"/>
              <w:rPr>
                <w:rFonts w:ascii="Arial" w:hAnsi="Arial" w:cs="Arial"/>
                <w:sz w:val="20"/>
              </w:rPr>
            </w:pPr>
            <w:r>
              <w:rPr>
                <w:rFonts w:ascii="Arial" w:hAnsi="Arial" w:cs="Arial"/>
                <w:sz w:val="20"/>
              </w:rPr>
              <w:t>Equality Advisor</w:t>
            </w:r>
          </w:p>
          <w:p w14:paraId="5FB65B2E" w14:textId="77777777" w:rsidR="008E1F71" w:rsidRDefault="008E1F71" w:rsidP="00D5528C">
            <w:pPr>
              <w:jc w:val="center"/>
              <w:rPr>
                <w:rFonts w:ascii="Arial" w:hAnsi="Arial" w:cs="Arial"/>
                <w:sz w:val="20"/>
              </w:rPr>
            </w:pPr>
            <w:r>
              <w:rPr>
                <w:rFonts w:ascii="Arial" w:hAnsi="Arial" w:cs="Arial"/>
                <w:sz w:val="20"/>
              </w:rPr>
              <w:t>(Gary Brisco</w:t>
            </w:r>
            <w:r w:rsidR="00B22249">
              <w:rPr>
                <w:rFonts w:ascii="Arial" w:hAnsi="Arial" w:cs="Arial"/>
                <w:sz w:val="20"/>
              </w:rPr>
              <w:t>)</w:t>
            </w:r>
          </w:p>
          <w:p w14:paraId="71D4E0CE" w14:textId="77777777" w:rsidR="008E1F71" w:rsidRDefault="008E1F71" w:rsidP="00D5528C">
            <w:pPr>
              <w:jc w:val="center"/>
              <w:rPr>
                <w:rFonts w:ascii="Arial" w:hAnsi="Arial" w:cs="Arial"/>
                <w:sz w:val="20"/>
              </w:rPr>
            </w:pPr>
          </w:p>
          <w:p w14:paraId="0EC12AA9" w14:textId="77777777" w:rsidR="0049762D" w:rsidRDefault="0049762D" w:rsidP="00D5528C">
            <w:pPr>
              <w:jc w:val="center"/>
              <w:rPr>
                <w:rFonts w:ascii="Arial" w:hAnsi="Arial" w:cs="Arial"/>
                <w:sz w:val="20"/>
              </w:rPr>
            </w:pPr>
            <w:r>
              <w:rPr>
                <w:rFonts w:ascii="Arial" w:hAnsi="Arial" w:cs="Arial"/>
                <w:sz w:val="20"/>
              </w:rPr>
              <w:t>Patient Experience Manager</w:t>
            </w:r>
          </w:p>
          <w:p w14:paraId="238E578F" w14:textId="77777777" w:rsidR="0049762D" w:rsidRPr="00D507B1" w:rsidRDefault="00052E22" w:rsidP="00D5528C">
            <w:pPr>
              <w:jc w:val="center"/>
              <w:rPr>
                <w:rFonts w:ascii="Arial" w:hAnsi="Arial" w:cs="Arial"/>
                <w:sz w:val="20"/>
              </w:rPr>
            </w:pPr>
            <w:r>
              <w:rPr>
                <w:rFonts w:ascii="Arial" w:hAnsi="Arial" w:cs="Arial"/>
                <w:sz w:val="20"/>
              </w:rPr>
              <w:t>(Jade Line)</w:t>
            </w:r>
          </w:p>
        </w:tc>
      </w:tr>
      <w:tr w:rsidR="00042174" w14:paraId="323684D4" w14:textId="77777777" w:rsidTr="005B3749">
        <w:trPr>
          <w:trHeight w:val="1420"/>
          <w:jc w:val="center"/>
        </w:trPr>
        <w:tc>
          <w:tcPr>
            <w:tcW w:w="4962" w:type="dxa"/>
            <w:tcBorders>
              <w:top w:val="single" w:sz="2" w:space="0" w:color="auto"/>
              <w:bottom w:val="single" w:sz="2" w:space="0" w:color="auto"/>
            </w:tcBorders>
            <w:vAlign w:val="center"/>
          </w:tcPr>
          <w:p w14:paraId="73A27988" w14:textId="77777777" w:rsidR="00042174" w:rsidRDefault="00C772EE" w:rsidP="000F7888">
            <w:pPr>
              <w:rPr>
                <w:rFonts w:ascii="Arial" w:hAnsi="Arial" w:cs="Arial"/>
              </w:rPr>
            </w:pPr>
            <w:r w:rsidRPr="00C772EE">
              <w:rPr>
                <w:rFonts w:ascii="Arial" w:hAnsi="Arial" w:cs="Arial"/>
                <w:b/>
              </w:rPr>
              <w:t>[1.1.2]</w:t>
            </w:r>
            <w:r>
              <w:rPr>
                <w:rFonts w:ascii="Arial" w:hAnsi="Arial" w:cs="Arial"/>
              </w:rPr>
              <w:t xml:space="preserve"> To </w:t>
            </w:r>
            <w:r w:rsidR="002720D5">
              <w:rPr>
                <w:rFonts w:ascii="Arial" w:hAnsi="Arial" w:cs="Arial"/>
              </w:rPr>
              <w:t>add</w:t>
            </w:r>
            <w:r>
              <w:rPr>
                <w:rFonts w:ascii="Arial" w:hAnsi="Arial" w:cs="Arial"/>
              </w:rPr>
              <w:t xml:space="preserve"> Equality and Inclusion</w:t>
            </w:r>
            <w:r w:rsidR="002720D5">
              <w:rPr>
                <w:rFonts w:ascii="Arial" w:hAnsi="Arial" w:cs="Arial"/>
              </w:rPr>
              <w:t xml:space="preserve"> to Patient and Carer forum / Inpatient community meeting agendas</w:t>
            </w:r>
            <w:r>
              <w:rPr>
                <w:rFonts w:ascii="Arial" w:hAnsi="Arial" w:cs="Arial"/>
              </w:rPr>
              <w:t>, and feed</w:t>
            </w:r>
            <w:r w:rsidR="005F5C53">
              <w:rPr>
                <w:rFonts w:ascii="Arial" w:hAnsi="Arial" w:cs="Arial"/>
              </w:rPr>
              <w:t xml:space="preserve"> any</w:t>
            </w:r>
            <w:r>
              <w:rPr>
                <w:rFonts w:ascii="Arial" w:hAnsi="Arial" w:cs="Arial"/>
              </w:rPr>
              <w:t xml:space="preserve"> </w:t>
            </w:r>
            <w:r w:rsidR="002720D5">
              <w:rPr>
                <w:rFonts w:ascii="Arial" w:hAnsi="Arial" w:cs="Arial"/>
              </w:rPr>
              <w:t>trends</w:t>
            </w:r>
            <w:r>
              <w:rPr>
                <w:rFonts w:ascii="Arial" w:hAnsi="Arial" w:cs="Arial"/>
              </w:rPr>
              <w:t xml:space="preserve"> into the Equality and Inclusion Committee.</w:t>
            </w:r>
          </w:p>
          <w:p w14:paraId="3B1D47B3" w14:textId="77777777" w:rsidR="009C1083" w:rsidRDefault="009C1083" w:rsidP="000F7888">
            <w:pPr>
              <w:rPr>
                <w:rFonts w:ascii="Arial" w:hAnsi="Arial" w:cs="Arial"/>
              </w:rPr>
            </w:pPr>
          </w:p>
          <w:p w14:paraId="6D546A14" w14:textId="77777777" w:rsidR="009C1083" w:rsidRPr="00C772EE" w:rsidRDefault="009C1083" w:rsidP="000F7888">
            <w:pPr>
              <w:rPr>
                <w:rFonts w:ascii="Arial" w:hAnsi="Arial" w:cs="Arial"/>
              </w:rPr>
            </w:pPr>
            <w:r w:rsidRPr="00261AB1">
              <w:rPr>
                <w:rFonts w:ascii="Arial" w:hAnsi="Arial" w:cs="Arial"/>
                <w:i/>
              </w:rPr>
              <w:t>Protected Characteristics: All</w:t>
            </w:r>
          </w:p>
        </w:tc>
        <w:tc>
          <w:tcPr>
            <w:tcW w:w="8678" w:type="dxa"/>
            <w:tcBorders>
              <w:top w:val="single" w:sz="2" w:space="0" w:color="auto"/>
              <w:bottom w:val="single" w:sz="2" w:space="0" w:color="auto"/>
            </w:tcBorders>
          </w:tcPr>
          <w:p w14:paraId="5A76691D" w14:textId="77777777" w:rsidR="00BA2B70" w:rsidRPr="004D2085" w:rsidRDefault="004D2085" w:rsidP="00D5528C">
            <w:pPr>
              <w:rPr>
                <w:rFonts w:ascii="Arial" w:hAnsi="Arial" w:cs="Arial"/>
                <w:color w:val="00B050"/>
              </w:rPr>
            </w:pPr>
            <w:r>
              <w:rPr>
                <w:rFonts w:ascii="Arial" w:hAnsi="Arial" w:cs="Arial"/>
              </w:rPr>
              <w:t>Whilst t</w:t>
            </w:r>
            <w:r w:rsidRPr="004D2085">
              <w:rPr>
                <w:rFonts w:ascii="Arial" w:hAnsi="Arial" w:cs="Arial"/>
              </w:rPr>
              <w:t xml:space="preserve">hese are </w:t>
            </w:r>
            <w:r>
              <w:rPr>
                <w:rFonts w:ascii="Arial" w:hAnsi="Arial" w:cs="Arial"/>
              </w:rPr>
              <w:t>led by Operational Services.  The Patient Experience</w:t>
            </w:r>
            <w:r w:rsidRPr="004D2085">
              <w:rPr>
                <w:rFonts w:ascii="Arial" w:hAnsi="Arial" w:cs="Arial"/>
              </w:rPr>
              <w:t xml:space="preserve"> Team will ensure the agendas hav</w:t>
            </w:r>
            <w:r>
              <w:rPr>
                <w:rFonts w:ascii="Arial" w:hAnsi="Arial" w:cs="Arial"/>
              </w:rPr>
              <w:t>e this as an item on them and Patient Experience Team</w:t>
            </w:r>
            <w:r w:rsidRPr="004D2085">
              <w:rPr>
                <w:rFonts w:ascii="Arial" w:hAnsi="Arial" w:cs="Arial"/>
              </w:rPr>
              <w:t xml:space="preserve"> will ensure inclusion of any comments</w:t>
            </w:r>
            <w:r>
              <w:rPr>
                <w:rFonts w:ascii="Arial" w:hAnsi="Arial" w:cs="Arial"/>
              </w:rPr>
              <w:t xml:space="preserve"> </w:t>
            </w:r>
            <w:r w:rsidRPr="004D2085">
              <w:rPr>
                <w:rFonts w:ascii="Arial" w:hAnsi="Arial" w:cs="Arial"/>
              </w:rPr>
              <w:t>/</w:t>
            </w:r>
            <w:r w:rsidR="002D74D3">
              <w:rPr>
                <w:rFonts w:ascii="Arial" w:hAnsi="Arial" w:cs="Arial"/>
              </w:rPr>
              <w:t xml:space="preserve"> </w:t>
            </w:r>
            <w:r>
              <w:rPr>
                <w:rFonts w:ascii="Arial" w:hAnsi="Arial" w:cs="Arial"/>
              </w:rPr>
              <w:t>t</w:t>
            </w:r>
            <w:r w:rsidR="00B22249">
              <w:rPr>
                <w:rFonts w:ascii="Arial" w:hAnsi="Arial" w:cs="Arial"/>
              </w:rPr>
              <w:t>rends in the reports to E&amp;I Sub-</w:t>
            </w:r>
            <w:r>
              <w:rPr>
                <w:rFonts w:ascii="Arial" w:hAnsi="Arial" w:cs="Arial"/>
              </w:rPr>
              <w:t>Committee.</w:t>
            </w:r>
          </w:p>
        </w:tc>
        <w:tc>
          <w:tcPr>
            <w:tcW w:w="1515" w:type="dxa"/>
            <w:tcBorders>
              <w:top w:val="single" w:sz="2" w:space="0" w:color="auto"/>
              <w:bottom w:val="single" w:sz="2" w:space="0" w:color="auto"/>
              <w:right w:val="single" w:sz="2" w:space="0" w:color="auto"/>
            </w:tcBorders>
            <w:shd w:val="clear" w:color="auto" w:fill="EAF1DD" w:themeFill="accent3" w:themeFillTint="33"/>
            <w:vAlign w:val="center"/>
          </w:tcPr>
          <w:p w14:paraId="0BAB7473" w14:textId="77777777" w:rsidR="0049762D" w:rsidRDefault="0049762D" w:rsidP="00D5528C">
            <w:pPr>
              <w:jc w:val="center"/>
              <w:rPr>
                <w:rFonts w:ascii="Arial" w:hAnsi="Arial" w:cs="Arial"/>
                <w:sz w:val="20"/>
              </w:rPr>
            </w:pPr>
            <w:r>
              <w:rPr>
                <w:rFonts w:ascii="Arial" w:hAnsi="Arial" w:cs="Arial"/>
                <w:sz w:val="20"/>
              </w:rPr>
              <w:t>Patient Experience Manager</w:t>
            </w:r>
          </w:p>
          <w:p w14:paraId="4B9F1D5E" w14:textId="77777777" w:rsidR="00042174" w:rsidRPr="005F5C53" w:rsidRDefault="005F5C53" w:rsidP="00D5528C">
            <w:pPr>
              <w:jc w:val="center"/>
              <w:rPr>
                <w:rFonts w:ascii="Arial" w:hAnsi="Arial" w:cs="Arial"/>
                <w:sz w:val="20"/>
              </w:rPr>
            </w:pPr>
            <w:r>
              <w:rPr>
                <w:rFonts w:ascii="Arial" w:hAnsi="Arial" w:cs="Arial"/>
                <w:sz w:val="20"/>
              </w:rPr>
              <w:t>(Jade Line)</w:t>
            </w:r>
          </w:p>
        </w:tc>
      </w:tr>
      <w:tr w:rsidR="00042174" w14:paraId="42A0AF09" w14:textId="77777777" w:rsidTr="005B3749">
        <w:trPr>
          <w:cantSplit/>
          <w:trHeight w:val="835"/>
          <w:jc w:val="center"/>
        </w:trPr>
        <w:tc>
          <w:tcPr>
            <w:tcW w:w="4962" w:type="dxa"/>
            <w:tcBorders>
              <w:top w:val="single" w:sz="2" w:space="0" w:color="auto"/>
              <w:bottom w:val="single" w:sz="2" w:space="0" w:color="auto"/>
            </w:tcBorders>
            <w:vAlign w:val="center"/>
          </w:tcPr>
          <w:p w14:paraId="70927F25" w14:textId="77777777" w:rsidR="009C1083" w:rsidRDefault="00C772EE" w:rsidP="000F7888">
            <w:pPr>
              <w:rPr>
                <w:rFonts w:ascii="Arial" w:hAnsi="Arial" w:cs="Arial"/>
              </w:rPr>
            </w:pPr>
            <w:r w:rsidRPr="00C772EE">
              <w:rPr>
                <w:rFonts w:ascii="Arial" w:hAnsi="Arial" w:cs="Arial"/>
                <w:b/>
              </w:rPr>
              <w:lastRenderedPageBreak/>
              <w:t>[1.1.3]</w:t>
            </w:r>
            <w:r>
              <w:rPr>
                <w:rFonts w:ascii="Arial" w:hAnsi="Arial" w:cs="Arial"/>
              </w:rPr>
              <w:t xml:space="preserve"> </w:t>
            </w:r>
            <w:r w:rsidR="009C1083" w:rsidRPr="00EE4C90">
              <w:rPr>
                <w:rFonts w:ascii="Arial" w:hAnsi="Arial" w:cs="Arial"/>
              </w:rPr>
              <w:t xml:space="preserve">Produce annual service data analysis in relation to protected characteristics to inform and assist decision-making </w:t>
            </w:r>
            <w:r w:rsidR="009C1083" w:rsidRPr="00BD7C34">
              <w:rPr>
                <w:rFonts w:ascii="Arial" w:hAnsi="Arial" w:cs="Arial"/>
                <w:i/>
              </w:rPr>
              <w:t>(e.g. any adjustments or service / quality improvements within operational delivery that may be required.)</w:t>
            </w:r>
          </w:p>
          <w:p w14:paraId="3F24AF3E" w14:textId="77777777" w:rsidR="009C1083" w:rsidRDefault="009C1083" w:rsidP="000F7888">
            <w:pPr>
              <w:rPr>
                <w:rFonts w:ascii="Arial" w:hAnsi="Arial" w:cs="Arial"/>
              </w:rPr>
            </w:pPr>
          </w:p>
          <w:p w14:paraId="7D63C0A6" w14:textId="77777777" w:rsidR="00230231" w:rsidRPr="00566410" w:rsidRDefault="009C1083" w:rsidP="000F7888">
            <w:pPr>
              <w:rPr>
                <w:rFonts w:ascii="Arial" w:hAnsi="Arial" w:cs="Arial"/>
              </w:rPr>
            </w:pPr>
            <w:r w:rsidRPr="00261AB1">
              <w:rPr>
                <w:rFonts w:ascii="Arial" w:hAnsi="Arial" w:cs="Arial"/>
                <w:i/>
              </w:rPr>
              <w:t>Protected Characteristics: All</w:t>
            </w:r>
          </w:p>
        </w:tc>
        <w:tc>
          <w:tcPr>
            <w:tcW w:w="8678" w:type="dxa"/>
            <w:tcBorders>
              <w:top w:val="single" w:sz="2" w:space="0" w:color="auto"/>
              <w:bottom w:val="single" w:sz="2" w:space="0" w:color="auto"/>
            </w:tcBorders>
          </w:tcPr>
          <w:p w14:paraId="76E2AC6B" w14:textId="77777777" w:rsidR="008E197B" w:rsidRDefault="002D74D3" w:rsidP="00D5528C">
            <w:pPr>
              <w:rPr>
                <w:rFonts w:ascii="Arial" w:hAnsi="Arial" w:cs="Arial"/>
              </w:rPr>
            </w:pPr>
            <w:r w:rsidRPr="008E197B">
              <w:rPr>
                <w:rFonts w:ascii="Arial" w:hAnsi="Arial" w:cs="Arial"/>
                <w:b/>
              </w:rPr>
              <w:t>September 2020:</w:t>
            </w:r>
            <w:r>
              <w:rPr>
                <w:rFonts w:ascii="Arial" w:hAnsi="Arial" w:cs="Arial"/>
              </w:rPr>
              <w:t xml:space="preserve"> JD began “Capturing Patient Equality at EPUT”</w:t>
            </w:r>
            <w:r w:rsidR="00BE1215">
              <w:rPr>
                <w:rFonts w:ascii="Arial" w:hAnsi="Arial" w:cs="Arial"/>
              </w:rPr>
              <w:t xml:space="preserve"> Sub-group</w:t>
            </w:r>
            <w:r>
              <w:rPr>
                <w:rFonts w:ascii="Arial" w:hAnsi="Arial" w:cs="Arial"/>
              </w:rPr>
              <w:t xml:space="preserve">, with the goal of </w:t>
            </w:r>
            <w:r w:rsidR="00BE1215">
              <w:rPr>
                <w:rFonts w:ascii="Arial" w:hAnsi="Arial" w:cs="Arial"/>
              </w:rPr>
              <w:t>develop</w:t>
            </w:r>
            <w:r>
              <w:rPr>
                <w:rFonts w:ascii="Arial" w:hAnsi="Arial" w:cs="Arial"/>
              </w:rPr>
              <w:t>ing a</w:t>
            </w:r>
            <w:r w:rsidR="00BE1215">
              <w:rPr>
                <w:rFonts w:ascii="Arial" w:hAnsi="Arial" w:cs="Arial"/>
              </w:rPr>
              <w:t xml:space="preserve"> </w:t>
            </w:r>
            <w:r>
              <w:rPr>
                <w:rFonts w:ascii="Arial" w:hAnsi="Arial" w:cs="Arial"/>
              </w:rPr>
              <w:t>portfolio of evidence for good p</w:t>
            </w:r>
            <w:r w:rsidR="00BE1215">
              <w:rPr>
                <w:rFonts w:ascii="Arial" w:hAnsi="Arial" w:cs="Arial"/>
              </w:rPr>
              <w:t>atient equality examples and initiatives.</w:t>
            </w:r>
          </w:p>
          <w:p w14:paraId="70FD787C" w14:textId="77777777" w:rsidR="003872D1" w:rsidRDefault="003872D1" w:rsidP="00D5528C">
            <w:pPr>
              <w:rPr>
                <w:rFonts w:ascii="Arial" w:hAnsi="Arial" w:cs="Arial"/>
              </w:rPr>
            </w:pPr>
          </w:p>
          <w:p w14:paraId="47041160" w14:textId="77777777" w:rsidR="003872D1" w:rsidRDefault="003872D1" w:rsidP="00D5528C">
            <w:pPr>
              <w:rPr>
                <w:rFonts w:ascii="Arial" w:hAnsi="Arial" w:cs="Arial"/>
              </w:rPr>
            </w:pPr>
            <w:r w:rsidRPr="00661ED8">
              <w:rPr>
                <w:rFonts w:ascii="Arial" w:hAnsi="Arial" w:cs="Arial"/>
                <w:b/>
              </w:rPr>
              <w:t xml:space="preserve">November 2020: </w:t>
            </w:r>
            <w:r w:rsidRPr="00661ED8">
              <w:rPr>
                <w:rFonts w:ascii="Arial" w:hAnsi="Arial" w:cs="Arial"/>
              </w:rPr>
              <w:t>first draft report EPUT Patient Dataset Accuracy</w:t>
            </w:r>
            <w:r w:rsidR="00515D59" w:rsidRPr="00661ED8">
              <w:rPr>
                <w:rFonts w:ascii="Arial" w:hAnsi="Arial" w:cs="Arial"/>
              </w:rPr>
              <w:t xml:space="preserve"> Report prepared ready for discussion with Trust Operational Leads.</w:t>
            </w:r>
          </w:p>
          <w:p w14:paraId="021B721C" w14:textId="77777777" w:rsidR="0032510C" w:rsidRDefault="0032510C" w:rsidP="00D5528C">
            <w:pPr>
              <w:rPr>
                <w:rFonts w:ascii="Arial" w:hAnsi="Arial" w:cs="Arial"/>
              </w:rPr>
            </w:pPr>
          </w:p>
          <w:p w14:paraId="67969AB8" w14:textId="77777777" w:rsidR="00EC2B2E" w:rsidRDefault="0032510C" w:rsidP="00D5528C">
            <w:pPr>
              <w:rPr>
                <w:rFonts w:ascii="Arial" w:hAnsi="Arial" w:cs="Arial"/>
              </w:rPr>
            </w:pPr>
            <w:r w:rsidRPr="0032510C">
              <w:rPr>
                <w:rFonts w:ascii="Arial" w:hAnsi="Arial" w:cs="Arial"/>
                <w:b/>
              </w:rPr>
              <w:t>January 2021:</w:t>
            </w:r>
            <w:r>
              <w:rPr>
                <w:rFonts w:ascii="Arial" w:hAnsi="Arial" w:cs="Arial"/>
              </w:rPr>
              <w:t xml:space="preserve"> Team breakdown received, which will be discussed and actioned subject to returning to business as usual.</w:t>
            </w:r>
            <w:r w:rsidR="0035107D">
              <w:rPr>
                <w:rFonts w:ascii="Arial" w:hAnsi="Arial" w:cs="Arial"/>
              </w:rPr>
              <w:t xml:space="preserve"> </w:t>
            </w:r>
          </w:p>
          <w:p w14:paraId="71F554AA" w14:textId="17BA73AA" w:rsidR="0032510C" w:rsidRDefault="0035107D" w:rsidP="00D5528C">
            <w:pPr>
              <w:rPr>
                <w:rFonts w:ascii="Arial" w:hAnsi="Arial" w:cs="Arial"/>
              </w:rPr>
            </w:pPr>
            <w:r w:rsidRPr="0035107D">
              <w:rPr>
                <w:rFonts w:ascii="Arial" w:hAnsi="Arial" w:cs="Arial"/>
                <w:highlight w:val="cyan"/>
              </w:rPr>
              <w:t>To be carried over to EDS for 2021-22.</w:t>
            </w:r>
            <w:r>
              <w:rPr>
                <w:rFonts w:ascii="Arial" w:hAnsi="Arial" w:cs="Arial"/>
              </w:rPr>
              <w:t xml:space="preserve"> </w:t>
            </w:r>
          </w:p>
          <w:p w14:paraId="046EEFCE" w14:textId="0745D664" w:rsidR="0032510C" w:rsidRPr="00063EE7" w:rsidRDefault="0032510C" w:rsidP="00D5528C">
            <w:pPr>
              <w:rPr>
                <w:rFonts w:ascii="Arial" w:hAnsi="Arial" w:cs="Arial"/>
                <w:b/>
              </w:rPr>
            </w:pPr>
          </w:p>
        </w:tc>
        <w:tc>
          <w:tcPr>
            <w:tcW w:w="1515" w:type="dxa"/>
            <w:tcBorders>
              <w:top w:val="single" w:sz="2" w:space="0" w:color="auto"/>
              <w:bottom w:val="single" w:sz="2" w:space="0" w:color="auto"/>
              <w:right w:val="single" w:sz="2" w:space="0" w:color="auto"/>
            </w:tcBorders>
            <w:shd w:val="clear" w:color="auto" w:fill="DAEEF3" w:themeFill="accent5" w:themeFillTint="33"/>
            <w:vAlign w:val="center"/>
          </w:tcPr>
          <w:p w14:paraId="2EF25953" w14:textId="77777777" w:rsidR="00AE0897" w:rsidRPr="00E15618" w:rsidRDefault="008E1F71" w:rsidP="00D5528C">
            <w:pPr>
              <w:jc w:val="center"/>
              <w:rPr>
                <w:rFonts w:ascii="Arial" w:hAnsi="Arial" w:cs="Arial"/>
                <w:sz w:val="20"/>
              </w:rPr>
            </w:pPr>
            <w:r w:rsidRPr="00E15618">
              <w:rPr>
                <w:rFonts w:ascii="Arial" w:hAnsi="Arial" w:cs="Arial"/>
                <w:sz w:val="20"/>
              </w:rPr>
              <w:t>Head of Staff Engagement</w:t>
            </w:r>
          </w:p>
          <w:p w14:paraId="2259946E" w14:textId="77777777" w:rsidR="00965FD3" w:rsidRPr="00E15618" w:rsidRDefault="00AE0897" w:rsidP="00D5528C">
            <w:pPr>
              <w:jc w:val="center"/>
              <w:rPr>
                <w:rFonts w:ascii="Arial" w:hAnsi="Arial" w:cs="Arial"/>
                <w:sz w:val="20"/>
              </w:rPr>
            </w:pPr>
            <w:r w:rsidRPr="00E15618">
              <w:rPr>
                <w:rFonts w:ascii="Arial" w:hAnsi="Arial" w:cs="Arial"/>
                <w:sz w:val="20"/>
              </w:rPr>
              <w:t xml:space="preserve">(Jo </w:t>
            </w:r>
            <w:proofErr w:type="spellStart"/>
            <w:r w:rsidRPr="00E15618">
              <w:rPr>
                <w:rFonts w:ascii="Arial" w:hAnsi="Arial" w:cs="Arial"/>
                <w:sz w:val="20"/>
              </w:rPr>
              <w:t>Debenham</w:t>
            </w:r>
            <w:proofErr w:type="spellEnd"/>
            <w:r w:rsidRPr="00E15618">
              <w:rPr>
                <w:rFonts w:ascii="Arial" w:hAnsi="Arial" w:cs="Arial"/>
                <w:sz w:val="20"/>
              </w:rPr>
              <w:t>)</w:t>
            </w:r>
          </w:p>
          <w:p w14:paraId="619FFA2E" w14:textId="77777777" w:rsidR="00965FD3" w:rsidRPr="00E15618" w:rsidRDefault="00965FD3" w:rsidP="00D5528C">
            <w:pPr>
              <w:jc w:val="center"/>
              <w:rPr>
                <w:rFonts w:ascii="Arial" w:hAnsi="Arial" w:cs="Arial"/>
                <w:sz w:val="20"/>
              </w:rPr>
            </w:pPr>
          </w:p>
          <w:p w14:paraId="514D95B8" w14:textId="77777777" w:rsidR="0049762D" w:rsidRPr="00E15618" w:rsidRDefault="008E1F71" w:rsidP="00D5528C">
            <w:pPr>
              <w:jc w:val="center"/>
              <w:rPr>
                <w:rFonts w:ascii="Arial" w:hAnsi="Arial" w:cs="Arial"/>
                <w:sz w:val="20"/>
              </w:rPr>
            </w:pPr>
            <w:r w:rsidRPr="00E15618">
              <w:rPr>
                <w:rFonts w:ascii="Arial" w:hAnsi="Arial" w:cs="Arial"/>
                <w:sz w:val="20"/>
              </w:rPr>
              <w:t xml:space="preserve"> </w:t>
            </w:r>
            <w:r w:rsidR="0049762D" w:rsidRPr="00E15618">
              <w:rPr>
                <w:rFonts w:ascii="Arial" w:hAnsi="Arial" w:cs="Arial"/>
                <w:sz w:val="20"/>
              </w:rPr>
              <w:t>Equality Advisor</w:t>
            </w:r>
          </w:p>
          <w:p w14:paraId="287599F9" w14:textId="77777777" w:rsidR="00042174" w:rsidRPr="00E15618" w:rsidRDefault="0049762D" w:rsidP="00D5528C">
            <w:pPr>
              <w:jc w:val="center"/>
              <w:rPr>
                <w:rFonts w:ascii="Arial" w:hAnsi="Arial" w:cs="Arial"/>
                <w:color w:val="00B050"/>
                <w:sz w:val="20"/>
              </w:rPr>
            </w:pPr>
            <w:r w:rsidRPr="00E15618">
              <w:rPr>
                <w:rFonts w:ascii="Arial" w:hAnsi="Arial" w:cs="Arial"/>
                <w:sz w:val="20"/>
              </w:rPr>
              <w:t>(Gary Brisco)</w:t>
            </w:r>
          </w:p>
        </w:tc>
      </w:tr>
      <w:tr w:rsidR="00042174" w14:paraId="06B6A3C2" w14:textId="77777777" w:rsidTr="005B3749">
        <w:trPr>
          <w:trHeight w:val="1541"/>
          <w:jc w:val="center"/>
        </w:trPr>
        <w:tc>
          <w:tcPr>
            <w:tcW w:w="4962" w:type="dxa"/>
            <w:tcBorders>
              <w:top w:val="single" w:sz="2" w:space="0" w:color="auto"/>
              <w:bottom w:val="single" w:sz="2" w:space="0" w:color="auto"/>
            </w:tcBorders>
            <w:vAlign w:val="center"/>
          </w:tcPr>
          <w:p w14:paraId="2967D459" w14:textId="77777777" w:rsidR="00042174" w:rsidRDefault="003C3E04" w:rsidP="000F7888">
            <w:pPr>
              <w:rPr>
                <w:rFonts w:ascii="Arial" w:hAnsi="Arial" w:cs="Arial"/>
              </w:rPr>
            </w:pPr>
            <w:r w:rsidRPr="00803D81">
              <w:rPr>
                <w:rFonts w:ascii="Arial" w:hAnsi="Arial" w:cs="Arial"/>
                <w:b/>
              </w:rPr>
              <w:t>[1.1.4]</w:t>
            </w:r>
            <w:r>
              <w:rPr>
                <w:rFonts w:ascii="Arial" w:hAnsi="Arial" w:cs="Arial"/>
              </w:rPr>
              <w:t xml:space="preserve"> To liaise with Health</w:t>
            </w:r>
            <w:r w:rsidR="008E1F71">
              <w:rPr>
                <w:rFonts w:ascii="Arial" w:hAnsi="Arial" w:cs="Arial"/>
              </w:rPr>
              <w:t xml:space="preserve"> </w:t>
            </w:r>
            <w:r>
              <w:rPr>
                <w:rFonts w:ascii="Arial" w:hAnsi="Arial" w:cs="Arial"/>
              </w:rPr>
              <w:t xml:space="preserve">watch to identify feedback </w:t>
            </w:r>
            <w:r w:rsidR="005C4482">
              <w:rPr>
                <w:rFonts w:ascii="Arial" w:hAnsi="Arial" w:cs="Arial"/>
              </w:rPr>
              <w:t>related to</w:t>
            </w:r>
            <w:r>
              <w:rPr>
                <w:rFonts w:ascii="Arial" w:hAnsi="Arial" w:cs="Arial"/>
              </w:rPr>
              <w:t xml:space="preserve"> Equality and Inclusion and </w:t>
            </w:r>
            <w:proofErr w:type="gramStart"/>
            <w:r>
              <w:rPr>
                <w:rFonts w:ascii="Arial" w:hAnsi="Arial" w:cs="Arial"/>
              </w:rPr>
              <w:t>use</w:t>
            </w:r>
            <w:proofErr w:type="gramEnd"/>
            <w:r>
              <w:rPr>
                <w:rFonts w:ascii="Arial" w:hAnsi="Arial" w:cs="Arial"/>
              </w:rPr>
              <w:t xml:space="preserve"> this to develop our services and processes.</w:t>
            </w:r>
          </w:p>
          <w:p w14:paraId="0F4A1946" w14:textId="77777777" w:rsidR="003C3E04" w:rsidRDefault="003C3E04" w:rsidP="000F7888">
            <w:pPr>
              <w:rPr>
                <w:rFonts w:ascii="Arial" w:hAnsi="Arial" w:cs="Arial"/>
              </w:rPr>
            </w:pPr>
          </w:p>
          <w:p w14:paraId="28B85C16" w14:textId="77777777" w:rsidR="003C3E04" w:rsidRPr="003C3E04" w:rsidRDefault="003C3E04" w:rsidP="000F7888">
            <w:pPr>
              <w:rPr>
                <w:rFonts w:ascii="Arial" w:hAnsi="Arial" w:cs="Arial"/>
                <w:i/>
              </w:rPr>
            </w:pPr>
            <w:r w:rsidRPr="003C3E04">
              <w:rPr>
                <w:rFonts w:ascii="Arial" w:hAnsi="Arial" w:cs="Arial"/>
                <w:i/>
              </w:rPr>
              <w:t>Protected Characteristics: All</w:t>
            </w:r>
          </w:p>
        </w:tc>
        <w:tc>
          <w:tcPr>
            <w:tcW w:w="8678" w:type="dxa"/>
            <w:tcBorders>
              <w:top w:val="single" w:sz="2" w:space="0" w:color="auto"/>
              <w:bottom w:val="single" w:sz="2" w:space="0" w:color="auto"/>
            </w:tcBorders>
          </w:tcPr>
          <w:p w14:paraId="43B180AC" w14:textId="77777777" w:rsidR="00D9299A" w:rsidRDefault="00D9299A" w:rsidP="00D9299A">
            <w:pPr>
              <w:rPr>
                <w:rFonts w:ascii="Arial" w:hAnsi="Arial" w:cs="Arial"/>
              </w:rPr>
            </w:pPr>
            <w:r w:rsidRPr="00661ED8">
              <w:rPr>
                <w:rFonts w:ascii="Arial" w:hAnsi="Arial" w:cs="Arial"/>
                <w:b/>
              </w:rPr>
              <w:t>November 2020:</w:t>
            </w:r>
            <w:r>
              <w:rPr>
                <w:rFonts w:ascii="Arial" w:hAnsi="Arial" w:cs="Arial"/>
              </w:rPr>
              <w:t xml:space="preserve"> GB had initial meeting with </w:t>
            </w:r>
            <w:proofErr w:type="spellStart"/>
            <w:r>
              <w:rPr>
                <w:rFonts w:ascii="Arial" w:hAnsi="Arial" w:cs="Arial"/>
              </w:rPr>
              <w:t>Healthwatch</w:t>
            </w:r>
            <w:proofErr w:type="spellEnd"/>
            <w:r>
              <w:rPr>
                <w:rFonts w:ascii="Arial" w:hAnsi="Arial" w:cs="Arial"/>
              </w:rPr>
              <w:t xml:space="preserve"> Representative and Identified that they could provide some support in engaging with local communities, as well as sharing feedback for EPUT services. A trail dataset was requested to see an example of what feedback / reporting they could provide. Quarterly Meetings to be arranged as well as possible invitation to E&amp;ISC, GB to liaise with Patient Experience Lead to share this resource.</w:t>
            </w:r>
          </w:p>
          <w:p w14:paraId="0BA227AB" w14:textId="77777777" w:rsidR="00374BB1" w:rsidRDefault="00374BB1" w:rsidP="00D9299A">
            <w:pPr>
              <w:rPr>
                <w:rFonts w:ascii="Arial" w:hAnsi="Arial" w:cs="Arial"/>
              </w:rPr>
            </w:pPr>
          </w:p>
          <w:p w14:paraId="05386919" w14:textId="732BF056" w:rsidR="000D6509" w:rsidRPr="00B93E14" w:rsidRDefault="00374BB1" w:rsidP="00D9299A">
            <w:pPr>
              <w:rPr>
                <w:rFonts w:ascii="Arial" w:hAnsi="Arial" w:cs="Arial"/>
              </w:rPr>
            </w:pPr>
            <w:r w:rsidRPr="00374BB1">
              <w:rPr>
                <w:rFonts w:ascii="Arial" w:hAnsi="Arial" w:cs="Arial"/>
                <w:b/>
              </w:rPr>
              <w:t>January 2021:</w:t>
            </w:r>
            <w:r>
              <w:rPr>
                <w:rFonts w:ascii="Arial" w:hAnsi="Arial" w:cs="Arial"/>
              </w:rPr>
              <w:t xml:space="preserve"> GB has sent an invite for </w:t>
            </w:r>
            <w:proofErr w:type="spellStart"/>
            <w:r>
              <w:rPr>
                <w:rFonts w:ascii="Arial" w:hAnsi="Arial" w:cs="Arial"/>
              </w:rPr>
              <w:t>Healthwatch</w:t>
            </w:r>
            <w:proofErr w:type="spellEnd"/>
            <w:r>
              <w:rPr>
                <w:rFonts w:ascii="Arial" w:hAnsi="Arial" w:cs="Arial"/>
              </w:rPr>
              <w:t xml:space="preserve"> Representative to meet on a Quarterly Basis to share good practice, collect feedback and to help engage with local communities.</w:t>
            </w:r>
            <w:r w:rsidR="00B93E14">
              <w:rPr>
                <w:rFonts w:ascii="Arial" w:hAnsi="Arial" w:cs="Arial"/>
              </w:rPr>
              <w:t xml:space="preserve"> The fi</w:t>
            </w:r>
            <w:r w:rsidR="003A2C87">
              <w:rPr>
                <w:rFonts w:ascii="Arial" w:hAnsi="Arial" w:cs="Arial"/>
              </w:rPr>
              <w:t>rst session is</w:t>
            </w:r>
            <w:r w:rsidR="00B93E14">
              <w:rPr>
                <w:rFonts w:ascii="Arial" w:hAnsi="Arial" w:cs="Arial"/>
              </w:rPr>
              <w:t xml:space="preserve"> arranged for April 2021. </w:t>
            </w:r>
          </w:p>
        </w:tc>
        <w:tc>
          <w:tcPr>
            <w:tcW w:w="1515" w:type="dxa"/>
            <w:tcBorders>
              <w:top w:val="single" w:sz="2" w:space="0" w:color="auto"/>
              <w:bottom w:val="single" w:sz="2" w:space="0" w:color="auto"/>
              <w:right w:val="single" w:sz="2" w:space="0" w:color="auto"/>
            </w:tcBorders>
            <w:shd w:val="clear" w:color="auto" w:fill="EAF1DD" w:themeFill="accent3" w:themeFillTint="33"/>
            <w:vAlign w:val="center"/>
          </w:tcPr>
          <w:p w14:paraId="6024899F" w14:textId="77777777" w:rsidR="00B22249" w:rsidRPr="00E15618" w:rsidRDefault="00B22249" w:rsidP="00B22249">
            <w:pPr>
              <w:jc w:val="center"/>
              <w:rPr>
                <w:rFonts w:ascii="Arial" w:hAnsi="Arial" w:cs="Arial"/>
                <w:sz w:val="20"/>
              </w:rPr>
            </w:pPr>
            <w:r w:rsidRPr="00E15618">
              <w:rPr>
                <w:rFonts w:ascii="Arial" w:hAnsi="Arial" w:cs="Arial"/>
                <w:sz w:val="20"/>
              </w:rPr>
              <w:t>Equality A</w:t>
            </w:r>
            <w:r w:rsidRPr="00E15618">
              <w:rPr>
                <w:rFonts w:ascii="Arial" w:hAnsi="Arial" w:cs="Arial"/>
                <w:sz w:val="20"/>
                <w:shd w:val="clear" w:color="auto" w:fill="EAF1DD" w:themeFill="accent3" w:themeFillTint="33"/>
              </w:rPr>
              <w:t>d</w:t>
            </w:r>
            <w:r w:rsidRPr="00E15618">
              <w:rPr>
                <w:rFonts w:ascii="Arial" w:hAnsi="Arial" w:cs="Arial"/>
                <w:sz w:val="20"/>
              </w:rPr>
              <w:t>visor</w:t>
            </w:r>
          </w:p>
          <w:p w14:paraId="74C072AC" w14:textId="77777777" w:rsidR="00B22249" w:rsidRPr="00E15618" w:rsidRDefault="00B22249" w:rsidP="00B22249">
            <w:pPr>
              <w:jc w:val="center"/>
              <w:rPr>
                <w:rFonts w:ascii="Arial" w:hAnsi="Arial" w:cs="Arial"/>
                <w:sz w:val="20"/>
              </w:rPr>
            </w:pPr>
            <w:r w:rsidRPr="00E15618">
              <w:rPr>
                <w:rFonts w:ascii="Arial" w:hAnsi="Arial" w:cs="Arial"/>
                <w:sz w:val="20"/>
              </w:rPr>
              <w:t>(Gary Brisco)</w:t>
            </w:r>
          </w:p>
          <w:p w14:paraId="15FC2F7E" w14:textId="77777777" w:rsidR="00042174" w:rsidRPr="00E15618" w:rsidRDefault="00042174" w:rsidP="00D5528C">
            <w:pPr>
              <w:jc w:val="center"/>
              <w:rPr>
                <w:rFonts w:ascii="Arial" w:hAnsi="Arial" w:cs="Arial"/>
                <w:sz w:val="20"/>
              </w:rPr>
            </w:pPr>
          </w:p>
        </w:tc>
      </w:tr>
      <w:tr w:rsidR="009E2B43" w14:paraId="2C708F67" w14:textId="77777777" w:rsidTr="005B3749">
        <w:trPr>
          <w:cantSplit/>
          <w:trHeight w:val="2666"/>
          <w:jc w:val="center"/>
        </w:trPr>
        <w:tc>
          <w:tcPr>
            <w:tcW w:w="4962" w:type="dxa"/>
            <w:tcBorders>
              <w:top w:val="single" w:sz="2" w:space="0" w:color="auto"/>
              <w:bottom w:val="single" w:sz="2" w:space="0" w:color="auto"/>
            </w:tcBorders>
            <w:vAlign w:val="center"/>
          </w:tcPr>
          <w:p w14:paraId="27B4F8AF" w14:textId="77777777" w:rsidR="009E2B43" w:rsidRPr="009E2B43" w:rsidRDefault="009E2B43" w:rsidP="000F7888">
            <w:pPr>
              <w:rPr>
                <w:rFonts w:ascii="Arial" w:hAnsi="Arial" w:cs="Arial"/>
              </w:rPr>
            </w:pPr>
            <w:r>
              <w:rPr>
                <w:rFonts w:ascii="Arial" w:hAnsi="Arial" w:cs="Arial"/>
                <w:b/>
              </w:rPr>
              <w:lastRenderedPageBreak/>
              <w:t xml:space="preserve">[1.1.5] </w:t>
            </w:r>
            <w:r w:rsidRPr="009E2B43">
              <w:rPr>
                <w:rFonts w:ascii="Arial" w:hAnsi="Arial" w:cs="Arial"/>
              </w:rPr>
              <w:t xml:space="preserve">Ensure our datasets are complete and timely to underpin an understanding of inequalities and allow us to respond to them. </w:t>
            </w:r>
          </w:p>
          <w:p w14:paraId="64B515AF" w14:textId="77777777" w:rsidR="009E2B43" w:rsidRPr="009E2B43" w:rsidRDefault="009E2B43" w:rsidP="000F7888">
            <w:pPr>
              <w:rPr>
                <w:rFonts w:ascii="Arial" w:hAnsi="Arial" w:cs="Arial"/>
              </w:rPr>
            </w:pPr>
          </w:p>
          <w:p w14:paraId="120DB8B0" w14:textId="77777777" w:rsidR="009E2B43" w:rsidRPr="00803D81" w:rsidRDefault="009E2B43" w:rsidP="000F7888">
            <w:pPr>
              <w:rPr>
                <w:rFonts w:ascii="Arial" w:hAnsi="Arial" w:cs="Arial"/>
                <w:b/>
              </w:rPr>
            </w:pPr>
            <w:r w:rsidRPr="009E2B43">
              <w:rPr>
                <w:rFonts w:ascii="Arial" w:hAnsi="Arial" w:cs="Arial"/>
              </w:rPr>
              <w:t>(All NHS organisations should proactively review and ensure the completeness of patient ethnicity data by no later than 31 December 2020)</w:t>
            </w:r>
            <w:r>
              <w:rPr>
                <w:rFonts w:ascii="Arial" w:hAnsi="Arial" w:cs="Arial"/>
              </w:rPr>
              <w:t>, with general practice prioritizing those groups at significant risk of COVID-19 from 1 September 2020</w:t>
            </w:r>
          </w:p>
        </w:tc>
        <w:tc>
          <w:tcPr>
            <w:tcW w:w="8678" w:type="dxa"/>
            <w:tcBorders>
              <w:top w:val="single" w:sz="2" w:space="0" w:color="auto"/>
              <w:bottom w:val="single" w:sz="2" w:space="0" w:color="auto"/>
            </w:tcBorders>
          </w:tcPr>
          <w:p w14:paraId="3372F0CF" w14:textId="2680E240" w:rsidR="009E2B43" w:rsidRPr="00E77D13" w:rsidRDefault="00E77D13" w:rsidP="00D5528C">
            <w:pPr>
              <w:rPr>
                <w:rFonts w:ascii="Arial" w:hAnsi="Arial" w:cs="Arial"/>
              </w:rPr>
            </w:pPr>
            <w:r>
              <w:rPr>
                <w:rFonts w:ascii="Arial" w:hAnsi="Arial" w:cs="Arial"/>
              </w:rPr>
              <w:t>Data Quality reports are shared by the performance team to</w:t>
            </w:r>
            <w:r w:rsidR="0035107D">
              <w:rPr>
                <w:rFonts w:ascii="Arial" w:hAnsi="Arial" w:cs="Arial"/>
              </w:rPr>
              <w:t xml:space="preserve"> EPUT</w:t>
            </w:r>
            <w:r>
              <w:rPr>
                <w:rFonts w:ascii="Arial" w:hAnsi="Arial" w:cs="Arial"/>
              </w:rPr>
              <w:t xml:space="preserve"> committees. </w:t>
            </w:r>
          </w:p>
        </w:tc>
        <w:tc>
          <w:tcPr>
            <w:tcW w:w="1515" w:type="dxa"/>
            <w:tcBorders>
              <w:top w:val="single" w:sz="2" w:space="0" w:color="auto"/>
              <w:bottom w:val="single" w:sz="2" w:space="0" w:color="auto"/>
              <w:right w:val="single" w:sz="2" w:space="0" w:color="auto"/>
            </w:tcBorders>
            <w:shd w:val="clear" w:color="auto" w:fill="EAF1DD" w:themeFill="accent3" w:themeFillTint="33"/>
            <w:vAlign w:val="center"/>
          </w:tcPr>
          <w:p w14:paraId="5B8D09DE" w14:textId="77777777" w:rsidR="00092083" w:rsidRDefault="007D7171" w:rsidP="00D5528C">
            <w:pPr>
              <w:jc w:val="center"/>
              <w:rPr>
                <w:rFonts w:ascii="Arial" w:hAnsi="Arial" w:cs="Arial"/>
              </w:rPr>
            </w:pPr>
            <w:r>
              <w:rPr>
                <w:rFonts w:ascii="Arial" w:hAnsi="Arial" w:cs="Arial"/>
              </w:rPr>
              <w:t>Head of Staff Eng.</w:t>
            </w:r>
          </w:p>
          <w:p w14:paraId="4CC06D3A" w14:textId="77777777" w:rsidR="007D7171" w:rsidRDefault="007D7171" w:rsidP="007D7171">
            <w:pPr>
              <w:jc w:val="center"/>
              <w:rPr>
                <w:rFonts w:ascii="Arial" w:hAnsi="Arial" w:cs="Arial"/>
              </w:rPr>
            </w:pPr>
            <w:r>
              <w:rPr>
                <w:rFonts w:ascii="Arial" w:hAnsi="Arial" w:cs="Arial"/>
              </w:rPr>
              <w:t xml:space="preserve">(Jo </w:t>
            </w:r>
            <w:proofErr w:type="spellStart"/>
            <w:r>
              <w:rPr>
                <w:rFonts w:ascii="Arial" w:hAnsi="Arial" w:cs="Arial"/>
              </w:rPr>
              <w:t>Debenham</w:t>
            </w:r>
            <w:proofErr w:type="spellEnd"/>
            <w:r>
              <w:rPr>
                <w:rFonts w:ascii="Arial" w:hAnsi="Arial" w:cs="Arial"/>
              </w:rPr>
              <w:t>)</w:t>
            </w:r>
          </w:p>
          <w:p w14:paraId="0D2B3346" w14:textId="77777777" w:rsidR="00092083" w:rsidRDefault="00092083" w:rsidP="007D7171">
            <w:pPr>
              <w:rPr>
                <w:rFonts w:ascii="Arial" w:hAnsi="Arial" w:cs="Arial"/>
              </w:rPr>
            </w:pPr>
          </w:p>
          <w:p w14:paraId="4D5AB8CE" w14:textId="77777777" w:rsidR="009E2B43" w:rsidRPr="009E2B43" w:rsidRDefault="009E2B43" w:rsidP="00D5528C">
            <w:pPr>
              <w:jc w:val="center"/>
              <w:rPr>
                <w:rFonts w:ascii="Arial" w:hAnsi="Arial" w:cs="Arial"/>
                <w:sz w:val="20"/>
              </w:rPr>
            </w:pPr>
            <w:r w:rsidRPr="003F6168">
              <w:rPr>
                <w:rFonts w:ascii="Arial" w:hAnsi="Arial" w:cs="Arial"/>
              </w:rPr>
              <w:t>Business Analyst (Robin Thornton)</w:t>
            </w:r>
          </w:p>
        </w:tc>
      </w:tr>
      <w:tr w:rsidR="009D5707" w14:paraId="546BD590" w14:textId="77777777" w:rsidTr="005B3749">
        <w:trPr>
          <w:cantSplit/>
          <w:trHeight w:val="535"/>
          <w:jc w:val="center"/>
        </w:trPr>
        <w:tc>
          <w:tcPr>
            <w:tcW w:w="15155" w:type="dxa"/>
            <w:gridSpan w:val="3"/>
            <w:tcBorders>
              <w:top w:val="single" w:sz="4" w:space="0" w:color="auto"/>
              <w:bottom w:val="single" w:sz="4" w:space="0" w:color="auto"/>
              <w:right w:val="single" w:sz="2" w:space="0" w:color="auto"/>
            </w:tcBorders>
            <w:shd w:val="clear" w:color="auto" w:fill="DAEEF3" w:themeFill="accent5" w:themeFillTint="33"/>
            <w:vAlign w:val="center"/>
          </w:tcPr>
          <w:p w14:paraId="753A30B7" w14:textId="77777777" w:rsidR="009D5707" w:rsidRPr="009D5707" w:rsidRDefault="009D5707" w:rsidP="00374BB1">
            <w:pPr>
              <w:jc w:val="center"/>
              <w:rPr>
                <w:rFonts w:ascii="Arial" w:hAnsi="Arial" w:cs="Arial"/>
                <w:b/>
                <w:sz w:val="48"/>
                <w:szCs w:val="48"/>
              </w:rPr>
            </w:pPr>
            <w:r w:rsidRPr="007677FE">
              <w:rPr>
                <w:rFonts w:ascii="Arial" w:hAnsi="Arial" w:cs="Arial"/>
                <w:b/>
                <w:sz w:val="28"/>
                <w:szCs w:val="48"/>
              </w:rPr>
              <w:t xml:space="preserve">Phase 3 Recovery Letter – Health Inequalities </w:t>
            </w:r>
          </w:p>
        </w:tc>
      </w:tr>
      <w:tr w:rsidR="00983F0E" w14:paraId="2F6928B5" w14:textId="77777777" w:rsidTr="005B3749">
        <w:trPr>
          <w:cantSplit/>
          <w:trHeight w:val="1252"/>
          <w:jc w:val="center"/>
        </w:trPr>
        <w:tc>
          <w:tcPr>
            <w:tcW w:w="4962" w:type="dxa"/>
            <w:tcBorders>
              <w:top w:val="single" w:sz="4" w:space="0" w:color="auto"/>
              <w:bottom w:val="single" w:sz="4" w:space="0" w:color="auto"/>
            </w:tcBorders>
            <w:shd w:val="clear" w:color="auto" w:fill="DAEEF3" w:themeFill="accent5" w:themeFillTint="33"/>
            <w:vAlign w:val="center"/>
          </w:tcPr>
          <w:p w14:paraId="47ECE388" w14:textId="77777777" w:rsidR="00983F0E" w:rsidRDefault="009D5707" w:rsidP="009D5707">
            <w:pPr>
              <w:rPr>
                <w:rFonts w:ascii="Arial" w:hAnsi="Arial" w:cs="Arial"/>
              </w:rPr>
            </w:pPr>
            <w:r>
              <w:rPr>
                <w:rFonts w:ascii="Arial" w:hAnsi="Arial" w:cs="Arial"/>
                <w:b/>
              </w:rPr>
              <w:t>[1.1.7a</w:t>
            </w:r>
            <w:r w:rsidRPr="00983F0E">
              <w:rPr>
                <w:rFonts w:ascii="Arial" w:hAnsi="Arial" w:cs="Arial"/>
                <w:b/>
              </w:rPr>
              <w:t>]</w:t>
            </w:r>
            <w:r>
              <w:rPr>
                <w:rFonts w:ascii="Arial" w:hAnsi="Arial" w:cs="Arial"/>
              </w:rPr>
              <w:t xml:space="preserve"> </w:t>
            </w:r>
            <w:r w:rsidR="00983F0E" w:rsidRPr="00983F0E">
              <w:rPr>
                <w:rFonts w:ascii="Arial" w:hAnsi="Arial" w:cs="Arial"/>
              </w:rPr>
              <w:t>Protect the most vulnerable from COVID-19 with enhanced an</w:t>
            </w:r>
            <w:r>
              <w:rPr>
                <w:rFonts w:ascii="Arial" w:hAnsi="Arial" w:cs="Arial"/>
              </w:rPr>
              <w:t>alysis and community engagement to mitigate the risks associated with relevant PCGs</w:t>
            </w:r>
          </w:p>
        </w:tc>
        <w:tc>
          <w:tcPr>
            <w:tcW w:w="8678" w:type="dxa"/>
            <w:tcBorders>
              <w:top w:val="single" w:sz="4" w:space="0" w:color="auto"/>
              <w:bottom w:val="single" w:sz="4" w:space="0" w:color="auto"/>
            </w:tcBorders>
          </w:tcPr>
          <w:p w14:paraId="65E1B9A9" w14:textId="77777777" w:rsidR="00983F0E" w:rsidRDefault="00645877" w:rsidP="00645877">
            <w:pPr>
              <w:rPr>
                <w:rFonts w:ascii="Arial" w:hAnsi="Arial" w:cs="Arial"/>
              </w:rPr>
            </w:pPr>
            <w:r>
              <w:rPr>
                <w:rFonts w:ascii="Arial" w:hAnsi="Arial" w:cs="Arial"/>
              </w:rPr>
              <w:t>Work with the ICS Systems looking at their priorities and investments in the HIE agenda.</w:t>
            </w:r>
            <w:r w:rsidR="00C13658">
              <w:rPr>
                <w:rFonts w:ascii="Arial" w:hAnsi="Arial" w:cs="Arial"/>
              </w:rPr>
              <w:t xml:space="preserve">  </w:t>
            </w:r>
          </w:p>
          <w:p w14:paraId="1F9C7FC2" w14:textId="77777777" w:rsidR="00645877" w:rsidRDefault="00645877" w:rsidP="00645877">
            <w:pPr>
              <w:rPr>
                <w:rFonts w:ascii="Arial" w:hAnsi="Arial" w:cs="Arial"/>
              </w:rPr>
            </w:pPr>
            <w:proofErr w:type="spellStart"/>
            <w:r>
              <w:rPr>
                <w:rFonts w:ascii="Arial" w:hAnsi="Arial" w:cs="Arial"/>
              </w:rPr>
              <w:t>Covid</w:t>
            </w:r>
            <w:proofErr w:type="spellEnd"/>
            <w:r>
              <w:rPr>
                <w:rFonts w:ascii="Arial" w:hAnsi="Arial" w:cs="Arial"/>
              </w:rPr>
              <w:t xml:space="preserve"> Vaccination Programme and associated Equality Impact Assessment</w:t>
            </w:r>
            <w:r w:rsidR="00C13658">
              <w:rPr>
                <w:rFonts w:ascii="Arial" w:hAnsi="Arial" w:cs="Arial"/>
              </w:rPr>
              <w:t xml:space="preserve"> in place.  EPUT Health Outreach Team </w:t>
            </w:r>
            <w:proofErr w:type="gramStart"/>
            <w:r w:rsidR="00C13658">
              <w:rPr>
                <w:rFonts w:ascii="Arial" w:hAnsi="Arial" w:cs="Arial"/>
              </w:rPr>
              <w:t>are</w:t>
            </w:r>
            <w:proofErr w:type="gramEnd"/>
            <w:r w:rsidR="00C13658">
              <w:rPr>
                <w:rFonts w:ascii="Arial" w:hAnsi="Arial" w:cs="Arial"/>
              </w:rPr>
              <w:t xml:space="preserve"> vaccinating the homeless.</w:t>
            </w:r>
          </w:p>
          <w:p w14:paraId="51DDF683" w14:textId="77777777" w:rsidR="001F4D58" w:rsidRDefault="001F4D58" w:rsidP="00645877">
            <w:pPr>
              <w:rPr>
                <w:rFonts w:ascii="Arial" w:hAnsi="Arial" w:cs="Arial"/>
              </w:rPr>
            </w:pPr>
            <w:r>
              <w:rPr>
                <w:rFonts w:ascii="Arial" w:hAnsi="Arial" w:cs="Arial"/>
              </w:rPr>
              <w:t xml:space="preserve">PEX Engagement Plan and Patient Surveys reported to E and I committee </w:t>
            </w:r>
          </w:p>
          <w:p w14:paraId="4B46F2E7" w14:textId="77777777" w:rsidR="00F77EF7" w:rsidRDefault="00F77EF7" w:rsidP="00645877">
            <w:pPr>
              <w:rPr>
                <w:rFonts w:ascii="Arial" w:hAnsi="Arial" w:cs="Arial"/>
              </w:rPr>
            </w:pPr>
            <w:r>
              <w:rPr>
                <w:rFonts w:ascii="Arial" w:hAnsi="Arial" w:cs="Arial"/>
              </w:rPr>
              <w:t xml:space="preserve">Local Patient Forum Action Logs capture Joint working with other agencies </w:t>
            </w:r>
          </w:p>
          <w:p w14:paraId="7BE176A9" w14:textId="77777777" w:rsidR="00C13658" w:rsidRPr="00983F0E" w:rsidRDefault="0066165A" w:rsidP="00645877">
            <w:pPr>
              <w:rPr>
                <w:rFonts w:ascii="Arial" w:hAnsi="Arial" w:cs="Arial"/>
                <w:b/>
              </w:rPr>
            </w:pPr>
            <w:r>
              <w:rPr>
                <w:rFonts w:ascii="Arial" w:hAnsi="Arial" w:cs="Arial"/>
              </w:rPr>
              <w:t>Cross-refer</w:t>
            </w:r>
            <w:r w:rsidR="00C13658">
              <w:rPr>
                <w:rFonts w:ascii="Arial" w:hAnsi="Arial" w:cs="Arial"/>
              </w:rPr>
              <w:t xml:space="preserve"> to the EPUT Lead Provider SNEE and MSE Vaccination Plan.</w:t>
            </w:r>
          </w:p>
        </w:tc>
        <w:tc>
          <w:tcPr>
            <w:tcW w:w="1515" w:type="dxa"/>
            <w:tcBorders>
              <w:top w:val="single" w:sz="4" w:space="0" w:color="auto"/>
              <w:bottom w:val="single" w:sz="4" w:space="0" w:color="auto"/>
              <w:right w:val="single" w:sz="2" w:space="0" w:color="auto"/>
            </w:tcBorders>
            <w:shd w:val="clear" w:color="auto" w:fill="EAF1DD" w:themeFill="accent3" w:themeFillTint="33"/>
            <w:vAlign w:val="center"/>
          </w:tcPr>
          <w:p w14:paraId="13921D12" w14:textId="77777777" w:rsidR="00983F0E" w:rsidRDefault="00F77EF7" w:rsidP="00374BB1">
            <w:pPr>
              <w:jc w:val="center"/>
              <w:rPr>
                <w:rFonts w:ascii="Arial" w:hAnsi="Arial" w:cs="Arial"/>
              </w:rPr>
            </w:pPr>
            <w:r>
              <w:rPr>
                <w:rFonts w:ascii="Arial" w:hAnsi="Arial" w:cs="Arial"/>
              </w:rPr>
              <w:t>ICSs</w:t>
            </w:r>
          </w:p>
          <w:p w14:paraId="6771EFC3" w14:textId="77777777" w:rsidR="00F77EF7" w:rsidRDefault="00F77EF7" w:rsidP="00374BB1">
            <w:pPr>
              <w:jc w:val="center"/>
              <w:rPr>
                <w:rFonts w:ascii="Arial" w:hAnsi="Arial" w:cs="Arial"/>
              </w:rPr>
            </w:pPr>
            <w:r>
              <w:rPr>
                <w:rFonts w:ascii="Arial" w:hAnsi="Arial" w:cs="Arial"/>
              </w:rPr>
              <w:t>Joint Patient Forums</w:t>
            </w:r>
          </w:p>
          <w:p w14:paraId="1907FCD6" w14:textId="77777777" w:rsidR="00C13658" w:rsidRDefault="00C13658" w:rsidP="00374BB1">
            <w:pPr>
              <w:jc w:val="center"/>
              <w:rPr>
                <w:rFonts w:ascii="Arial" w:hAnsi="Arial" w:cs="Arial"/>
              </w:rPr>
            </w:pPr>
            <w:r>
              <w:rPr>
                <w:rFonts w:ascii="Arial" w:hAnsi="Arial" w:cs="Arial"/>
              </w:rPr>
              <w:t xml:space="preserve">Rachel Jennings Enable East Nigel Leonard Mass </w:t>
            </w:r>
            <w:proofErr w:type="spellStart"/>
            <w:r>
              <w:rPr>
                <w:rFonts w:ascii="Arial" w:hAnsi="Arial" w:cs="Arial"/>
              </w:rPr>
              <w:t>Vacc</w:t>
            </w:r>
            <w:proofErr w:type="spellEnd"/>
            <w:r>
              <w:rPr>
                <w:rFonts w:ascii="Arial" w:hAnsi="Arial" w:cs="Arial"/>
              </w:rPr>
              <w:t xml:space="preserve"> Chair</w:t>
            </w:r>
          </w:p>
          <w:p w14:paraId="627B4DEB" w14:textId="77777777" w:rsidR="00C13658" w:rsidRPr="00265524" w:rsidRDefault="00C13658" w:rsidP="00374BB1">
            <w:pPr>
              <w:jc w:val="center"/>
              <w:rPr>
                <w:rFonts w:ascii="Arial" w:hAnsi="Arial" w:cs="Arial"/>
              </w:rPr>
            </w:pPr>
            <w:r>
              <w:rPr>
                <w:rFonts w:ascii="Arial" w:hAnsi="Arial" w:cs="Arial"/>
              </w:rPr>
              <w:t xml:space="preserve">Jo </w:t>
            </w:r>
            <w:proofErr w:type="spellStart"/>
            <w:r>
              <w:rPr>
                <w:rFonts w:ascii="Arial" w:hAnsi="Arial" w:cs="Arial"/>
              </w:rPr>
              <w:t>Debenham</w:t>
            </w:r>
            <w:proofErr w:type="spellEnd"/>
          </w:p>
        </w:tc>
      </w:tr>
      <w:tr w:rsidR="009D5707" w14:paraId="3EA0998A" w14:textId="77777777" w:rsidTr="005B3749">
        <w:trPr>
          <w:cantSplit/>
          <w:trHeight w:val="1252"/>
          <w:jc w:val="center"/>
        </w:trPr>
        <w:tc>
          <w:tcPr>
            <w:tcW w:w="4962" w:type="dxa"/>
            <w:tcBorders>
              <w:top w:val="single" w:sz="4" w:space="0" w:color="auto"/>
              <w:bottom w:val="single" w:sz="4" w:space="0" w:color="auto"/>
            </w:tcBorders>
            <w:shd w:val="clear" w:color="auto" w:fill="DAEEF3" w:themeFill="accent5" w:themeFillTint="33"/>
            <w:vAlign w:val="center"/>
          </w:tcPr>
          <w:p w14:paraId="704B76A7" w14:textId="77777777" w:rsidR="009D5707" w:rsidRPr="009D5707" w:rsidRDefault="009D5707" w:rsidP="009D5707">
            <w:pPr>
              <w:rPr>
                <w:rFonts w:ascii="Arial" w:hAnsi="Arial" w:cs="Arial"/>
              </w:rPr>
            </w:pPr>
            <w:r>
              <w:rPr>
                <w:rFonts w:ascii="Arial" w:hAnsi="Arial" w:cs="Arial"/>
                <w:b/>
              </w:rPr>
              <w:lastRenderedPageBreak/>
              <w:t>[1.1.7b</w:t>
            </w:r>
            <w:r w:rsidRPr="00983F0E">
              <w:rPr>
                <w:rFonts w:ascii="Arial" w:hAnsi="Arial" w:cs="Arial"/>
                <w:b/>
              </w:rPr>
              <w:t>]</w:t>
            </w:r>
            <w:r>
              <w:rPr>
                <w:rFonts w:ascii="Arial" w:hAnsi="Arial" w:cs="Arial"/>
                <w:b/>
              </w:rPr>
              <w:t xml:space="preserve"> </w:t>
            </w:r>
            <w:r>
              <w:rPr>
                <w:rFonts w:ascii="Arial" w:hAnsi="Arial" w:cs="Arial"/>
              </w:rPr>
              <w:t>Restore NHS Services inclusively so that they are used by those in greatest need.  Guided by core performance monitoring of service usage and outcomes from the most deprived including BAME.  By 31.10.20</w:t>
            </w:r>
          </w:p>
        </w:tc>
        <w:tc>
          <w:tcPr>
            <w:tcW w:w="8678" w:type="dxa"/>
            <w:tcBorders>
              <w:top w:val="single" w:sz="4" w:space="0" w:color="auto"/>
              <w:bottom w:val="single" w:sz="4" w:space="0" w:color="auto"/>
            </w:tcBorders>
          </w:tcPr>
          <w:p w14:paraId="1A13C8C6" w14:textId="77777777" w:rsidR="009D5707" w:rsidRDefault="00645877" w:rsidP="009D5707">
            <w:pPr>
              <w:rPr>
                <w:rFonts w:ascii="Arial" w:hAnsi="Arial" w:cs="Arial"/>
              </w:rPr>
            </w:pPr>
            <w:r>
              <w:rPr>
                <w:rFonts w:ascii="Arial" w:hAnsi="Arial" w:cs="Arial"/>
              </w:rPr>
              <w:t>Cross Refer to :</w:t>
            </w:r>
          </w:p>
          <w:p w14:paraId="040A212F" w14:textId="77777777" w:rsidR="00645877" w:rsidRDefault="00645877" w:rsidP="009D5707">
            <w:pPr>
              <w:rPr>
                <w:rFonts w:ascii="Arial" w:hAnsi="Arial" w:cs="Arial"/>
              </w:rPr>
            </w:pPr>
            <w:r>
              <w:rPr>
                <w:rFonts w:ascii="Arial" w:hAnsi="Arial" w:cs="Arial"/>
              </w:rPr>
              <w:t>EPUT NHS Long Term Plan and associated plans (</w:t>
            </w:r>
            <w:r w:rsidR="0066165A">
              <w:rPr>
                <w:rFonts w:ascii="Arial" w:hAnsi="Arial" w:cs="Arial"/>
              </w:rPr>
              <w:t>e.g.</w:t>
            </w:r>
            <w:r>
              <w:rPr>
                <w:rFonts w:ascii="Arial" w:hAnsi="Arial" w:cs="Arial"/>
              </w:rPr>
              <w:t xml:space="preserve"> Physical Health Framework, </w:t>
            </w:r>
            <w:r w:rsidR="0066165A">
              <w:rPr>
                <w:rFonts w:ascii="Arial" w:hAnsi="Arial" w:cs="Arial"/>
              </w:rPr>
              <w:t>Children’s</w:t>
            </w:r>
            <w:r>
              <w:rPr>
                <w:rFonts w:ascii="Arial" w:hAnsi="Arial" w:cs="Arial"/>
              </w:rPr>
              <w:t xml:space="preserve"> Framework)</w:t>
            </w:r>
          </w:p>
          <w:p w14:paraId="13A7C5F8" w14:textId="77777777" w:rsidR="00C13658" w:rsidRDefault="00C13658" w:rsidP="009D5707">
            <w:pPr>
              <w:rPr>
                <w:rFonts w:ascii="Arial" w:hAnsi="Arial" w:cs="Arial"/>
              </w:rPr>
            </w:pPr>
            <w:r>
              <w:rPr>
                <w:rFonts w:ascii="Arial" w:hAnsi="Arial" w:cs="Arial"/>
              </w:rPr>
              <w:t xml:space="preserve">EPUT is now investing and valuing the contribution volunteers and local community representatives make by reimbursing them for work.  </w:t>
            </w:r>
          </w:p>
          <w:p w14:paraId="26626FEC" w14:textId="77777777" w:rsidR="00645877" w:rsidRPr="00983F0E" w:rsidRDefault="00645877" w:rsidP="009D5707">
            <w:pPr>
              <w:rPr>
                <w:rFonts w:ascii="Arial" w:hAnsi="Arial" w:cs="Arial"/>
              </w:rPr>
            </w:pPr>
          </w:p>
        </w:tc>
        <w:tc>
          <w:tcPr>
            <w:tcW w:w="1515" w:type="dxa"/>
            <w:tcBorders>
              <w:top w:val="single" w:sz="4" w:space="0" w:color="auto"/>
              <w:bottom w:val="single" w:sz="4" w:space="0" w:color="auto"/>
              <w:right w:val="single" w:sz="2" w:space="0" w:color="auto"/>
            </w:tcBorders>
            <w:shd w:val="clear" w:color="auto" w:fill="EAF1DD" w:themeFill="accent3" w:themeFillTint="33"/>
            <w:vAlign w:val="center"/>
          </w:tcPr>
          <w:p w14:paraId="296C6662" w14:textId="77777777" w:rsidR="009D5707" w:rsidRPr="00265524" w:rsidRDefault="00645877" w:rsidP="009D5707">
            <w:pPr>
              <w:jc w:val="center"/>
              <w:rPr>
                <w:rFonts w:ascii="Arial" w:hAnsi="Arial" w:cs="Arial"/>
              </w:rPr>
            </w:pPr>
            <w:r>
              <w:rPr>
                <w:rFonts w:ascii="Arial" w:hAnsi="Arial" w:cs="Arial"/>
              </w:rPr>
              <w:t>Alex Green COO</w:t>
            </w:r>
          </w:p>
        </w:tc>
      </w:tr>
      <w:tr w:rsidR="009D5707" w14:paraId="5695F748" w14:textId="77777777" w:rsidTr="005B3749">
        <w:trPr>
          <w:cantSplit/>
          <w:trHeight w:val="1252"/>
          <w:jc w:val="center"/>
        </w:trPr>
        <w:tc>
          <w:tcPr>
            <w:tcW w:w="4962" w:type="dxa"/>
            <w:tcBorders>
              <w:top w:val="single" w:sz="4" w:space="0" w:color="auto"/>
              <w:bottom w:val="single" w:sz="4" w:space="0" w:color="auto"/>
            </w:tcBorders>
            <w:shd w:val="clear" w:color="auto" w:fill="DAEEF3" w:themeFill="accent5" w:themeFillTint="33"/>
            <w:vAlign w:val="center"/>
          </w:tcPr>
          <w:p w14:paraId="322F181A" w14:textId="77777777" w:rsidR="009D5707" w:rsidRPr="00983F0E" w:rsidRDefault="009D5707" w:rsidP="009D5707">
            <w:pPr>
              <w:rPr>
                <w:rFonts w:ascii="Arial" w:hAnsi="Arial" w:cs="Arial"/>
                <w:b/>
              </w:rPr>
            </w:pPr>
            <w:r>
              <w:rPr>
                <w:rFonts w:ascii="Arial" w:hAnsi="Arial" w:cs="Arial"/>
                <w:b/>
              </w:rPr>
              <w:t>[1.1.7c</w:t>
            </w:r>
            <w:r w:rsidRPr="00983F0E">
              <w:rPr>
                <w:rFonts w:ascii="Arial" w:hAnsi="Arial" w:cs="Arial"/>
                <w:b/>
              </w:rPr>
              <w:t>]</w:t>
            </w:r>
            <w:r>
              <w:rPr>
                <w:rFonts w:ascii="Arial" w:hAnsi="Arial" w:cs="Arial"/>
                <w:b/>
              </w:rPr>
              <w:t xml:space="preserve"> </w:t>
            </w:r>
            <w:r w:rsidRPr="009D5707">
              <w:rPr>
                <w:rFonts w:ascii="Arial" w:hAnsi="Arial" w:cs="Arial"/>
              </w:rPr>
              <w:t xml:space="preserve">Develop Digitally enhanced Care pathways in ways which increase inclusion  </w:t>
            </w:r>
            <w:r w:rsidR="0066165A" w:rsidRPr="009D5707">
              <w:rPr>
                <w:rFonts w:ascii="Arial" w:hAnsi="Arial" w:cs="Arial"/>
              </w:rPr>
              <w:t>Inc.</w:t>
            </w:r>
            <w:r w:rsidRPr="009D5707">
              <w:rPr>
                <w:rFonts w:ascii="Arial" w:hAnsi="Arial" w:cs="Arial"/>
              </w:rPr>
              <w:t xml:space="preserve"> reviewing who is using new digitally enabled care pathways by 31.3.21</w:t>
            </w:r>
          </w:p>
        </w:tc>
        <w:tc>
          <w:tcPr>
            <w:tcW w:w="8678" w:type="dxa"/>
            <w:tcBorders>
              <w:top w:val="single" w:sz="4" w:space="0" w:color="auto"/>
              <w:bottom w:val="single" w:sz="4" w:space="0" w:color="auto"/>
            </w:tcBorders>
          </w:tcPr>
          <w:p w14:paraId="53BC7689" w14:textId="77777777" w:rsidR="009D5707" w:rsidRPr="00983F0E" w:rsidRDefault="00645877" w:rsidP="009D5707">
            <w:pPr>
              <w:rPr>
                <w:rFonts w:ascii="Arial" w:hAnsi="Arial" w:cs="Arial"/>
              </w:rPr>
            </w:pPr>
            <w:r w:rsidRPr="00C13658">
              <w:rPr>
                <w:rFonts w:ascii="Arial" w:hAnsi="Arial" w:cs="Arial"/>
                <w:color w:val="000000" w:themeColor="text1"/>
              </w:rPr>
              <w:t>Cross Refer to IM&amp;T Strategy and Plan.</w:t>
            </w:r>
          </w:p>
        </w:tc>
        <w:tc>
          <w:tcPr>
            <w:tcW w:w="1515" w:type="dxa"/>
            <w:tcBorders>
              <w:top w:val="single" w:sz="4" w:space="0" w:color="auto"/>
              <w:bottom w:val="single" w:sz="4" w:space="0" w:color="auto"/>
              <w:right w:val="single" w:sz="2" w:space="0" w:color="auto"/>
            </w:tcBorders>
            <w:shd w:val="clear" w:color="auto" w:fill="EAF1DD" w:themeFill="accent3" w:themeFillTint="33"/>
            <w:vAlign w:val="center"/>
          </w:tcPr>
          <w:p w14:paraId="001C3E7D" w14:textId="77777777" w:rsidR="009D5707" w:rsidRPr="00265524" w:rsidRDefault="00645877" w:rsidP="009D5707">
            <w:pPr>
              <w:jc w:val="center"/>
              <w:rPr>
                <w:rFonts w:ascii="Arial" w:hAnsi="Arial" w:cs="Arial"/>
              </w:rPr>
            </w:pPr>
            <w:r>
              <w:rPr>
                <w:rFonts w:ascii="Arial" w:hAnsi="Arial" w:cs="Arial"/>
              </w:rPr>
              <w:t xml:space="preserve">Jan Leonard </w:t>
            </w:r>
            <w:r w:rsidRPr="00EC2B2E">
              <w:rPr>
                <w:rFonts w:ascii="Arial" w:hAnsi="Arial" w:cs="Arial"/>
                <w:bCs/>
                <w:lang w:eastAsia="en-GB"/>
              </w:rPr>
              <w:t>Director of ITT, Business Analysis &amp; Reporting</w:t>
            </w:r>
            <w:r w:rsidRPr="00EC2B2E">
              <w:rPr>
                <w:rFonts w:ascii="Times New Roman" w:hAnsi="Times New Roman" w:cs="Times New Roman"/>
                <w:b/>
                <w:bCs/>
                <w:sz w:val="24"/>
                <w:szCs w:val="24"/>
                <w:lang w:eastAsia="en-GB"/>
              </w:rPr>
              <w:t> </w:t>
            </w:r>
          </w:p>
        </w:tc>
      </w:tr>
      <w:tr w:rsidR="009D5707" w14:paraId="7D676697" w14:textId="77777777" w:rsidTr="005B3749">
        <w:trPr>
          <w:cantSplit/>
          <w:trHeight w:val="1252"/>
          <w:jc w:val="center"/>
        </w:trPr>
        <w:tc>
          <w:tcPr>
            <w:tcW w:w="4962" w:type="dxa"/>
            <w:tcBorders>
              <w:top w:val="single" w:sz="4" w:space="0" w:color="auto"/>
              <w:bottom w:val="single" w:sz="4" w:space="0" w:color="auto"/>
            </w:tcBorders>
            <w:shd w:val="clear" w:color="auto" w:fill="DAEEF3" w:themeFill="accent5" w:themeFillTint="33"/>
            <w:vAlign w:val="center"/>
          </w:tcPr>
          <w:p w14:paraId="523C7600" w14:textId="77777777" w:rsidR="009D5707" w:rsidRPr="00983F0E" w:rsidRDefault="009D5707" w:rsidP="009D5707">
            <w:pPr>
              <w:rPr>
                <w:rFonts w:ascii="Arial" w:hAnsi="Arial" w:cs="Arial"/>
                <w:b/>
              </w:rPr>
            </w:pPr>
            <w:r>
              <w:rPr>
                <w:rFonts w:ascii="Arial" w:hAnsi="Arial" w:cs="Arial"/>
                <w:b/>
              </w:rPr>
              <w:t>[1.1.7d</w:t>
            </w:r>
            <w:r w:rsidRPr="00983F0E">
              <w:rPr>
                <w:rFonts w:ascii="Arial" w:hAnsi="Arial" w:cs="Arial"/>
                <w:b/>
              </w:rPr>
              <w:t>]</w:t>
            </w:r>
            <w:r w:rsidR="00602139">
              <w:rPr>
                <w:rFonts w:ascii="Arial" w:hAnsi="Arial" w:cs="Arial"/>
                <w:b/>
              </w:rPr>
              <w:t xml:space="preserve"> </w:t>
            </w:r>
            <w:r w:rsidR="00C13658">
              <w:rPr>
                <w:rFonts w:ascii="Arial" w:hAnsi="Arial" w:cs="Arial"/>
              </w:rPr>
              <w:t>Ac</w:t>
            </w:r>
            <w:r w:rsidRPr="009D5707">
              <w:rPr>
                <w:rFonts w:ascii="Arial" w:hAnsi="Arial" w:cs="Arial"/>
              </w:rPr>
              <w:t xml:space="preserve">celerate preventative programmes which proactively engage those most at risk of poor outcomes  (Flu Long term condition prevention  obesity reduction </w:t>
            </w:r>
            <w:r w:rsidR="007E0B4D">
              <w:rPr>
                <w:rFonts w:ascii="Arial" w:hAnsi="Arial" w:cs="Arial"/>
              </w:rPr>
              <w:t xml:space="preserve">Alcohol - </w:t>
            </w:r>
            <w:r w:rsidRPr="009D5707">
              <w:rPr>
                <w:rFonts w:ascii="Arial" w:hAnsi="Arial" w:cs="Arial"/>
              </w:rPr>
              <w:t xml:space="preserve"> health checks for those with LDs</w:t>
            </w:r>
            <w:r w:rsidR="007E0B4D">
              <w:rPr>
                <w:rFonts w:ascii="Arial" w:hAnsi="Arial" w:cs="Arial"/>
              </w:rPr>
              <w:t xml:space="preserve"> - </w:t>
            </w:r>
            <w:r w:rsidRPr="009D5707">
              <w:rPr>
                <w:rFonts w:ascii="Arial" w:hAnsi="Arial" w:cs="Arial"/>
              </w:rPr>
              <w:t xml:space="preserve"> and continuity of maternity carers)</w:t>
            </w:r>
          </w:p>
        </w:tc>
        <w:tc>
          <w:tcPr>
            <w:tcW w:w="8678" w:type="dxa"/>
            <w:tcBorders>
              <w:top w:val="single" w:sz="4" w:space="0" w:color="auto"/>
              <w:bottom w:val="single" w:sz="4" w:space="0" w:color="auto"/>
            </w:tcBorders>
          </w:tcPr>
          <w:p w14:paraId="7487B4FD" w14:textId="77777777" w:rsidR="001F4D58" w:rsidRDefault="001F4D58" w:rsidP="009D5707">
            <w:pPr>
              <w:rPr>
                <w:rFonts w:ascii="Arial" w:hAnsi="Arial" w:cs="Arial"/>
              </w:rPr>
            </w:pPr>
            <w:r>
              <w:rPr>
                <w:rFonts w:ascii="Arial" w:hAnsi="Arial" w:cs="Arial"/>
              </w:rPr>
              <w:t>Link with National Public Health Prevention Programmes</w:t>
            </w:r>
          </w:p>
          <w:p w14:paraId="153749B2" w14:textId="77777777" w:rsidR="009D5707" w:rsidRDefault="00645877" w:rsidP="009D5707">
            <w:pPr>
              <w:rPr>
                <w:rFonts w:ascii="Arial" w:hAnsi="Arial" w:cs="Arial"/>
              </w:rPr>
            </w:pPr>
            <w:r>
              <w:rPr>
                <w:rFonts w:ascii="Arial" w:hAnsi="Arial" w:cs="Arial"/>
              </w:rPr>
              <w:t>Cross refer to relevant EPUT plans and Long Term NHS Plan interventions including:</w:t>
            </w:r>
          </w:p>
          <w:p w14:paraId="0512E7D7" w14:textId="77777777" w:rsidR="00645877" w:rsidRDefault="00645877" w:rsidP="009D5707">
            <w:pPr>
              <w:rPr>
                <w:rFonts w:ascii="Arial" w:hAnsi="Arial" w:cs="Arial"/>
              </w:rPr>
            </w:pPr>
            <w:r>
              <w:rPr>
                <w:rFonts w:ascii="Arial" w:hAnsi="Arial" w:cs="Arial"/>
              </w:rPr>
              <w:t>-Increased Physical Health Checks (Physical Health Framework &amp; Commissioning Contracts)</w:t>
            </w:r>
          </w:p>
          <w:p w14:paraId="4154E318" w14:textId="77777777" w:rsidR="00645877" w:rsidRDefault="00645877" w:rsidP="009D5707">
            <w:pPr>
              <w:rPr>
                <w:rFonts w:ascii="Arial" w:hAnsi="Arial" w:cs="Arial"/>
              </w:rPr>
            </w:pPr>
            <w:r>
              <w:rPr>
                <w:rFonts w:ascii="Arial" w:hAnsi="Arial" w:cs="Arial"/>
              </w:rPr>
              <w:t>-EPUT Learning Disability Mortality Review Programme</w:t>
            </w:r>
          </w:p>
          <w:p w14:paraId="7098EE33" w14:textId="77777777" w:rsidR="007E0B4D" w:rsidRDefault="007E0B4D" w:rsidP="009D5707">
            <w:pPr>
              <w:rPr>
                <w:rFonts w:ascii="Arial" w:hAnsi="Arial" w:cs="Arial"/>
              </w:rPr>
            </w:pPr>
            <w:r>
              <w:rPr>
                <w:rFonts w:ascii="Arial" w:hAnsi="Arial" w:cs="Arial"/>
              </w:rPr>
              <w:t>-ONS is reporting an increase in alcohol related deaths Feb 2021</w:t>
            </w:r>
          </w:p>
          <w:p w14:paraId="35F71C9B" w14:textId="77777777" w:rsidR="00F77EF7" w:rsidRDefault="00F77EF7" w:rsidP="009D5707">
            <w:pPr>
              <w:rPr>
                <w:rFonts w:ascii="Arial" w:hAnsi="Arial" w:cs="Arial"/>
              </w:rPr>
            </w:pPr>
            <w:r>
              <w:rPr>
                <w:rFonts w:ascii="Arial" w:hAnsi="Arial" w:cs="Arial"/>
              </w:rPr>
              <w:t>Work with the local Patient Forums which consist of Multi-Agencies including Mental Health Charities/Homeless organisations/local councils and commissioners</w:t>
            </w:r>
          </w:p>
          <w:p w14:paraId="6411265F" w14:textId="77777777" w:rsidR="00C13658" w:rsidRPr="00983F0E" w:rsidRDefault="00C13658" w:rsidP="009D5707">
            <w:pPr>
              <w:rPr>
                <w:rFonts w:ascii="Arial" w:hAnsi="Arial" w:cs="Arial"/>
              </w:rPr>
            </w:pPr>
            <w:r>
              <w:rPr>
                <w:rFonts w:ascii="Arial" w:hAnsi="Arial" w:cs="Arial"/>
              </w:rPr>
              <w:t>Implementation of the Kick Start Scheme bringing people from local communities out of unemployment and into EPUT.</w:t>
            </w:r>
          </w:p>
        </w:tc>
        <w:tc>
          <w:tcPr>
            <w:tcW w:w="1515" w:type="dxa"/>
            <w:tcBorders>
              <w:top w:val="single" w:sz="4" w:space="0" w:color="auto"/>
              <w:bottom w:val="single" w:sz="4" w:space="0" w:color="auto"/>
              <w:right w:val="single" w:sz="2" w:space="0" w:color="auto"/>
            </w:tcBorders>
            <w:shd w:val="clear" w:color="auto" w:fill="EAF1DD" w:themeFill="accent3" w:themeFillTint="33"/>
            <w:vAlign w:val="center"/>
          </w:tcPr>
          <w:p w14:paraId="00F9EFF8" w14:textId="77777777" w:rsidR="009D5707" w:rsidRDefault="00645877" w:rsidP="009D5707">
            <w:pPr>
              <w:jc w:val="center"/>
              <w:rPr>
                <w:rFonts w:ascii="Arial" w:hAnsi="Arial" w:cs="Arial"/>
              </w:rPr>
            </w:pPr>
            <w:r>
              <w:rPr>
                <w:rFonts w:ascii="Arial" w:hAnsi="Arial" w:cs="Arial"/>
              </w:rPr>
              <w:t>Operational Directors</w:t>
            </w:r>
          </w:p>
          <w:p w14:paraId="0F77AE53" w14:textId="77777777" w:rsidR="00C13658" w:rsidRPr="00265524" w:rsidRDefault="00C13658" w:rsidP="009D5707">
            <w:pPr>
              <w:jc w:val="center"/>
              <w:rPr>
                <w:rFonts w:ascii="Arial" w:hAnsi="Arial" w:cs="Arial"/>
              </w:rPr>
            </w:pPr>
            <w:r>
              <w:rPr>
                <w:rFonts w:ascii="Arial" w:hAnsi="Arial" w:cs="Arial"/>
              </w:rPr>
              <w:t>Head of Learning &amp; Development</w:t>
            </w:r>
          </w:p>
        </w:tc>
      </w:tr>
      <w:tr w:rsidR="009D5707" w14:paraId="0DC199F1" w14:textId="77777777" w:rsidTr="005B3749">
        <w:trPr>
          <w:cantSplit/>
          <w:trHeight w:val="1252"/>
          <w:jc w:val="center"/>
        </w:trPr>
        <w:tc>
          <w:tcPr>
            <w:tcW w:w="4962" w:type="dxa"/>
            <w:tcBorders>
              <w:top w:val="single" w:sz="4" w:space="0" w:color="auto"/>
              <w:bottom w:val="single" w:sz="4" w:space="0" w:color="auto"/>
            </w:tcBorders>
            <w:shd w:val="clear" w:color="auto" w:fill="DAEEF3" w:themeFill="accent5" w:themeFillTint="33"/>
            <w:vAlign w:val="center"/>
          </w:tcPr>
          <w:p w14:paraId="02D79C4B" w14:textId="77777777" w:rsidR="009D5707" w:rsidRPr="00983F0E" w:rsidRDefault="009D5707" w:rsidP="00983F0E">
            <w:pPr>
              <w:rPr>
                <w:rFonts w:ascii="Arial" w:hAnsi="Arial" w:cs="Arial"/>
                <w:b/>
              </w:rPr>
            </w:pPr>
            <w:r>
              <w:rPr>
                <w:rFonts w:ascii="Arial" w:hAnsi="Arial" w:cs="Arial"/>
                <w:b/>
              </w:rPr>
              <w:t>[1.1.7e</w:t>
            </w:r>
            <w:r w:rsidRPr="00983F0E">
              <w:rPr>
                <w:rFonts w:ascii="Arial" w:hAnsi="Arial" w:cs="Arial"/>
                <w:b/>
              </w:rPr>
              <w:t>]</w:t>
            </w:r>
            <w:r>
              <w:rPr>
                <w:rFonts w:ascii="Arial" w:hAnsi="Arial" w:cs="Arial"/>
                <w:b/>
              </w:rPr>
              <w:t xml:space="preserve"> </w:t>
            </w:r>
            <w:r w:rsidRPr="009D5707">
              <w:rPr>
                <w:rFonts w:ascii="Arial" w:hAnsi="Arial" w:cs="Arial"/>
              </w:rPr>
              <w:t xml:space="preserve">Particularly support those who suffer </w:t>
            </w:r>
            <w:r w:rsidRPr="00645877">
              <w:rPr>
                <w:rFonts w:ascii="Arial" w:hAnsi="Arial" w:cs="Arial"/>
                <w:b/>
              </w:rPr>
              <w:t>mental health</w:t>
            </w:r>
            <w:r w:rsidRPr="009D5707">
              <w:rPr>
                <w:rFonts w:ascii="Arial" w:hAnsi="Arial" w:cs="Arial"/>
              </w:rPr>
              <w:t xml:space="preserve"> as society and the NHS recover from C19 with more robust data collection by 31.12.20</w:t>
            </w:r>
          </w:p>
        </w:tc>
        <w:tc>
          <w:tcPr>
            <w:tcW w:w="8678" w:type="dxa"/>
            <w:tcBorders>
              <w:top w:val="single" w:sz="4" w:space="0" w:color="auto"/>
              <w:bottom w:val="single" w:sz="4" w:space="0" w:color="auto"/>
            </w:tcBorders>
          </w:tcPr>
          <w:p w14:paraId="249394A2" w14:textId="77777777" w:rsidR="00F77EF7" w:rsidRPr="00983F0E" w:rsidRDefault="00C13658" w:rsidP="00C13658">
            <w:pPr>
              <w:rPr>
                <w:rFonts w:ascii="Arial" w:hAnsi="Arial" w:cs="Arial"/>
              </w:rPr>
            </w:pPr>
            <w:r>
              <w:rPr>
                <w:rFonts w:ascii="Arial" w:hAnsi="Arial" w:cs="Arial"/>
              </w:rPr>
              <w:t xml:space="preserve">Cross refer to EPUT </w:t>
            </w:r>
            <w:r w:rsidR="00645877">
              <w:rPr>
                <w:rFonts w:ascii="Arial" w:hAnsi="Arial" w:cs="Arial"/>
              </w:rPr>
              <w:t xml:space="preserve">NHS Long Term Plan – </w:t>
            </w:r>
            <w:r>
              <w:rPr>
                <w:rFonts w:ascii="Arial" w:hAnsi="Arial" w:cs="Arial"/>
              </w:rPr>
              <w:t>and associated frameworks (</w:t>
            </w:r>
            <w:r w:rsidR="0066165A">
              <w:rPr>
                <w:rFonts w:ascii="Arial" w:hAnsi="Arial" w:cs="Arial"/>
              </w:rPr>
              <w:t>e.g.</w:t>
            </w:r>
            <w:r>
              <w:rPr>
                <w:rFonts w:ascii="Arial" w:hAnsi="Arial" w:cs="Arial"/>
              </w:rPr>
              <w:t xml:space="preserve"> </w:t>
            </w:r>
            <w:r w:rsidR="0066165A">
              <w:rPr>
                <w:rFonts w:ascii="Arial" w:hAnsi="Arial" w:cs="Arial"/>
              </w:rPr>
              <w:t>Children’s</w:t>
            </w:r>
            <w:r>
              <w:rPr>
                <w:rFonts w:ascii="Arial" w:hAnsi="Arial" w:cs="Arial"/>
              </w:rPr>
              <w:t xml:space="preserve"> Framework).</w:t>
            </w:r>
            <w:r w:rsidR="0066165A">
              <w:rPr>
                <w:rFonts w:ascii="Arial" w:hAnsi="Arial" w:cs="Arial"/>
              </w:rPr>
              <w:t xml:space="preserve">  Will continue into next year’s plan</w:t>
            </w:r>
          </w:p>
        </w:tc>
        <w:tc>
          <w:tcPr>
            <w:tcW w:w="1515" w:type="dxa"/>
            <w:tcBorders>
              <w:top w:val="single" w:sz="4" w:space="0" w:color="auto"/>
              <w:bottom w:val="single" w:sz="4" w:space="0" w:color="auto"/>
              <w:right w:val="single" w:sz="2" w:space="0" w:color="auto"/>
            </w:tcBorders>
            <w:shd w:val="clear" w:color="auto" w:fill="EAF1DD" w:themeFill="accent3" w:themeFillTint="33"/>
            <w:vAlign w:val="center"/>
          </w:tcPr>
          <w:p w14:paraId="4CB9C4D9" w14:textId="77777777" w:rsidR="009D5707" w:rsidRPr="00265524" w:rsidRDefault="00C13658" w:rsidP="00C13658">
            <w:pPr>
              <w:jc w:val="center"/>
              <w:rPr>
                <w:rFonts w:ascii="Arial" w:hAnsi="Arial" w:cs="Arial"/>
              </w:rPr>
            </w:pPr>
            <w:r>
              <w:rPr>
                <w:rFonts w:ascii="Arial" w:hAnsi="Arial" w:cs="Arial"/>
              </w:rPr>
              <w:t>Operational Directors</w:t>
            </w:r>
          </w:p>
        </w:tc>
      </w:tr>
      <w:tr w:rsidR="00983F0E" w14:paraId="6A6D233E" w14:textId="77777777" w:rsidTr="005B3749">
        <w:trPr>
          <w:cantSplit/>
          <w:trHeight w:val="2379"/>
          <w:jc w:val="center"/>
        </w:trPr>
        <w:tc>
          <w:tcPr>
            <w:tcW w:w="4962" w:type="dxa"/>
            <w:tcBorders>
              <w:top w:val="single" w:sz="4" w:space="0" w:color="auto"/>
              <w:bottom w:val="single" w:sz="4" w:space="0" w:color="auto"/>
            </w:tcBorders>
            <w:shd w:val="clear" w:color="auto" w:fill="DAEEF3" w:themeFill="accent5" w:themeFillTint="33"/>
            <w:vAlign w:val="center"/>
          </w:tcPr>
          <w:p w14:paraId="573B759C" w14:textId="77777777" w:rsidR="00983F0E" w:rsidRPr="00983F0E" w:rsidRDefault="00983F0E" w:rsidP="003E0BF8">
            <w:pPr>
              <w:rPr>
                <w:rFonts w:ascii="Arial" w:hAnsi="Arial" w:cs="Arial"/>
              </w:rPr>
            </w:pPr>
            <w:r>
              <w:rPr>
                <w:rFonts w:ascii="Arial" w:hAnsi="Arial" w:cs="Arial"/>
                <w:b/>
              </w:rPr>
              <w:lastRenderedPageBreak/>
              <w:t>[</w:t>
            </w:r>
            <w:r w:rsidR="009D5707">
              <w:rPr>
                <w:rFonts w:ascii="Arial" w:hAnsi="Arial" w:cs="Arial"/>
                <w:b/>
              </w:rPr>
              <w:t>1.1.7f</w:t>
            </w:r>
            <w:r>
              <w:rPr>
                <w:rFonts w:ascii="Arial" w:hAnsi="Arial" w:cs="Arial"/>
                <w:b/>
              </w:rPr>
              <w:t>]</w:t>
            </w:r>
            <w:r>
              <w:rPr>
                <w:rFonts w:ascii="Arial" w:hAnsi="Arial" w:cs="Arial"/>
              </w:rPr>
              <w:t xml:space="preserve"> </w:t>
            </w:r>
            <w:r w:rsidR="003E0BF8">
              <w:rPr>
                <w:rFonts w:ascii="Arial" w:hAnsi="Arial" w:cs="Arial"/>
              </w:rPr>
              <w:t>strengthen leadership and accountability with a Named Executive Board member responsible for tacking Health Inequalities by 30.9.20 alongside action to increase the diversity of senior leaders</w:t>
            </w:r>
          </w:p>
        </w:tc>
        <w:tc>
          <w:tcPr>
            <w:tcW w:w="8678" w:type="dxa"/>
            <w:tcBorders>
              <w:top w:val="single" w:sz="4" w:space="0" w:color="auto"/>
              <w:bottom w:val="single" w:sz="4" w:space="0" w:color="auto"/>
            </w:tcBorders>
          </w:tcPr>
          <w:p w14:paraId="1F1BD151" w14:textId="77777777" w:rsidR="00983F0E" w:rsidRDefault="00983F0E" w:rsidP="00983F0E">
            <w:pPr>
              <w:rPr>
                <w:rFonts w:ascii="Arial" w:hAnsi="Arial" w:cs="Arial"/>
                <w:b/>
              </w:rPr>
            </w:pPr>
            <w:r w:rsidRPr="00983F0E">
              <w:rPr>
                <w:rFonts w:ascii="Arial" w:hAnsi="Arial" w:cs="Arial"/>
              </w:rPr>
              <w:t xml:space="preserve">Engagement Events </w:t>
            </w:r>
            <w:r w:rsidR="0066165A">
              <w:rPr>
                <w:rFonts w:ascii="Arial" w:hAnsi="Arial" w:cs="Arial"/>
              </w:rPr>
              <w:t xml:space="preserve">have taken place </w:t>
            </w:r>
            <w:r w:rsidRPr="00983F0E">
              <w:rPr>
                <w:rFonts w:ascii="Arial" w:hAnsi="Arial" w:cs="Arial"/>
              </w:rPr>
              <w:t>with Operational Services and Patients / Carers.</w:t>
            </w:r>
            <w:r>
              <w:rPr>
                <w:rFonts w:ascii="Arial" w:hAnsi="Arial" w:cs="Arial"/>
                <w:b/>
              </w:rPr>
              <w:t xml:space="preserve"> </w:t>
            </w:r>
          </w:p>
          <w:p w14:paraId="0939DCA2" w14:textId="77777777" w:rsidR="00983F0E" w:rsidRDefault="00983F0E" w:rsidP="00983F0E">
            <w:pPr>
              <w:rPr>
                <w:rFonts w:ascii="Arial" w:hAnsi="Arial" w:cs="Arial"/>
                <w:b/>
              </w:rPr>
            </w:pPr>
          </w:p>
          <w:p w14:paraId="0BD1DBEA" w14:textId="77777777" w:rsidR="00983F0E" w:rsidRDefault="00645877" w:rsidP="00983F0E">
            <w:pPr>
              <w:rPr>
                <w:rFonts w:ascii="Arial" w:hAnsi="Arial" w:cs="Arial"/>
              </w:rPr>
            </w:pPr>
            <w:r w:rsidRPr="00C13658">
              <w:rPr>
                <w:rFonts w:ascii="Arial" w:hAnsi="Arial" w:cs="Arial"/>
              </w:rPr>
              <w:t>BAME diversity in leadership roles</w:t>
            </w:r>
            <w:r w:rsidR="0066165A">
              <w:rPr>
                <w:rFonts w:ascii="Arial" w:hAnsi="Arial" w:cs="Arial"/>
              </w:rPr>
              <w:t xml:space="preserve"> is</w:t>
            </w:r>
            <w:r w:rsidRPr="00C13658">
              <w:rPr>
                <w:rFonts w:ascii="Arial" w:hAnsi="Arial" w:cs="Arial"/>
              </w:rPr>
              <w:t xml:space="preserve"> picked up in ‘Model Employer’ WRES Report reviewed and included in the annual Workforce Race Equality Standard Reporting.</w:t>
            </w:r>
          </w:p>
          <w:p w14:paraId="0CEE682B" w14:textId="77777777" w:rsidR="00C13658" w:rsidRDefault="00C13658" w:rsidP="00983F0E">
            <w:pPr>
              <w:rPr>
                <w:rFonts w:ascii="Arial" w:hAnsi="Arial" w:cs="Arial"/>
              </w:rPr>
            </w:pPr>
          </w:p>
          <w:p w14:paraId="311EEA07" w14:textId="77777777" w:rsidR="00983F0E" w:rsidRDefault="0066165A" w:rsidP="0066165A">
            <w:pPr>
              <w:rPr>
                <w:rFonts w:ascii="Arial" w:hAnsi="Arial" w:cs="Arial"/>
              </w:rPr>
            </w:pPr>
            <w:r>
              <w:rPr>
                <w:rFonts w:ascii="Arial" w:hAnsi="Arial" w:cs="Arial"/>
              </w:rPr>
              <w:t>Executive Health Inequalities lead in place – Mr Sean Leahy Executive Director of People and Culture.</w:t>
            </w:r>
          </w:p>
          <w:p w14:paraId="0A04CF0F" w14:textId="77777777" w:rsidR="0066165A" w:rsidRDefault="0066165A" w:rsidP="0066165A">
            <w:pPr>
              <w:rPr>
                <w:rFonts w:ascii="Arial" w:hAnsi="Arial" w:cs="Arial"/>
              </w:rPr>
            </w:pPr>
          </w:p>
          <w:p w14:paraId="758834FC" w14:textId="77777777" w:rsidR="00983F0E" w:rsidRDefault="0066165A" w:rsidP="0066165A">
            <w:pPr>
              <w:rPr>
                <w:rFonts w:ascii="Arial" w:hAnsi="Arial" w:cs="Arial"/>
              </w:rPr>
            </w:pPr>
            <w:r>
              <w:rPr>
                <w:rFonts w:ascii="Arial" w:hAnsi="Arial" w:cs="Arial"/>
              </w:rPr>
              <w:t>Cultural Intelligence and Compassionate Leadership Programmes are currently being rolled out</w:t>
            </w:r>
          </w:p>
          <w:p w14:paraId="05658CC7" w14:textId="77777777" w:rsidR="00983F0E" w:rsidRDefault="00983F0E" w:rsidP="00983F0E">
            <w:pPr>
              <w:pStyle w:val="ListParagraph"/>
              <w:rPr>
                <w:rFonts w:ascii="Arial" w:hAnsi="Arial" w:cs="Arial"/>
                <w:b/>
              </w:rPr>
            </w:pPr>
          </w:p>
        </w:tc>
        <w:tc>
          <w:tcPr>
            <w:tcW w:w="1515" w:type="dxa"/>
            <w:tcBorders>
              <w:top w:val="single" w:sz="4" w:space="0" w:color="auto"/>
              <w:bottom w:val="single" w:sz="4" w:space="0" w:color="auto"/>
              <w:right w:val="single" w:sz="2" w:space="0" w:color="auto"/>
            </w:tcBorders>
            <w:shd w:val="clear" w:color="auto" w:fill="EAF1DD" w:themeFill="accent3" w:themeFillTint="33"/>
            <w:vAlign w:val="center"/>
          </w:tcPr>
          <w:p w14:paraId="23D6710E" w14:textId="77777777" w:rsidR="00983F0E" w:rsidRDefault="0066165A" w:rsidP="00374BB1">
            <w:pPr>
              <w:jc w:val="center"/>
              <w:rPr>
                <w:rFonts w:ascii="Arial" w:hAnsi="Arial" w:cs="Arial"/>
              </w:rPr>
            </w:pPr>
            <w:r>
              <w:rPr>
                <w:rFonts w:ascii="Arial" w:hAnsi="Arial" w:cs="Arial"/>
              </w:rPr>
              <w:t xml:space="preserve">Sean Leahy Jo </w:t>
            </w:r>
            <w:proofErr w:type="spellStart"/>
            <w:r>
              <w:rPr>
                <w:rFonts w:ascii="Arial" w:hAnsi="Arial" w:cs="Arial"/>
              </w:rPr>
              <w:t>Debenham</w:t>
            </w:r>
            <w:proofErr w:type="spellEnd"/>
          </w:p>
          <w:p w14:paraId="74BBF9DA" w14:textId="77777777" w:rsidR="0066165A" w:rsidRPr="00265524" w:rsidRDefault="0066165A" w:rsidP="00374BB1">
            <w:pPr>
              <w:jc w:val="center"/>
              <w:rPr>
                <w:rFonts w:ascii="Arial" w:hAnsi="Arial" w:cs="Arial"/>
              </w:rPr>
            </w:pPr>
            <w:r>
              <w:rPr>
                <w:rFonts w:ascii="Arial" w:hAnsi="Arial" w:cs="Arial"/>
              </w:rPr>
              <w:t>Senior Leadership Team</w:t>
            </w:r>
          </w:p>
        </w:tc>
      </w:tr>
      <w:tr w:rsidR="00983F0E" w14:paraId="538D44DF" w14:textId="77777777" w:rsidTr="005B3749">
        <w:trPr>
          <w:cantSplit/>
          <w:trHeight w:val="1214"/>
          <w:jc w:val="center"/>
        </w:trPr>
        <w:tc>
          <w:tcPr>
            <w:tcW w:w="4962" w:type="dxa"/>
            <w:tcBorders>
              <w:top w:val="single" w:sz="4" w:space="0" w:color="auto"/>
              <w:bottom w:val="single" w:sz="4" w:space="0" w:color="auto"/>
            </w:tcBorders>
            <w:shd w:val="clear" w:color="auto" w:fill="DAEEF3" w:themeFill="accent5" w:themeFillTint="33"/>
            <w:vAlign w:val="center"/>
          </w:tcPr>
          <w:p w14:paraId="77EDF5E2" w14:textId="77777777" w:rsidR="00983F0E" w:rsidRPr="00983F0E" w:rsidRDefault="009D5707" w:rsidP="00983F0E">
            <w:pPr>
              <w:rPr>
                <w:rFonts w:ascii="Arial" w:hAnsi="Arial" w:cs="Arial"/>
              </w:rPr>
            </w:pPr>
            <w:r>
              <w:rPr>
                <w:rFonts w:ascii="Arial" w:hAnsi="Arial" w:cs="Arial"/>
                <w:b/>
              </w:rPr>
              <w:t>[1.1.7g</w:t>
            </w:r>
            <w:r w:rsidR="00983F0E" w:rsidRPr="00983F0E">
              <w:rPr>
                <w:rFonts w:ascii="Arial" w:hAnsi="Arial" w:cs="Arial"/>
                <w:b/>
              </w:rPr>
              <w:t>]</w:t>
            </w:r>
            <w:r w:rsidR="00983F0E">
              <w:rPr>
                <w:rFonts w:ascii="Arial" w:hAnsi="Arial" w:cs="Arial"/>
              </w:rPr>
              <w:t xml:space="preserve"> </w:t>
            </w:r>
            <w:r w:rsidR="003E0BF8">
              <w:rPr>
                <w:rFonts w:ascii="Arial" w:hAnsi="Arial" w:cs="Arial"/>
              </w:rPr>
              <w:t xml:space="preserve">Ensure datasets are complete and timely to underpin an understanding of Health Inequalities.  All NHS Trusts should review and ensure the completeness of patient ethnicity data by 31.12.20 </w:t>
            </w:r>
          </w:p>
          <w:p w14:paraId="7EFEE2AC" w14:textId="77777777" w:rsidR="00983F0E" w:rsidRPr="00983F0E" w:rsidRDefault="00983F0E" w:rsidP="00983F0E">
            <w:pPr>
              <w:rPr>
                <w:rFonts w:ascii="Arial" w:hAnsi="Arial" w:cs="Arial"/>
                <w:sz w:val="10"/>
              </w:rPr>
            </w:pPr>
          </w:p>
        </w:tc>
        <w:tc>
          <w:tcPr>
            <w:tcW w:w="8678" w:type="dxa"/>
            <w:tcBorders>
              <w:top w:val="single" w:sz="4" w:space="0" w:color="auto"/>
              <w:bottom w:val="single" w:sz="4" w:space="0" w:color="auto"/>
            </w:tcBorders>
          </w:tcPr>
          <w:p w14:paraId="134ADF31" w14:textId="77777777" w:rsidR="0066165A" w:rsidRPr="0066165A" w:rsidRDefault="00645877" w:rsidP="001F4D58">
            <w:pPr>
              <w:rPr>
                <w:rFonts w:ascii="Arial" w:hAnsi="Arial" w:cs="Arial"/>
                <w:color w:val="000000" w:themeColor="text1"/>
              </w:rPr>
            </w:pPr>
            <w:r w:rsidRPr="0066165A">
              <w:rPr>
                <w:rFonts w:ascii="Arial" w:hAnsi="Arial" w:cs="Arial"/>
                <w:color w:val="000000" w:themeColor="text1"/>
              </w:rPr>
              <w:t>Phas</w:t>
            </w:r>
            <w:r w:rsidR="0066165A" w:rsidRPr="0066165A">
              <w:rPr>
                <w:rFonts w:ascii="Arial" w:hAnsi="Arial" w:cs="Arial"/>
                <w:color w:val="000000" w:themeColor="text1"/>
              </w:rPr>
              <w:t>e 1 Complete. A</w:t>
            </w:r>
            <w:r w:rsidR="001F4D58" w:rsidRPr="0066165A">
              <w:rPr>
                <w:rFonts w:ascii="Arial" w:hAnsi="Arial" w:cs="Arial"/>
                <w:color w:val="000000" w:themeColor="text1"/>
              </w:rPr>
              <w:t xml:space="preserve">ll Patient Ethnicity reviewed and shared with senior Leads.  </w:t>
            </w:r>
            <w:r w:rsidRPr="0066165A">
              <w:rPr>
                <w:rFonts w:ascii="Arial" w:hAnsi="Arial" w:cs="Arial"/>
                <w:color w:val="000000" w:themeColor="text1"/>
              </w:rPr>
              <w:t xml:space="preserve">  </w:t>
            </w:r>
          </w:p>
          <w:p w14:paraId="3A611445" w14:textId="77777777" w:rsidR="0066165A" w:rsidRPr="00983F0E" w:rsidRDefault="0066165A" w:rsidP="0066165A">
            <w:pPr>
              <w:rPr>
                <w:rFonts w:ascii="Arial" w:hAnsi="Arial" w:cs="Arial"/>
                <w:b/>
              </w:rPr>
            </w:pPr>
            <w:r w:rsidRPr="0066165A">
              <w:rPr>
                <w:rFonts w:ascii="Arial" w:hAnsi="Arial" w:cs="Arial"/>
                <w:color w:val="000000" w:themeColor="text1"/>
              </w:rPr>
              <w:t>Detail will be presented and d</w:t>
            </w:r>
            <w:r w:rsidR="001F4D58" w:rsidRPr="0066165A">
              <w:rPr>
                <w:rFonts w:ascii="Arial" w:hAnsi="Arial" w:cs="Arial"/>
                <w:color w:val="000000" w:themeColor="text1"/>
              </w:rPr>
              <w:t>iscussed at Data Task &amp; Finish Groups when they re-instate after C19 and will include Gaps in Patient Equality at local/Team level</w:t>
            </w:r>
            <w:r w:rsidRPr="0066165A">
              <w:rPr>
                <w:rFonts w:ascii="Arial" w:hAnsi="Arial" w:cs="Arial"/>
                <w:color w:val="000000" w:themeColor="text1"/>
              </w:rPr>
              <w:t xml:space="preserve"> as well as issues such as waiting times to assess whether particular groups are being disadvantaged.</w:t>
            </w:r>
          </w:p>
        </w:tc>
        <w:tc>
          <w:tcPr>
            <w:tcW w:w="1515" w:type="dxa"/>
            <w:tcBorders>
              <w:top w:val="single" w:sz="4" w:space="0" w:color="auto"/>
              <w:bottom w:val="single" w:sz="4" w:space="0" w:color="auto"/>
              <w:right w:val="single" w:sz="2" w:space="0" w:color="auto"/>
            </w:tcBorders>
            <w:shd w:val="clear" w:color="auto" w:fill="EAF1DD" w:themeFill="accent3" w:themeFillTint="33"/>
            <w:vAlign w:val="center"/>
          </w:tcPr>
          <w:p w14:paraId="3953811F" w14:textId="77777777" w:rsidR="00983F0E" w:rsidRPr="00265524" w:rsidRDefault="00645877" w:rsidP="00374BB1">
            <w:pPr>
              <w:jc w:val="center"/>
              <w:rPr>
                <w:rFonts w:ascii="Arial" w:hAnsi="Arial" w:cs="Arial"/>
              </w:rPr>
            </w:pPr>
            <w:r>
              <w:rPr>
                <w:rFonts w:ascii="Arial" w:hAnsi="Arial" w:cs="Arial"/>
              </w:rPr>
              <w:t>Robin Thornton Performance Team</w:t>
            </w:r>
          </w:p>
        </w:tc>
      </w:tr>
      <w:tr w:rsidR="009D5707" w14:paraId="2FC4F560" w14:textId="77777777" w:rsidTr="005B3749">
        <w:trPr>
          <w:cantSplit/>
          <w:trHeight w:val="1214"/>
          <w:jc w:val="center"/>
        </w:trPr>
        <w:tc>
          <w:tcPr>
            <w:tcW w:w="4962" w:type="dxa"/>
            <w:tcBorders>
              <w:top w:val="single" w:sz="4" w:space="0" w:color="auto"/>
              <w:bottom w:val="single" w:sz="2" w:space="0" w:color="auto"/>
            </w:tcBorders>
            <w:shd w:val="clear" w:color="auto" w:fill="DAEEF3" w:themeFill="accent5" w:themeFillTint="33"/>
            <w:vAlign w:val="center"/>
          </w:tcPr>
          <w:p w14:paraId="6D980B35" w14:textId="77777777" w:rsidR="003E0BF8" w:rsidRDefault="009D5707" w:rsidP="009D5707">
            <w:pPr>
              <w:rPr>
                <w:rFonts w:ascii="Arial" w:hAnsi="Arial" w:cs="Arial"/>
              </w:rPr>
            </w:pPr>
            <w:r>
              <w:rPr>
                <w:rFonts w:ascii="Arial" w:hAnsi="Arial" w:cs="Arial"/>
                <w:b/>
              </w:rPr>
              <w:t>[1.1.7h</w:t>
            </w:r>
            <w:r w:rsidRPr="00983F0E">
              <w:rPr>
                <w:rFonts w:ascii="Arial" w:hAnsi="Arial" w:cs="Arial"/>
                <w:b/>
              </w:rPr>
              <w:t>]</w:t>
            </w:r>
            <w:r w:rsidR="003E0BF8" w:rsidRPr="00983F0E">
              <w:rPr>
                <w:rFonts w:ascii="Arial" w:hAnsi="Arial" w:cs="Arial"/>
              </w:rPr>
              <w:t xml:space="preserve"> </w:t>
            </w:r>
            <w:r w:rsidR="003E0BF8">
              <w:rPr>
                <w:rFonts w:ascii="Arial" w:hAnsi="Arial" w:cs="Arial"/>
              </w:rPr>
              <w:t xml:space="preserve">Collaborate locally in planning and delivering action to address Health inequalities including incorporating plans for restoring critical services by 21.9.20    </w:t>
            </w:r>
          </w:p>
          <w:p w14:paraId="7CF2D52E" w14:textId="77777777" w:rsidR="003E0BF8" w:rsidRDefault="003E0BF8" w:rsidP="009D5707">
            <w:pPr>
              <w:rPr>
                <w:rFonts w:ascii="Arial" w:hAnsi="Arial" w:cs="Arial"/>
              </w:rPr>
            </w:pPr>
          </w:p>
          <w:p w14:paraId="0AE93954" w14:textId="77777777" w:rsidR="003E0BF8" w:rsidRDefault="003E0BF8" w:rsidP="009D5707">
            <w:pPr>
              <w:rPr>
                <w:rFonts w:ascii="Arial" w:hAnsi="Arial" w:cs="Arial"/>
              </w:rPr>
            </w:pPr>
            <w:r>
              <w:rPr>
                <w:rFonts w:ascii="Arial" w:hAnsi="Arial" w:cs="Arial"/>
              </w:rPr>
              <w:t xml:space="preserve">Better listening to communities and strengthening local accountability </w:t>
            </w:r>
          </w:p>
          <w:p w14:paraId="3049097C" w14:textId="77777777" w:rsidR="003E0BF8" w:rsidRDefault="003E0BF8" w:rsidP="009D5707">
            <w:pPr>
              <w:rPr>
                <w:rFonts w:ascii="Arial" w:hAnsi="Arial" w:cs="Arial"/>
              </w:rPr>
            </w:pPr>
          </w:p>
          <w:p w14:paraId="7CFD95D6" w14:textId="77777777" w:rsidR="003E0BF8" w:rsidRDefault="003E0BF8" w:rsidP="009D5707">
            <w:pPr>
              <w:rPr>
                <w:rFonts w:ascii="Arial" w:hAnsi="Arial" w:cs="Arial"/>
              </w:rPr>
            </w:pPr>
            <w:r>
              <w:rPr>
                <w:rFonts w:ascii="Arial" w:hAnsi="Arial" w:cs="Arial"/>
              </w:rPr>
              <w:t>Deepening partnerships with local authorities/voluntary sector</w:t>
            </w:r>
          </w:p>
          <w:p w14:paraId="276A3100" w14:textId="77777777" w:rsidR="003E0BF8" w:rsidRDefault="003E0BF8" w:rsidP="009D5707">
            <w:pPr>
              <w:rPr>
                <w:rFonts w:ascii="Arial" w:hAnsi="Arial" w:cs="Arial"/>
              </w:rPr>
            </w:pPr>
          </w:p>
          <w:p w14:paraId="2FE68306" w14:textId="77777777" w:rsidR="009D5707" w:rsidRPr="00983F0E" w:rsidRDefault="003E0BF8" w:rsidP="009D5707">
            <w:pPr>
              <w:rPr>
                <w:rFonts w:ascii="Arial" w:hAnsi="Arial" w:cs="Arial"/>
                <w:b/>
              </w:rPr>
            </w:pPr>
            <w:r>
              <w:rPr>
                <w:rFonts w:ascii="Arial" w:hAnsi="Arial" w:cs="Arial"/>
                <w:b/>
              </w:rPr>
              <w:t>Full Report on the Phase 3 Recovery actions by 31.3.21</w:t>
            </w:r>
          </w:p>
        </w:tc>
        <w:tc>
          <w:tcPr>
            <w:tcW w:w="8678" w:type="dxa"/>
            <w:tcBorders>
              <w:top w:val="single" w:sz="4" w:space="0" w:color="auto"/>
              <w:bottom w:val="single" w:sz="2" w:space="0" w:color="auto"/>
            </w:tcBorders>
          </w:tcPr>
          <w:p w14:paraId="393D5599" w14:textId="77777777" w:rsidR="0066165A" w:rsidRDefault="001F4D58" w:rsidP="00983F0E">
            <w:pPr>
              <w:rPr>
                <w:rFonts w:ascii="Arial" w:hAnsi="Arial" w:cs="Arial"/>
              </w:rPr>
            </w:pPr>
            <w:r>
              <w:rPr>
                <w:rFonts w:ascii="Arial" w:hAnsi="Arial" w:cs="Arial"/>
              </w:rPr>
              <w:t>Collaborat</w:t>
            </w:r>
            <w:r w:rsidR="0066165A">
              <w:rPr>
                <w:rFonts w:ascii="Arial" w:hAnsi="Arial" w:cs="Arial"/>
              </w:rPr>
              <w:t xml:space="preserve">ing </w:t>
            </w:r>
            <w:r>
              <w:rPr>
                <w:rFonts w:ascii="Arial" w:hAnsi="Arial" w:cs="Arial"/>
              </w:rPr>
              <w:t>with the Systems and Commi</w:t>
            </w:r>
            <w:r w:rsidR="0066165A">
              <w:rPr>
                <w:rFonts w:ascii="Arial" w:hAnsi="Arial" w:cs="Arial"/>
              </w:rPr>
              <w:t>ssioners through ICS meetings e.g.:-</w:t>
            </w:r>
          </w:p>
          <w:p w14:paraId="01098EF3" w14:textId="77777777" w:rsidR="0066165A" w:rsidRDefault="0066165A" w:rsidP="00983F0E">
            <w:pPr>
              <w:rPr>
                <w:rFonts w:ascii="Arial" w:hAnsi="Arial" w:cs="Arial"/>
              </w:rPr>
            </w:pPr>
            <w:r>
              <w:rPr>
                <w:rFonts w:ascii="Arial" w:hAnsi="Arial" w:cs="Arial"/>
              </w:rPr>
              <w:t>-MSE Health Inequalities Oversight Group</w:t>
            </w:r>
          </w:p>
          <w:p w14:paraId="66BDB4E0" w14:textId="77777777" w:rsidR="0066165A" w:rsidRDefault="0066165A" w:rsidP="00983F0E">
            <w:pPr>
              <w:rPr>
                <w:rFonts w:ascii="Arial" w:hAnsi="Arial" w:cs="Arial"/>
              </w:rPr>
            </w:pPr>
            <w:r>
              <w:rPr>
                <w:rFonts w:ascii="Arial" w:hAnsi="Arial" w:cs="Arial"/>
              </w:rPr>
              <w:t>-HWE Equality Committee</w:t>
            </w:r>
          </w:p>
          <w:p w14:paraId="16D0E2D9" w14:textId="77777777" w:rsidR="0066165A" w:rsidRDefault="0066165A" w:rsidP="00983F0E">
            <w:pPr>
              <w:rPr>
                <w:rFonts w:ascii="Arial" w:hAnsi="Arial" w:cs="Arial"/>
              </w:rPr>
            </w:pPr>
            <w:r>
              <w:rPr>
                <w:rFonts w:ascii="Arial" w:hAnsi="Arial" w:cs="Arial"/>
              </w:rPr>
              <w:t>-SNEE Equality Committee</w:t>
            </w:r>
          </w:p>
          <w:p w14:paraId="669B6C3B" w14:textId="77777777" w:rsidR="0066165A" w:rsidRDefault="0066165A" w:rsidP="00983F0E">
            <w:pPr>
              <w:rPr>
                <w:rFonts w:ascii="Arial" w:hAnsi="Arial" w:cs="Arial"/>
              </w:rPr>
            </w:pPr>
          </w:p>
          <w:p w14:paraId="7394059F" w14:textId="77777777" w:rsidR="009D5707" w:rsidRPr="00983F0E" w:rsidRDefault="0066165A" w:rsidP="0066165A">
            <w:pPr>
              <w:rPr>
                <w:rFonts w:ascii="Arial" w:hAnsi="Arial" w:cs="Arial"/>
              </w:rPr>
            </w:pPr>
            <w:r>
              <w:rPr>
                <w:rFonts w:ascii="Arial" w:hAnsi="Arial" w:cs="Arial"/>
              </w:rPr>
              <w:t xml:space="preserve">Health Inequalities now fixed agenda item at D&amp;I Committee.  </w:t>
            </w:r>
          </w:p>
        </w:tc>
        <w:tc>
          <w:tcPr>
            <w:tcW w:w="1515" w:type="dxa"/>
            <w:tcBorders>
              <w:top w:val="single" w:sz="4" w:space="0" w:color="auto"/>
              <w:bottom w:val="single" w:sz="2" w:space="0" w:color="auto"/>
              <w:right w:val="single" w:sz="2" w:space="0" w:color="auto"/>
            </w:tcBorders>
            <w:shd w:val="clear" w:color="auto" w:fill="EAF1DD" w:themeFill="accent3" w:themeFillTint="33"/>
            <w:vAlign w:val="center"/>
          </w:tcPr>
          <w:p w14:paraId="10A89E13" w14:textId="77777777" w:rsidR="009D5707" w:rsidRPr="00265524" w:rsidRDefault="0066165A" w:rsidP="00374BB1">
            <w:pPr>
              <w:jc w:val="center"/>
              <w:rPr>
                <w:rFonts w:ascii="Arial" w:hAnsi="Arial" w:cs="Arial"/>
              </w:rPr>
            </w:pPr>
            <w:r>
              <w:rPr>
                <w:rFonts w:ascii="Arial" w:hAnsi="Arial" w:cs="Arial"/>
              </w:rPr>
              <w:t>Operational Directors.</w:t>
            </w:r>
          </w:p>
        </w:tc>
      </w:tr>
    </w:tbl>
    <w:p w14:paraId="0E0DC8EF" w14:textId="77777777" w:rsidR="005B3749" w:rsidRDefault="005B3749"/>
    <w:tbl>
      <w:tblPr>
        <w:tblStyle w:val="TableGrid"/>
        <w:tblW w:w="15225" w:type="dxa"/>
        <w:jc w:val="center"/>
        <w:tblLayout w:type="fixed"/>
        <w:tblLook w:val="04A0" w:firstRow="1" w:lastRow="0" w:firstColumn="1" w:lastColumn="0" w:noHBand="0" w:noVBand="1"/>
      </w:tblPr>
      <w:tblGrid>
        <w:gridCol w:w="4962"/>
        <w:gridCol w:w="8713"/>
        <w:gridCol w:w="1550"/>
      </w:tblGrid>
      <w:tr w:rsidR="00042174" w14:paraId="4EA369D7" w14:textId="77777777" w:rsidTr="0035107D">
        <w:trPr>
          <w:trHeight w:val="503"/>
          <w:tblHeader/>
          <w:jc w:val="center"/>
        </w:trPr>
        <w:tc>
          <w:tcPr>
            <w:tcW w:w="15225" w:type="dxa"/>
            <w:gridSpan w:val="3"/>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14:paraId="7B64DDA5" w14:textId="4456E211" w:rsidR="00042174" w:rsidRPr="000F7888" w:rsidRDefault="00983F0E" w:rsidP="001B3054">
            <w:pPr>
              <w:jc w:val="center"/>
              <w:rPr>
                <w:rFonts w:ascii="Arial" w:hAnsi="Arial" w:cs="Arial"/>
                <w:b/>
                <w:sz w:val="24"/>
              </w:rPr>
            </w:pPr>
            <w:r>
              <w:br w:type="page"/>
            </w:r>
            <w:r w:rsidR="009E2B43">
              <w:br w:type="page"/>
            </w:r>
            <w:r w:rsidR="00042174" w:rsidRPr="000F7888">
              <w:rPr>
                <w:rFonts w:ascii="Arial" w:hAnsi="Arial" w:cs="Arial"/>
                <w:b/>
                <w:sz w:val="24"/>
              </w:rPr>
              <w:t>[1.2] Patient’s health needs are assessed and resulting services provided in appropriate and effective ways</w:t>
            </w:r>
          </w:p>
          <w:p w14:paraId="67980923" w14:textId="77777777" w:rsidR="00042174" w:rsidRDefault="00042174" w:rsidP="001B3054">
            <w:pPr>
              <w:jc w:val="center"/>
              <w:rPr>
                <w:rFonts w:ascii="Arial" w:hAnsi="Arial" w:cs="Arial"/>
              </w:rPr>
            </w:pPr>
            <w:r w:rsidRPr="000F7888">
              <w:rPr>
                <w:rFonts w:ascii="Arial" w:hAnsi="Arial" w:cs="Arial"/>
                <w:b/>
              </w:rPr>
              <w:t>EPUT Equality Objectives: 1 &amp; 2</w:t>
            </w:r>
          </w:p>
        </w:tc>
      </w:tr>
      <w:tr w:rsidR="00052E22" w:rsidRPr="00052E22" w14:paraId="1624AA04" w14:textId="77777777" w:rsidTr="0035107D">
        <w:trPr>
          <w:trHeight w:val="569"/>
          <w:tblHeader/>
          <w:jc w:val="center"/>
        </w:trPr>
        <w:tc>
          <w:tcPr>
            <w:tcW w:w="4962" w:type="dxa"/>
            <w:tcBorders>
              <w:top w:val="single" w:sz="12" w:space="0" w:color="auto"/>
              <w:bottom w:val="single" w:sz="2" w:space="0" w:color="auto"/>
            </w:tcBorders>
            <w:shd w:val="clear" w:color="auto" w:fill="FFFF99"/>
            <w:vAlign w:val="center"/>
          </w:tcPr>
          <w:p w14:paraId="6E204D0C" w14:textId="77777777" w:rsidR="00052E22" w:rsidRPr="00052E22" w:rsidRDefault="00052E22" w:rsidP="003F6168">
            <w:pPr>
              <w:jc w:val="center"/>
              <w:rPr>
                <w:rFonts w:ascii="Arial" w:hAnsi="Arial" w:cs="Arial"/>
                <w:b/>
              </w:rPr>
            </w:pPr>
            <w:r w:rsidRPr="00052E22">
              <w:rPr>
                <w:rFonts w:ascii="Arial" w:hAnsi="Arial" w:cs="Arial"/>
                <w:b/>
              </w:rPr>
              <w:t>Target Actions</w:t>
            </w:r>
          </w:p>
        </w:tc>
        <w:tc>
          <w:tcPr>
            <w:tcW w:w="8713" w:type="dxa"/>
            <w:tcBorders>
              <w:top w:val="single" w:sz="12" w:space="0" w:color="auto"/>
              <w:bottom w:val="single" w:sz="2" w:space="0" w:color="auto"/>
            </w:tcBorders>
            <w:shd w:val="clear" w:color="auto" w:fill="FFFF99"/>
            <w:vAlign w:val="center"/>
          </w:tcPr>
          <w:p w14:paraId="6838AD6F" w14:textId="77777777" w:rsidR="00052E22" w:rsidRPr="00052E22" w:rsidRDefault="00052E22" w:rsidP="003F6168">
            <w:pPr>
              <w:jc w:val="center"/>
              <w:rPr>
                <w:rFonts w:ascii="Arial" w:hAnsi="Arial" w:cs="Arial"/>
                <w:b/>
              </w:rPr>
            </w:pPr>
            <w:r w:rsidRPr="00052E22">
              <w:rPr>
                <w:rFonts w:ascii="Arial" w:hAnsi="Arial" w:cs="Arial"/>
                <w:b/>
              </w:rPr>
              <w:t>Evidence / Examples  / Outcomes</w:t>
            </w:r>
          </w:p>
        </w:tc>
        <w:tc>
          <w:tcPr>
            <w:tcW w:w="1550" w:type="dxa"/>
            <w:tcBorders>
              <w:top w:val="single" w:sz="12" w:space="0" w:color="auto"/>
              <w:bottom w:val="single" w:sz="2" w:space="0" w:color="auto"/>
              <w:right w:val="single" w:sz="2" w:space="0" w:color="auto"/>
            </w:tcBorders>
            <w:shd w:val="clear" w:color="auto" w:fill="FFFF99"/>
            <w:vAlign w:val="center"/>
          </w:tcPr>
          <w:p w14:paraId="616260B3" w14:textId="77777777" w:rsidR="00052E22" w:rsidRPr="00052E22" w:rsidRDefault="00052E22" w:rsidP="003F6168">
            <w:pPr>
              <w:jc w:val="center"/>
              <w:rPr>
                <w:rFonts w:ascii="Arial" w:hAnsi="Arial" w:cs="Arial"/>
                <w:b/>
                <w:sz w:val="20"/>
              </w:rPr>
            </w:pPr>
            <w:r w:rsidRPr="00052E22">
              <w:rPr>
                <w:rFonts w:ascii="Arial" w:hAnsi="Arial" w:cs="Arial"/>
                <w:b/>
                <w:sz w:val="20"/>
              </w:rPr>
              <w:t>Responsible Leads</w:t>
            </w:r>
          </w:p>
        </w:tc>
      </w:tr>
      <w:tr w:rsidR="00042174" w14:paraId="237399DB" w14:textId="77777777" w:rsidTr="00EC2B2E">
        <w:trPr>
          <w:trHeight w:val="1395"/>
          <w:jc w:val="center"/>
        </w:trPr>
        <w:tc>
          <w:tcPr>
            <w:tcW w:w="4962" w:type="dxa"/>
            <w:tcBorders>
              <w:top w:val="single" w:sz="12" w:space="0" w:color="auto"/>
              <w:bottom w:val="single" w:sz="2" w:space="0" w:color="auto"/>
            </w:tcBorders>
            <w:vAlign w:val="center"/>
          </w:tcPr>
          <w:p w14:paraId="179B2004" w14:textId="77777777" w:rsidR="00042174" w:rsidRDefault="00E21C0A" w:rsidP="000F7888">
            <w:pPr>
              <w:rPr>
                <w:rFonts w:ascii="Arial" w:hAnsi="Arial" w:cs="Arial"/>
              </w:rPr>
            </w:pPr>
            <w:r w:rsidRPr="00E21C0A">
              <w:rPr>
                <w:rFonts w:ascii="Arial" w:hAnsi="Arial" w:cs="Arial"/>
                <w:b/>
              </w:rPr>
              <w:t>[1.2.1]</w:t>
            </w:r>
            <w:r>
              <w:rPr>
                <w:rFonts w:ascii="Arial" w:hAnsi="Arial" w:cs="Arial"/>
              </w:rPr>
              <w:t xml:space="preserve"> Develop a guide to recognising and supporting protected characteristics in the Trust, with involvement from operational services to ensure that this is used as part of the admission process and that it is relevant for use. </w:t>
            </w:r>
          </w:p>
          <w:p w14:paraId="3527F4A6" w14:textId="77777777" w:rsidR="000F0ABC" w:rsidRDefault="000F0ABC" w:rsidP="000F7888">
            <w:pPr>
              <w:rPr>
                <w:rFonts w:ascii="Arial" w:hAnsi="Arial" w:cs="Arial"/>
              </w:rPr>
            </w:pPr>
          </w:p>
          <w:p w14:paraId="58E14AD0" w14:textId="77777777" w:rsidR="000F0ABC" w:rsidRPr="008C50EB" w:rsidRDefault="000F0ABC" w:rsidP="000F7888">
            <w:pPr>
              <w:rPr>
                <w:rFonts w:ascii="Arial" w:hAnsi="Arial" w:cs="Arial"/>
              </w:rPr>
            </w:pPr>
            <w:r w:rsidRPr="003C3E04">
              <w:rPr>
                <w:rFonts w:ascii="Arial" w:hAnsi="Arial" w:cs="Arial"/>
                <w:i/>
              </w:rPr>
              <w:t>Protected Characteristics: All</w:t>
            </w:r>
          </w:p>
        </w:tc>
        <w:tc>
          <w:tcPr>
            <w:tcW w:w="8713" w:type="dxa"/>
            <w:tcBorders>
              <w:top w:val="single" w:sz="12" w:space="0" w:color="auto"/>
              <w:bottom w:val="single" w:sz="2" w:space="0" w:color="auto"/>
            </w:tcBorders>
          </w:tcPr>
          <w:p w14:paraId="55FFE47A" w14:textId="77777777" w:rsidR="00042174" w:rsidRDefault="00A16056" w:rsidP="00D5528C">
            <w:pPr>
              <w:rPr>
                <w:rFonts w:ascii="Arial" w:hAnsi="Arial" w:cs="Arial"/>
              </w:rPr>
            </w:pPr>
            <w:r>
              <w:rPr>
                <w:rFonts w:ascii="Arial" w:hAnsi="Arial" w:cs="Arial"/>
              </w:rPr>
              <w:t xml:space="preserve">“Identifying and Support Protected Characteristics” document provides in depth information on how to provide person centred care and correctly record and support factors within an inpatient or community setting, this was developed with assistance from the Staff Equality Networks and Operational Leads. This is available on the Staff Equality and Inclusion Intranet Hub and shared within the Trust. </w:t>
            </w:r>
          </w:p>
          <w:p w14:paraId="54ED1122" w14:textId="77777777" w:rsidR="002D74D3" w:rsidRDefault="002D74D3" w:rsidP="00D5528C">
            <w:pPr>
              <w:rPr>
                <w:rFonts w:ascii="Arial" w:hAnsi="Arial" w:cs="Arial"/>
              </w:rPr>
            </w:pPr>
          </w:p>
          <w:p w14:paraId="25B72603" w14:textId="77777777" w:rsidR="002D74D3" w:rsidRDefault="002D74D3" w:rsidP="00D5528C">
            <w:pPr>
              <w:rPr>
                <w:rFonts w:ascii="Arial" w:hAnsi="Arial" w:cs="Arial"/>
              </w:rPr>
            </w:pPr>
            <w:r w:rsidRPr="00D9299A">
              <w:rPr>
                <w:rFonts w:ascii="Arial" w:hAnsi="Arial" w:cs="Arial"/>
                <w:b/>
              </w:rPr>
              <w:t>October 2020:</w:t>
            </w:r>
            <w:r w:rsidRPr="00D9299A">
              <w:rPr>
                <w:rFonts w:ascii="Arial" w:hAnsi="Arial" w:cs="Arial"/>
              </w:rPr>
              <w:t xml:space="preserve"> 2000 copies of a printed version of this document </w:t>
            </w:r>
            <w:r w:rsidR="00DC28C7">
              <w:rPr>
                <w:rFonts w:ascii="Arial" w:hAnsi="Arial" w:cs="Arial"/>
              </w:rPr>
              <w:t>were made</w:t>
            </w:r>
            <w:r w:rsidRPr="00D9299A">
              <w:rPr>
                <w:rFonts w:ascii="Arial" w:hAnsi="Arial" w:cs="Arial"/>
              </w:rPr>
              <w:t xml:space="preserve"> available</w:t>
            </w:r>
            <w:r w:rsidR="00DC28C7">
              <w:rPr>
                <w:rFonts w:ascii="Arial" w:hAnsi="Arial" w:cs="Arial"/>
              </w:rPr>
              <w:t xml:space="preserve"> following a request from operational leads</w:t>
            </w:r>
            <w:r w:rsidRPr="00D9299A">
              <w:rPr>
                <w:rFonts w:ascii="Arial" w:hAnsi="Arial" w:cs="Arial"/>
              </w:rPr>
              <w:t xml:space="preserve">, and these </w:t>
            </w:r>
            <w:r w:rsidR="00DC28C7">
              <w:rPr>
                <w:rFonts w:ascii="Arial" w:hAnsi="Arial" w:cs="Arial"/>
              </w:rPr>
              <w:t>were distributed across the Trust</w:t>
            </w:r>
            <w:r w:rsidR="00661ED8">
              <w:rPr>
                <w:rFonts w:ascii="Arial" w:hAnsi="Arial" w:cs="Arial"/>
              </w:rPr>
              <w:t xml:space="preserve"> </w:t>
            </w:r>
            <w:r w:rsidR="00D9299A">
              <w:rPr>
                <w:rFonts w:ascii="Arial" w:hAnsi="Arial" w:cs="Arial"/>
              </w:rPr>
              <w:t xml:space="preserve"> </w:t>
            </w:r>
          </w:p>
          <w:p w14:paraId="7E3A00B3" w14:textId="77777777" w:rsidR="00A16056" w:rsidRDefault="00A16056" w:rsidP="00D5528C">
            <w:pPr>
              <w:rPr>
                <w:rFonts w:ascii="Arial" w:hAnsi="Arial" w:cs="Arial"/>
              </w:rPr>
            </w:pPr>
          </w:p>
          <w:p w14:paraId="1239DB66" w14:textId="77777777" w:rsidR="00A16056" w:rsidRDefault="002D74D3" w:rsidP="00D5528C">
            <w:pPr>
              <w:rPr>
                <w:rFonts w:ascii="Arial" w:hAnsi="Arial" w:cs="Arial"/>
                <w:b/>
              </w:rPr>
            </w:pPr>
            <w:r>
              <w:rPr>
                <w:rFonts w:ascii="Arial" w:hAnsi="Arial" w:cs="Arial"/>
                <w:b/>
              </w:rPr>
              <w:object w:dxaOrig="1508" w:dyaOrig="943" w14:anchorId="00CFBAF5">
                <v:shape id="_x0000_i1026" type="#_x0000_t75" style="width:75.4pt;height:47.15pt" o:ole="">
                  <v:imagedata r:id="rId13" o:title=""/>
                </v:shape>
                <o:OLEObject Type="Embed" ProgID="Acrobat.Document.2017" ShapeID="_x0000_i1026" DrawAspect="Icon" ObjectID="_1683539054" r:id="rId14"/>
              </w:object>
            </w:r>
          </w:p>
          <w:p w14:paraId="50A2A202" w14:textId="77777777" w:rsidR="00374BB1" w:rsidRPr="00A16056" w:rsidRDefault="00374BB1" w:rsidP="00D5528C">
            <w:pPr>
              <w:rPr>
                <w:rFonts w:ascii="Arial" w:hAnsi="Arial" w:cs="Arial"/>
                <w:b/>
              </w:rPr>
            </w:pPr>
          </w:p>
        </w:tc>
        <w:tc>
          <w:tcPr>
            <w:tcW w:w="1550" w:type="dxa"/>
            <w:tcBorders>
              <w:top w:val="single" w:sz="12" w:space="0" w:color="auto"/>
              <w:bottom w:val="single" w:sz="4" w:space="0" w:color="auto"/>
              <w:right w:val="single" w:sz="2" w:space="0" w:color="auto"/>
            </w:tcBorders>
            <w:shd w:val="clear" w:color="auto" w:fill="EAF1DD" w:themeFill="accent3" w:themeFillTint="33"/>
            <w:vAlign w:val="center"/>
          </w:tcPr>
          <w:p w14:paraId="0A2E0B49" w14:textId="77777777" w:rsidR="00042174" w:rsidRDefault="0003450B" w:rsidP="00D5528C">
            <w:pPr>
              <w:jc w:val="center"/>
              <w:rPr>
                <w:rFonts w:ascii="Arial" w:hAnsi="Arial" w:cs="Arial"/>
              </w:rPr>
            </w:pPr>
            <w:r>
              <w:rPr>
                <w:rFonts w:ascii="Arial" w:hAnsi="Arial" w:cs="Arial"/>
              </w:rPr>
              <w:t>Equality Advisor (Gary Brisco)</w:t>
            </w:r>
          </w:p>
        </w:tc>
      </w:tr>
      <w:tr w:rsidR="00042174" w14:paraId="16D1E131" w14:textId="77777777" w:rsidTr="00EC2B2E">
        <w:trPr>
          <w:trHeight w:val="1142"/>
          <w:jc w:val="center"/>
        </w:trPr>
        <w:tc>
          <w:tcPr>
            <w:tcW w:w="4962" w:type="dxa"/>
            <w:tcBorders>
              <w:top w:val="single" w:sz="2" w:space="0" w:color="auto"/>
              <w:bottom w:val="single" w:sz="4" w:space="0" w:color="auto"/>
            </w:tcBorders>
            <w:vAlign w:val="center"/>
          </w:tcPr>
          <w:p w14:paraId="24E23217" w14:textId="77777777" w:rsidR="00042174" w:rsidRDefault="00E21C0A" w:rsidP="000F7888">
            <w:pPr>
              <w:rPr>
                <w:rFonts w:ascii="Arial" w:hAnsi="Arial" w:cs="Arial"/>
              </w:rPr>
            </w:pPr>
            <w:r>
              <w:rPr>
                <w:rFonts w:ascii="Arial" w:hAnsi="Arial" w:cs="Arial"/>
                <w:b/>
              </w:rPr>
              <w:t xml:space="preserve">[1.2.2] </w:t>
            </w:r>
            <w:r w:rsidRPr="00E21C0A">
              <w:rPr>
                <w:rFonts w:ascii="Arial" w:hAnsi="Arial" w:cs="Arial"/>
              </w:rPr>
              <w:t>Review what protected characteristics are collected / not collected</w:t>
            </w:r>
            <w:r>
              <w:rPr>
                <w:rFonts w:ascii="Arial" w:hAnsi="Arial" w:cs="Arial"/>
              </w:rPr>
              <w:t xml:space="preserve"> on admission</w:t>
            </w:r>
            <w:r w:rsidRPr="00E21C0A">
              <w:rPr>
                <w:rFonts w:ascii="Arial" w:hAnsi="Arial" w:cs="Arial"/>
              </w:rPr>
              <w:t xml:space="preserve"> and ensur</w:t>
            </w:r>
            <w:r w:rsidR="002720D5">
              <w:rPr>
                <w:rFonts w:ascii="Arial" w:hAnsi="Arial" w:cs="Arial"/>
              </w:rPr>
              <w:t>e</w:t>
            </w:r>
            <w:r w:rsidRPr="00E21C0A">
              <w:rPr>
                <w:rFonts w:ascii="Arial" w:hAnsi="Arial" w:cs="Arial"/>
              </w:rPr>
              <w:t xml:space="preserve"> these</w:t>
            </w:r>
            <w:r w:rsidR="002720D5">
              <w:rPr>
                <w:rFonts w:ascii="Arial" w:hAnsi="Arial" w:cs="Arial"/>
              </w:rPr>
              <w:t xml:space="preserve"> are being collected accurately and appropriately.</w:t>
            </w:r>
          </w:p>
          <w:p w14:paraId="14A8536E" w14:textId="77777777" w:rsidR="000F0ABC" w:rsidRDefault="000F0ABC" w:rsidP="000F7888">
            <w:pPr>
              <w:rPr>
                <w:rFonts w:ascii="Arial" w:hAnsi="Arial" w:cs="Arial"/>
              </w:rPr>
            </w:pPr>
          </w:p>
          <w:p w14:paraId="189569D9" w14:textId="77777777" w:rsidR="000F0ABC" w:rsidRPr="008C50EB" w:rsidRDefault="000F0ABC" w:rsidP="000F7888">
            <w:pPr>
              <w:rPr>
                <w:rFonts w:ascii="Arial" w:hAnsi="Arial" w:cs="Arial"/>
                <w:b/>
              </w:rPr>
            </w:pPr>
            <w:r w:rsidRPr="003C3E04">
              <w:rPr>
                <w:rFonts w:ascii="Arial" w:hAnsi="Arial" w:cs="Arial"/>
                <w:i/>
              </w:rPr>
              <w:t>Protected Characteristics: All</w:t>
            </w:r>
          </w:p>
        </w:tc>
        <w:tc>
          <w:tcPr>
            <w:tcW w:w="8713" w:type="dxa"/>
            <w:tcBorders>
              <w:top w:val="single" w:sz="2" w:space="0" w:color="auto"/>
              <w:bottom w:val="single" w:sz="4" w:space="0" w:color="auto"/>
            </w:tcBorders>
          </w:tcPr>
          <w:p w14:paraId="370A56DD" w14:textId="77777777" w:rsidR="00042174" w:rsidRPr="00E77D13" w:rsidRDefault="00E77D13" w:rsidP="00D5528C">
            <w:pPr>
              <w:rPr>
                <w:rFonts w:ascii="Arial" w:hAnsi="Arial" w:cs="Arial"/>
              </w:rPr>
            </w:pPr>
            <w:r w:rsidRPr="00E77D13">
              <w:rPr>
                <w:rFonts w:ascii="Arial" w:hAnsi="Arial" w:cs="Arial"/>
              </w:rPr>
              <w:t>Exercise carried out in December 2020</w:t>
            </w:r>
            <w:r>
              <w:rPr>
                <w:rFonts w:ascii="Arial" w:hAnsi="Arial" w:cs="Arial"/>
              </w:rPr>
              <w:t xml:space="preserve"> and shared with Operational Leads for Action. </w:t>
            </w:r>
          </w:p>
        </w:tc>
        <w:tc>
          <w:tcPr>
            <w:tcW w:w="1550" w:type="dxa"/>
            <w:tcBorders>
              <w:top w:val="single" w:sz="2" w:space="0" w:color="auto"/>
              <w:bottom w:val="single" w:sz="4" w:space="0" w:color="auto"/>
              <w:right w:val="single" w:sz="2" w:space="0" w:color="auto"/>
            </w:tcBorders>
            <w:shd w:val="clear" w:color="auto" w:fill="EAF1DD" w:themeFill="accent3" w:themeFillTint="33"/>
            <w:vAlign w:val="center"/>
          </w:tcPr>
          <w:p w14:paraId="22B33C7F" w14:textId="77777777" w:rsidR="00965FD3" w:rsidRDefault="00965FD3" w:rsidP="00D5528C">
            <w:pPr>
              <w:jc w:val="center"/>
              <w:rPr>
                <w:rFonts w:ascii="Arial" w:hAnsi="Arial" w:cs="Arial"/>
              </w:rPr>
            </w:pPr>
            <w:r>
              <w:rPr>
                <w:rFonts w:ascii="Arial" w:hAnsi="Arial" w:cs="Arial"/>
              </w:rPr>
              <w:t>Head of Staff Eng.</w:t>
            </w:r>
          </w:p>
          <w:p w14:paraId="5124904E" w14:textId="77777777" w:rsidR="00D5528C" w:rsidRDefault="00965FD3" w:rsidP="00D5528C">
            <w:pPr>
              <w:jc w:val="center"/>
              <w:rPr>
                <w:rFonts w:ascii="Arial" w:hAnsi="Arial" w:cs="Arial"/>
              </w:rPr>
            </w:pPr>
            <w:r>
              <w:rPr>
                <w:rFonts w:ascii="Arial" w:hAnsi="Arial" w:cs="Arial"/>
              </w:rPr>
              <w:t>(</w:t>
            </w:r>
            <w:r w:rsidR="00092083">
              <w:rPr>
                <w:rFonts w:ascii="Arial" w:hAnsi="Arial" w:cs="Arial"/>
              </w:rPr>
              <w:t xml:space="preserve">Jo </w:t>
            </w:r>
            <w:proofErr w:type="spellStart"/>
            <w:r w:rsidR="00092083">
              <w:rPr>
                <w:rFonts w:ascii="Arial" w:hAnsi="Arial" w:cs="Arial"/>
              </w:rPr>
              <w:t>Debenham</w:t>
            </w:r>
            <w:proofErr w:type="spellEnd"/>
            <w:r>
              <w:rPr>
                <w:rFonts w:ascii="Arial" w:hAnsi="Arial" w:cs="Arial"/>
              </w:rPr>
              <w:t>)</w:t>
            </w:r>
          </w:p>
          <w:p w14:paraId="02C0D4B6" w14:textId="77777777" w:rsidR="00D5528C" w:rsidRDefault="00D5528C" w:rsidP="00D5528C">
            <w:pPr>
              <w:jc w:val="center"/>
              <w:rPr>
                <w:rFonts w:ascii="Arial" w:hAnsi="Arial" w:cs="Arial"/>
              </w:rPr>
            </w:pPr>
          </w:p>
          <w:p w14:paraId="3AACEB76" w14:textId="77777777" w:rsidR="00042174" w:rsidRDefault="0049762D" w:rsidP="00D5528C">
            <w:pPr>
              <w:jc w:val="center"/>
              <w:rPr>
                <w:rFonts w:ascii="Arial" w:hAnsi="Arial" w:cs="Arial"/>
              </w:rPr>
            </w:pPr>
            <w:r>
              <w:rPr>
                <w:rFonts w:ascii="Arial" w:hAnsi="Arial" w:cs="Arial"/>
              </w:rPr>
              <w:t>Operational Leads</w:t>
            </w:r>
          </w:p>
        </w:tc>
      </w:tr>
      <w:tr w:rsidR="002720D5" w14:paraId="2C684C4E" w14:textId="77777777" w:rsidTr="005B3749">
        <w:trPr>
          <w:cantSplit/>
          <w:trHeight w:val="1244"/>
          <w:jc w:val="center"/>
        </w:trPr>
        <w:tc>
          <w:tcPr>
            <w:tcW w:w="4962" w:type="dxa"/>
            <w:tcBorders>
              <w:top w:val="single" w:sz="4" w:space="0" w:color="auto"/>
              <w:bottom w:val="single" w:sz="4" w:space="0" w:color="auto"/>
            </w:tcBorders>
            <w:vAlign w:val="center"/>
          </w:tcPr>
          <w:p w14:paraId="0CB8DEAF" w14:textId="77777777" w:rsidR="00421320" w:rsidRDefault="00421320" w:rsidP="000F7888">
            <w:pPr>
              <w:rPr>
                <w:rFonts w:ascii="Arial" w:hAnsi="Arial" w:cs="Arial"/>
              </w:rPr>
            </w:pPr>
            <w:r>
              <w:rPr>
                <w:rFonts w:ascii="Arial" w:hAnsi="Arial" w:cs="Arial"/>
                <w:b/>
              </w:rPr>
              <w:lastRenderedPageBreak/>
              <w:t xml:space="preserve">[1.2.3] </w:t>
            </w:r>
            <w:r>
              <w:rPr>
                <w:rFonts w:ascii="Arial" w:hAnsi="Arial" w:cs="Arial"/>
              </w:rPr>
              <w:t>Staff pronouns should be included on Trust ID Badges to encourage a culture of pronoun sharing and awareness with staff and patients.</w:t>
            </w:r>
          </w:p>
          <w:p w14:paraId="2B4396CC" w14:textId="77777777" w:rsidR="00421320" w:rsidRDefault="00421320" w:rsidP="000F7888">
            <w:pPr>
              <w:rPr>
                <w:rFonts w:ascii="Arial" w:hAnsi="Arial" w:cs="Arial"/>
              </w:rPr>
            </w:pPr>
          </w:p>
          <w:p w14:paraId="5AFCE4ED" w14:textId="77777777" w:rsidR="000F0ABC" w:rsidRPr="000F0ABC" w:rsidRDefault="00421320" w:rsidP="000F7888">
            <w:pPr>
              <w:rPr>
                <w:rFonts w:ascii="Arial" w:hAnsi="Arial" w:cs="Arial"/>
              </w:rPr>
            </w:pPr>
            <w:r w:rsidRPr="003C3E04">
              <w:rPr>
                <w:rFonts w:ascii="Arial" w:hAnsi="Arial" w:cs="Arial"/>
                <w:i/>
              </w:rPr>
              <w:t xml:space="preserve">Protected Characteristics: </w:t>
            </w:r>
            <w:r w:rsidR="00A16056">
              <w:rPr>
                <w:rFonts w:ascii="Arial" w:hAnsi="Arial" w:cs="Arial"/>
                <w:i/>
              </w:rPr>
              <w:t>Gender Reassignment / Identity</w:t>
            </w:r>
          </w:p>
        </w:tc>
        <w:tc>
          <w:tcPr>
            <w:tcW w:w="8713" w:type="dxa"/>
            <w:tcBorders>
              <w:top w:val="single" w:sz="4" w:space="0" w:color="auto"/>
              <w:bottom w:val="single" w:sz="4" w:space="0" w:color="auto"/>
            </w:tcBorders>
          </w:tcPr>
          <w:p w14:paraId="32E7499D" w14:textId="77777777" w:rsidR="007F5CDF" w:rsidRDefault="00D5528C" w:rsidP="00D5528C">
            <w:pPr>
              <w:rPr>
                <w:rFonts w:ascii="Arial" w:hAnsi="Arial" w:cs="Arial"/>
              </w:rPr>
            </w:pPr>
            <w:r w:rsidRPr="00D5528C">
              <w:rPr>
                <w:rFonts w:ascii="Arial" w:hAnsi="Arial" w:cs="Arial"/>
                <w:b/>
              </w:rPr>
              <w:t>[August 2020]</w:t>
            </w:r>
            <w:r>
              <w:rPr>
                <w:rFonts w:ascii="Arial" w:hAnsi="Arial" w:cs="Arial"/>
              </w:rPr>
              <w:t xml:space="preserve"> Based on initial conversations, we must c</w:t>
            </w:r>
            <w:r w:rsidR="008E1F71">
              <w:rPr>
                <w:rFonts w:ascii="Arial" w:hAnsi="Arial" w:cs="Arial"/>
              </w:rPr>
              <w:t>onsider practicalities of whether this is viable – and present options including whether staff can be given the option to have a pro-noun specified rather than a blanket addition of a pro-noun at appointment stage.</w:t>
            </w:r>
            <w:r w:rsidR="00036046">
              <w:rPr>
                <w:rFonts w:ascii="Arial" w:hAnsi="Arial" w:cs="Arial"/>
              </w:rPr>
              <w:t xml:space="preserve"> </w:t>
            </w:r>
          </w:p>
          <w:p w14:paraId="6DFFECFD" w14:textId="77777777" w:rsidR="007F5CDF" w:rsidRDefault="007F5CDF" w:rsidP="00D5528C">
            <w:pPr>
              <w:rPr>
                <w:rFonts w:ascii="Arial" w:hAnsi="Arial" w:cs="Arial"/>
              </w:rPr>
            </w:pPr>
          </w:p>
          <w:p w14:paraId="0E33A7C4" w14:textId="77777777" w:rsidR="00D9299A" w:rsidRDefault="007F5CDF" w:rsidP="00D5528C">
            <w:pPr>
              <w:rPr>
                <w:rFonts w:ascii="Arial" w:hAnsi="Arial" w:cs="Arial"/>
              </w:rPr>
            </w:pPr>
            <w:r w:rsidRPr="007F5CDF">
              <w:rPr>
                <w:rFonts w:ascii="Arial" w:hAnsi="Arial" w:cs="Arial"/>
                <w:b/>
              </w:rPr>
              <w:t>[September 2020]</w:t>
            </w:r>
            <w:r>
              <w:rPr>
                <w:rFonts w:ascii="Arial" w:hAnsi="Arial" w:cs="Arial"/>
              </w:rPr>
              <w:t xml:space="preserve"> </w:t>
            </w:r>
            <w:r w:rsidR="00036046">
              <w:rPr>
                <w:rFonts w:ascii="Arial" w:hAnsi="Arial" w:cs="Arial"/>
              </w:rPr>
              <w:t>This has been discussed at length and we are trying to ascertain who holds responsibility for the current templ</w:t>
            </w:r>
            <w:r>
              <w:rPr>
                <w:rFonts w:ascii="Arial" w:hAnsi="Arial" w:cs="Arial"/>
              </w:rPr>
              <w:t>ate for Staff ID badges as IT and Communications are unsure.</w:t>
            </w:r>
          </w:p>
          <w:p w14:paraId="6EB7B56F" w14:textId="77777777" w:rsidR="00374BB1" w:rsidRDefault="00374BB1" w:rsidP="00D5528C">
            <w:pPr>
              <w:rPr>
                <w:rFonts w:ascii="Arial" w:hAnsi="Arial" w:cs="Arial"/>
              </w:rPr>
            </w:pPr>
          </w:p>
          <w:p w14:paraId="5E8E4E6D" w14:textId="77777777" w:rsidR="0035107D" w:rsidRDefault="0035107D" w:rsidP="00D5528C">
            <w:pPr>
              <w:rPr>
                <w:rFonts w:ascii="Arial" w:hAnsi="Arial" w:cs="Arial"/>
              </w:rPr>
            </w:pPr>
            <w:r w:rsidRPr="0035107D">
              <w:rPr>
                <w:rFonts w:ascii="Arial" w:hAnsi="Arial" w:cs="Arial"/>
                <w:b/>
              </w:rPr>
              <w:t xml:space="preserve">[January 2021] </w:t>
            </w:r>
            <w:r>
              <w:rPr>
                <w:rFonts w:ascii="Arial" w:hAnsi="Arial" w:cs="Arial"/>
              </w:rPr>
              <w:t xml:space="preserve">Whilst there have been multiple discussions of who is responsible / able to change the design on these badges, it has been suggested to fund pronouns stickers in the Trust to allow staff to attach these to their own ID’s. This will be requested through Charitable Funds or other sources in 2021-22. </w:t>
            </w:r>
          </w:p>
          <w:p w14:paraId="1F9369B2" w14:textId="14639F24" w:rsidR="002720D5" w:rsidRPr="0035107D" w:rsidRDefault="0035107D" w:rsidP="00D5528C">
            <w:pPr>
              <w:rPr>
                <w:rFonts w:ascii="Arial" w:hAnsi="Arial" w:cs="Arial"/>
              </w:rPr>
            </w:pPr>
            <w:r w:rsidRPr="0035107D">
              <w:rPr>
                <w:rFonts w:ascii="Arial" w:hAnsi="Arial" w:cs="Arial"/>
                <w:highlight w:val="cyan"/>
              </w:rPr>
              <w:t>To be carried over to EDS for 2021-22.</w:t>
            </w:r>
          </w:p>
        </w:tc>
        <w:tc>
          <w:tcPr>
            <w:tcW w:w="1550" w:type="dxa"/>
            <w:tcBorders>
              <w:top w:val="single" w:sz="4" w:space="0" w:color="auto"/>
              <w:bottom w:val="single" w:sz="4" w:space="0" w:color="auto"/>
              <w:right w:val="single" w:sz="2" w:space="0" w:color="auto"/>
            </w:tcBorders>
            <w:shd w:val="clear" w:color="auto" w:fill="DAEEF3" w:themeFill="accent5" w:themeFillTint="33"/>
            <w:vAlign w:val="center"/>
          </w:tcPr>
          <w:p w14:paraId="754AA14F" w14:textId="77777777" w:rsidR="002720D5" w:rsidRDefault="0049762D" w:rsidP="00D5528C">
            <w:pPr>
              <w:jc w:val="center"/>
              <w:rPr>
                <w:rFonts w:ascii="Arial" w:hAnsi="Arial" w:cs="Arial"/>
              </w:rPr>
            </w:pPr>
            <w:r>
              <w:rPr>
                <w:rFonts w:ascii="Arial" w:hAnsi="Arial" w:cs="Arial"/>
              </w:rPr>
              <w:t>Equality Advisor (Gary Brisco)</w:t>
            </w:r>
          </w:p>
          <w:p w14:paraId="4B1B5720" w14:textId="77777777" w:rsidR="007F5CDF" w:rsidRDefault="007F5CDF" w:rsidP="00D5528C">
            <w:pPr>
              <w:jc w:val="center"/>
              <w:rPr>
                <w:rFonts w:ascii="Arial" w:hAnsi="Arial" w:cs="Arial"/>
              </w:rPr>
            </w:pPr>
          </w:p>
          <w:p w14:paraId="72EA312D" w14:textId="77777777" w:rsidR="007F5CDF" w:rsidRDefault="007F5CDF" w:rsidP="007F5CDF">
            <w:pPr>
              <w:jc w:val="center"/>
              <w:rPr>
                <w:rFonts w:ascii="Arial" w:hAnsi="Arial" w:cs="Arial"/>
              </w:rPr>
            </w:pPr>
            <w:r>
              <w:rPr>
                <w:rFonts w:ascii="Arial" w:hAnsi="Arial" w:cs="Arial"/>
              </w:rPr>
              <w:t>Head of Staff Eng.</w:t>
            </w:r>
          </w:p>
          <w:p w14:paraId="1D6D814A" w14:textId="77777777" w:rsidR="007F5CDF" w:rsidRDefault="007F5CDF" w:rsidP="007F5CDF">
            <w:pPr>
              <w:jc w:val="center"/>
              <w:rPr>
                <w:rFonts w:ascii="Arial" w:hAnsi="Arial" w:cs="Arial"/>
              </w:rPr>
            </w:pPr>
            <w:r>
              <w:rPr>
                <w:rFonts w:ascii="Arial" w:hAnsi="Arial" w:cs="Arial"/>
              </w:rPr>
              <w:t xml:space="preserve">(Jo </w:t>
            </w:r>
            <w:proofErr w:type="spellStart"/>
            <w:r>
              <w:rPr>
                <w:rFonts w:ascii="Arial" w:hAnsi="Arial" w:cs="Arial"/>
              </w:rPr>
              <w:t>Debenham</w:t>
            </w:r>
            <w:proofErr w:type="spellEnd"/>
            <w:r>
              <w:rPr>
                <w:rFonts w:ascii="Arial" w:hAnsi="Arial" w:cs="Arial"/>
              </w:rPr>
              <w:t>)</w:t>
            </w:r>
          </w:p>
          <w:p w14:paraId="0D05A3C4" w14:textId="77777777" w:rsidR="007F5CDF" w:rsidRDefault="007F5CDF" w:rsidP="00D5528C">
            <w:pPr>
              <w:jc w:val="center"/>
              <w:rPr>
                <w:rFonts w:ascii="Arial" w:hAnsi="Arial" w:cs="Arial"/>
              </w:rPr>
            </w:pPr>
          </w:p>
        </w:tc>
      </w:tr>
      <w:tr w:rsidR="000F0ABC" w14:paraId="755F89F5" w14:textId="77777777" w:rsidTr="00EC2B2E">
        <w:trPr>
          <w:trHeight w:val="2103"/>
          <w:jc w:val="center"/>
        </w:trPr>
        <w:tc>
          <w:tcPr>
            <w:tcW w:w="4962" w:type="dxa"/>
            <w:tcBorders>
              <w:top w:val="single" w:sz="4" w:space="0" w:color="auto"/>
              <w:bottom w:val="single" w:sz="2" w:space="0" w:color="auto"/>
            </w:tcBorders>
            <w:vAlign w:val="center"/>
          </w:tcPr>
          <w:p w14:paraId="3844055B" w14:textId="77777777" w:rsidR="000F0ABC" w:rsidRDefault="000F0ABC" w:rsidP="000F7888">
            <w:pPr>
              <w:rPr>
                <w:rFonts w:ascii="Arial" w:hAnsi="Arial" w:cs="Arial"/>
              </w:rPr>
            </w:pPr>
            <w:r>
              <w:rPr>
                <w:rFonts w:ascii="Arial" w:hAnsi="Arial" w:cs="Arial"/>
                <w:b/>
              </w:rPr>
              <w:t>[1.2.</w:t>
            </w:r>
            <w:r w:rsidR="0003450B">
              <w:rPr>
                <w:rFonts w:ascii="Arial" w:hAnsi="Arial" w:cs="Arial"/>
                <w:b/>
              </w:rPr>
              <w:t>4</w:t>
            </w:r>
            <w:r>
              <w:rPr>
                <w:rFonts w:ascii="Arial" w:hAnsi="Arial" w:cs="Arial"/>
                <w:b/>
              </w:rPr>
              <w:t xml:space="preserve">] </w:t>
            </w:r>
            <w:r>
              <w:rPr>
                <w:rFonts w:ascii="Arial" w:hAnsi="Arial" w:cs="Arial"/>
              </w:rPr>
              <w:t>Information shared with service users and carers in regards to appointments to be reviewed to ensure that these are accessible to people with hea</w:t>
            </w:r>
            <w:r w:rsidR="009C71F4">
              <w:rPr>
                <w:rFonts w:ascii="Arial" w:hAnsi="Arial" w:cs="Arial"/>
              </w:rPr>
              <w:t>ring loss or visual impairments as part of the Accessible Information Act.</w:t>
            </w:r>
          </w:p>
          <w:p w14:paraId="248E56AB" w14:textId="77777777" w:rsidR="000F0ABC" w:rsidRDefault="000F0ABC" w:rsidP="000F7888">
            <w:pPr>
              <w:rPr>
                <w:rFonts w:ascii="Arial" w:hAnsi="Arial" w:cs="Arial"/>
              </w:rPr>
            </w:pPr>
          </w:p>
          <w:p w14:paraId="039F9319" w14:textId="77777777" w:rsidR="000F0ABC" w:rsidRPr="000F0ABC" w:rsidRDefault="000F0ABC" w:rsidP="000F7888">
            <w:pPr>
              <w:rPr>
                <w:rFonts w:ascii="Arial" w:hAnsi="Arial" w:cs="Arial"/>
              </w:rPr>
            </w:pPr>
            <w:r w:rsidRPr="003C3E04">
              <w:rPr>
                <w:rFonts w:ascii="Arial" w:hAnsi="Arial" w:cs="Arial"/>
                <w:i/>
              </w:rPr>
              <w:t>Protected Cha</w:t>
            </w:r>
            <w:r>
              <w:rPr>
                <w:rFonts w:ascii="Arial" w:hAnsi="Arial" w:cs="Arial"/>
                <w:i/>
              </w:rPr>
              <w:t>racteristics: Age, Disability</w:t>
            </w:r>
          </w:p>
        </w:tc>
        <w:tc>
          <w:tcPr>
            <w:tcW w:w="8713" w:type="dxa"/>
            <w:tcBorders>
              <w:top w:val="single" w:sz="4" w:space="0" w:color="auto"/>
              <w:bottom w:val="single" w:sz="2" w:space="0" w:color="auto"/>
            </w:tcBorders>
          </w:tcPr>
          <w:p w14:paraId="1BDAE9AB" w14:textId="77777777" w:rsidR="00965FD3" w:rsidRDefault="00965FD3" w:rsidP="00661ED8">
            <w:pPr>
              <w:rPr>
                <w:rFonts w:ascii="Arial" w:hAnsi="Arial" w:cs="Arial"/>
              </w:rPr>
            </w:pPr>
            <w:r w:rsidRPr="00965FD3">
              <w:rPr>
                <w:rFonts w:ascii="Arial" w:hAnsi="Arial" w:cs="Arial"/>
                <w:b/>
              </w:rPr>
              <w:t>[November 2020]:</w:t>
            </w:r>
            <w:r>
              <w:rPr>
                <w:rFonts w:ascii="Arial" w:hAnsi="Arial" w:cs="Arial"/>
              </w:rPr>
              <w:t xml:space="preserve"> GB Identified that accessibility requests handed by the main appointments centre for the Trust (Psychiatry, First Response, Clinical Assessment) are flagged for accessibility needs via GP referral (using </w:t>
            </w:r>
            <w:proofErr w:type="spellStart"/>
            <w:r>
              <w:rPr>
                <w:rFonts w:ascii="Arial" w:hAnsi="Arial" w:cs="Arial"/>
              </w:rPr>
              <w:t>QFlow</w:t>
            </w:r>
            <w:proofErr w:type="spellEnd"/>
            <w:r>
              <w:rPr>
                <w:rFonts w:ascii="Arial" w:hAnsi="Arial" w:cs="Arial"/>
              </w:rPr>
              <w:t xml:space="preserve">), the team identified that this team is able to support the use of </w:t>
            </w:r>
            <w:r w:rsidR="007F5CDF">
              <w:rPr>
                <w:rFonts w:ascii="Arial" w:hAnsi="Arial" w:cs="Arial"/>
              </w:rPr>
              <w:t>t</w:t>
            </w:r>
            <w:r>
              <w:rPr>
                <w:rFonts w:ascii="Arial" w:hAnsi="Arial" w:cs="Arial"/>
              </w:rPr>
              <w:t>ext</w:t>
            </w:r>
            <w:r w:rsidR="007F5CDF">
              <w:rPr>
                <w:rFonts w:ascii="Arial" w:hAnsi="Arial" w:cs="Arial"/>
              </w:rPr>
              <w:t>-</w:t>
            </w:r>
            <w:r>
              <w:rPr>
                <w:rFonts w:ascii="Arial" w:hAnsi="Arial" w:cs="Arial"/>
              </w:rPr>
              <w:t>phones in the service, and can offer accessible versions on request if this informa</w:t>
            </w:r>
            <w:r w:rsidR="001318C3">
              <w:rPr>
                <w:rFonts w:ascii="Arial" w:hAnsi="Arial" w:cs="Arial"/>
              </w:rPr>
              <w:t>tion is not provided by the GP.</w:t>
            </w:r>
          </w:p>
          <w:p w14:paraId="384318D1" w14:textId="77777777" w:rsidR="001318C3" w:rsidRDefault="001318C3" w:rsidP="00661ED8">
            <w:pPr>
              <w:rPr>
                <w:rFonts w:ascii="Arial" w:hAnsi="Arial" w:cs="Arial"/>
              </w:rPr>
            </w:pPr>
          </w:p>
          <w:p w14:paraId="011BDFA6" w14:textId="77777777" w:rsidR="001318C3" w:rsidRDefault="001318C3" w:rsidP="00661ED8">
            <w:pPr>
              <w:rPr>
                <w:rFonts w:ascii="Arial" w:hAnsi="Arial" w:cs="Arial"/>
              </w:rPr>
            </w:pPr>
            <w:r>
              <w:rPr>
                <w:rFonts w:ascii="Arial" w:hAnsi="Arial" w:cs="Arial"/>
              </w:rPr>
              <w:t>Appointment letters signpost enquirers to PALS if they require information in a more accessible format or translation via an interpreter. First Response Team and Clinical Assessment Service letters also include information on how patients and carers can contact the Trust if they have accessibility needs.</w:t>
            </w:r>
          </w:p>
          <w:p w14:paraId="255F8EFD" w14:textId="77777777" w:rsidR="001318C3" w:rsidRDefault="001318C3" w:rsidP="00661ED8">
            <w:pPr>
              <w:rPr>
                <w:rFonts w:ascii="Arial" w:hAnsi="Arial" w:cs="Arial"/>
              </w:rPr>
            </w:pPr>
          </w:p>
          <w:p w14:paraId="5DFD55C7" w14:textId="77777777" w:rsidR="001318C3" w:rsidRPr="001318C3" w:rsidRDefault="001318C3" w:rsidP="00661ED8">
            <w:pPr>
              <w:rPr>
                <w:rFonts w:ascii="Arial" w:hAnsi="Arial" w:cs="Arial"/>
              </w:rPr>
            </w:pPr>
            <w:r w:rsidRPr="001318C3">
              <w:rPr>
                <w:rFonts w:ascii="Arial" w:hAnsi="Arial" w:cs="Arial"/>
              </w:rPr>
              <w:t>Any special requirements are flagged at point of referral and are flagged on MOBIUS which links with QFLOW. When the Outpatients letters are scheduled and run weekly a database provides any information such as transport, interpreter or copy letters that also need to be booked or sent.</w:t>
            </w:r>
          </w:p>
        </w:tc>
        <w:tc>
          <w:tcPr>
            <w:tcW w:w="1550" w:type="dxa"/>
            <w:tcBorders>
              <w:top w:val="single" w:sz="4" w:space="0" w:color="auto"/>
              <w:bottom w:val="single" w:sz="2" w:space="0" w:color="auto"/>
              <w:right w:val="single" w:sz="2" w:space="0" w:color="auto"/>
            </w:tcBorders>
            <w:shd w:val="clear" w:color="auto" w:fill="EAF1DD" w:themeFill="accent3" w:themeFillTint="33"/>
            <w:vAlign w:val="center"/>
          </w:tcPr>
          <w:p w14:paraId="5AD09EC7" w14:textId="77777777" w:rsidR="008E1F71" w:rsidRDefault="008E1F71" w:rsidP="00D5528C">
            <w:pPr>
              <w:jc w:val="center"/>
              <w:rPr>
                <w:rFonts w:ascii="Arial" w:hAnsi="Arial" w:cs="Arial"/>
              </w:rPr>
            </w:pPr>
            <w:r>
              <w:rPr>
                <w:rFonts w:ascii="Arial" w:hAnsi="Arial" w:cs="Arial"/>
              </w:rPr>
              <w:t>Equality Advisor (Gary Brisco)</w:t>
            </w:r>
          </w:p>
          <w:p w14:paraId="1068149C" w14:textId="77777777" w:rsidR="00D5528C" w:rsidRDefault="00D5528C" w:rsidP="00D5528C">
            <w:pPr>
              <w:jc w:val="center"/>
              <w:rPr>
                <w:rFonts w:ascii="Arial" w:hAnsi="Arial" w:cs="Arial"/>
              </w:rPr>
            </w:pPr>
          </w:p>
          <w:p w14:paraId="03EB4FC2" w14:textId="77777777" w:rsidR="000F0ABC" w:rsidRDefault="0049762D" w:rsidP="00D5528C">
            <w:pPr>
              <w:jc w:val="center"/>
              <w:rPr>
                <w:rFonts w:ascii="Arial" w:hAnsi="Arial" w:cs="Arial"/>
              </w:rPr>
            </w:pPr>
            <w:r>
              <w:rPr>
                <w:rFonts w:ascii="Arial" w:hAnsi="Arial" w:cs="Arial"/>
              </w:rPr>
              <w:t>Operational Leads</w:t>
            </w:r>
          </w:p>
        </w:tc>
      </w:tr>
      <w:tr w:rsidR="00C92906" w14:paraId="5D05D564" w14:textId="77777777" w:rsidTr="00EC2B2E">
        <w:trPr>
          <w:trHeight w:val="2363"/>
          <w:jc w:val="center"/>
        </w:trPr>
        <w:tc>
          <w:tcPr>
            <w:tcW w:w="4962" w:type="dxa"/>
            <w:tcBorders>
              <w:top w:val="single" w:sz="4" w:space="0" w:color="auto"/>
              <w:bottom w:val="single" w:sz="2" w:space="0" w:color="auto"/>
            </w:tcBorders>
            <w:vAlign w:val="center"/>
          </w:tcPr>
          <w:p w14:paraId="6D3C7CF4" w14:textId="77777777" w:rsidR="00C92906" w:rsidRDefault="00C92906" w:rsidP="00D5528C">
            <w:pPr>
              <w:rPr>
                <w:rFonts w:ascii="Arial" w:hAnsi="Arial" w:cs="Arial"/>
              </w:rPr>
            </w:pPr>
            <w:r>
              <w:rPr>
                <w:rFonts w:ascii="Arial" w:hAnsi="Arial" w:cs="Arial"/>
                <w:b/>
              </w:rPr>
              <w:lastRenderedPageBreak/>
              <w:t xml:space="preserve">[1.2.5] </w:t>
            </w:r>
            <w:r>
              <w:rPr>
                <w:rFonts w:ascii="Arial" w:hAnsi="Arial" w:cs="Arial"/>
              </w:rPr>
              <w:t xml:space="preserve">Trust Interpreting Services provided by language empire to be reviewed on a quarterly basis and </w:t>
            </w:r>
            <w:r w:rsidR="008E1F71">
              <w:rPr>
                <w:rFonts w:ascii="Arial" w:hAnsi="Arial" w:cs="Arial"/>
              </w:rPr>
              <w:t xml:space="preserve">a summary report </w:t>
            </w:r>
            <w:r>
              <w:rPr>
                <w:rFonts w:ascii="Arial" w:hAnsi="Arial" w:cs="Arial"/>
              </w:rPr>
              <w:t xml:space="preserve">shared with the Equality and Inclusion </w:t>
            </w:r>
            <w:r w:rsidR="00693E18">
              <w:rPr>
                <w:rFonts w:ascii="Arial" w:hAnsi="Arial" w:cs="Arial"/>
              </w:rPr>
              <w:t>Sub-</w:t>
            </w:r>
            <w:r>
              <w:rPr>
                <w:rFonts w:ascii="Arial" w:hAnsi="Arial" w:cs="Arial"/>
              </w:rPr>
              <w:t xml:space="preserve">Committee to identify trends in the services requested to ascertain the needs of our patients and carers. </w:t>
            </w:r>
          </w:p>
          <w:p w14:paraId="44928DB5" w14:textId="77777777" w:rsidR="00C92906" w:rsidRDefault="00C92906" w:rsidP="00D5528C">
            <w:pPr>
              <w:rPr>
                <w:rFonts w:ascii="Arial" w:hAnsi="Arial" w:cs="Arial"/>
              </w:rPr>
            </w:pPr>
          </w:p>
          <w:p w14:paraId="45533657" w14:textId="77777777" w:rsidR="00C92906" w:rsidRPr="00C92906" w:rsidRDefault="00C92906" w:rsidP="00D5528C">
            <w:pPr>
              <w:rPr>
                <w:rFonts w:ascii="Arial" w:hAnsi="Arial" w:cs="Arial"/>
                <w:i/>
              </w:rPr>
            </w:pPr>
            <w:r w:rsidRPr="00C92906">
              <w:rPr>
                <w:rFonts w:ascii="Arial" w:hAnsi="Arial" w:cs="Arial"/>
                <w:i/>
              </w:rPr>
              <w:t>Protected Characteristics: All (with a focus on Age, Race and Disability)</w:t>
            </w:r>
          </w:p>
        </w:tc>
        <w:tc>
          <w:tcPr>
            <w:tcW w:w="8713" w:type="dxa"/>
            <w:tcBorders>
              <w:top w:val="single" w:sz="4" w:space="0" w:color="auto"/>
              <w:bottom w:val="single" w:sz="2" w:space="0" w:color="auto"/>
            </w:tcBorders>
            <w:vAlign w:val="center"/>
          </w:tcPr>
          <w:p w14:paraId="24587C6D" w14:textId="77777777" w:rsidR="00C92906" w:rsidRPr="008C50EB" w:rsidRDefault="002D74D3" w:rsidP="00D5528C">
            <w:pPr>
              <w:rPr>
                <w:rFonts w:ascii="Arial" w:hAnsi="Arial" w:cs="Arial"/>
              </w:rPr>
            </w:pPr>
            <w:r>
              <w:rPr>
                <w:rFonts w:ascii="Arial" w:hAnsi="Arial" w:cs="Arial"/>
              </w:rPr>
              <w:t xml:space="preserve">A quarterly report has been developed, and reports on the frequency and types of interpreting or translation requested throughout the Trust from Language Empire, these will be used as part of the Equality and Inclusion Committee to identify Trends and guide the decisions of the Trust. </w:t>
            </w:r>
          </w:p>
        </w:tc>
        <w:tc>
          <w:tcPr>
            <w:tcW w:w="1550" w:type="dxa"/>
            <w:tcBorders>
              <w:top w:val="single" w:sz="4" w:space="0" w:color="auto"/>
              <w:bottom w:val="single" w:sz="2" w:space="0" w:color="auto"/>
              <w:right w:val="single" w:sz="2" w:space="0" w:color="auto"/>
            </w:tcBorders>
            <w:shd w:val="clear" w:color="auto" w:fill="EAF1DD" w:themeFill="accent3" w:themeFillTint="33"/>
            <w:vAlign w:val="center"/>
          </w:tcPr>
          <w:p w14:paraId="71AA2CBF" w14:textId="77777777" w:rsidR="00C92906" w:rsidRDefault="00B8091B" w:rsidP="00B8091B">
            <w:pPr>
              <w:jc w:val="center"/>
              <w:rPr>
                <w:rFonts w:ascii="Arial" w:hAnsi="Arial" w:cs="Arial"/>
              </w:rPr>
            </w:pPr>
            <w:r w:rsidRPr="00B8091B">
              <w:rPr>
                <w:rFonts w:ascii="Arial" w:hAnsi="Arial" w:cs="Arial"/>
              </w:rPr>
              <w:t xml:space="preserve"> Translation Services Coordinator</w:t>
            </w:r>
          </w:p>
          <w:p w14:paraId="2883A2B5" w14:textId="77777777" w:rsidR="00B8091B" w:rsidRDefault="00B8091B" w:rsidP="002D74D3">
            <w:pPr>
              <w:jc w:val="center"/>
              <w:rPr>
                <w:rFonts w:ascii="Arial" w:hAnsi="Arial" w:cs="Arial"/>
              </w:rPr>
            </w:pPr>
            <w:r>
              <w:rPr>
                <w:rFonts w:ascii="Arial" w:hAnsi="Arial" w:cs="Arial"/>
              </w:rPr>
              <w:t>(</w:t>
            </w:r>
            <w:r w:rsidR="002D74D3">
              <w:rPr>
                <w:rFonts w:ascii="Arial" w:hAnsi="Arial" w:cs="Arial"/>
              </w:rPr>
              <w:t>Danielle Eccles</w:t>
            </w:r>
            <w:r>
              <w:rPr>
                <w:rFonts w:ascii="Arial" w:hAnsi="Arial" w:cs="Arial"/>
              </w:rPr>
              <w:t>)</w:t>
            </w:r>
          </w:p>
        </w:tc>
      </w:tr>
    </w:tbl>
    <w:p w14:paraId="43D83CC9" w14:textId="77777777" w:rsidR="00B81CDB" w:rsidRDefault="00B81CDB"/>
    <w:p w14:paraId="59A0D498" w14:textId="77777777" w:rsidR="00B81CDB" w:rsidRDefault="00B81CDB">
      <w:r>
        <w:br w:type="page"/>
      </w:r>
    </w:p>
    <w:tbl>
      <w:tblPr>
        <w:tblStyle w:val="TableGrid"/>
        <w:tblW w:w="15296" w:type="dxa"/>
        <w:jc w:val="center"/>
        <w:tblLayout w:type="fixed"/>
        <w:tblLook w:val="04A0" w:firstRow="1" w:lastRow="0" w:firstColumn="1" w:lastColumn="0" w:noHBand="0" w:noVBand="1"/>
      </w:tblPr>
      <w:tblGrid>
        <w:gridCol w:w="4962"/>
        <w:gridCol w:w="8748"/>
        <w:gridCol w:w="1586"/>
      </w:tblGrid>
      <w:tr w:rsidR="00400002" w14:paraId="760ABE7A" w14:textId="77777777" w:rsidTr="001429B4">
        <w:trPr>
          <w:trHeight w:val="530"/>
          <w:jc w:val="center"/>
        </w:trPr>
        <w:tc>
          <w:tcPr>
            <w:tcW w:w="15296" w:type="dxa"/>
            <w:gridSpan w:val="3"/>
            <w:tcBorders>
              <w:left w:val="single" w:sz="12" w:space="0" w:color="auto"/>
              <w:bottom w:val="single" w:sz="18" w:space="0" w:color="auto"/>
            </w:tcBorders>
            <w:shd w:val="clear" w:color="auto" w:fill="C6D9F1" w:themeFill="text2" w:themeFillTint="33"/>
            <w:vAlign w:val="center"/>
          </w:tcPr>
          <w:p w14:paraId="0A08A270" w14:textId="77777777" w:rsidR="00400002" w:rsidRPr="000F7888" w:rsidRDefault="00400002" w:rsidP="001B3054">
            <w:pPr>
              <w:jc w:val="center"/>
              <w:rPr>
                <w:rFonts w:ascii="Arial" w:hAnsi="Arial" w:cs="Arial"/>
                <w:b/>
                <w:sz w:val="24"/>
              </w:rPr>
            </w:pPr>
            <w:r w:rsidRPr="000F7888">
              <w:rPr>
                <w:rFonts w:ascii="Arial" w:hAnsi="Arial" w:cs="Arial"/>
                <w:b/>
                <w:sz w:val="24"/>
              </w:rPr>
              <w:lastRenderedPageBreak/>
              <w:t>[1.3] Changes across services are discussed with patients and transitions are made smoothly</w:t>
            </w:r>
          </w:p>
          <w:p w14:paraId="084C66A7" w14:textId="77777777" w:rsidR="00400002" w:rsidRDefault="00400002" w:rsidP="001B3054">
            <w:pPr>
              <w:jc w:val="center"/>
              <w:rPr>
                <w:rFonts w:ascii="Arial" w:hAnsi="Arial" w:cs="Arial"/>
              </w:rPr>
            </w:pPr>
            <w:r w:rsidRPr="000F7888">
              <w:rPr>
                <w:rFonts w:ascii="Arial" w:hAnsi="Arial" w:cs="Arial"/>
                <w:b/>
              </w:rPr>
              <w:t>EPUT Equality Objectives: 1 &amp; 2</w:t>
            </w:r>
          </w:p>
        </w:tc>
      </w:tr>
      <w:tr w:rsidR="00B81CDB" w:rsidRPr="00052E22" w14:paraId="7C027B31" w14:textId="77777777" w:rsidTr="00D5528C">
        <w:trPr>
          <w:trHeight w:val="569"/>
          <w:jc w:val="center"/>
        </w:trPr>
        <w:tc>
          <w:tcPr>
            <w:tcW w:w="4962" w:type="dxa"/>
            <w:tcBorders>
              <w:top w:val="single" w:sz="4" w:space="0" w:color="auto"/>
              <w:bottom w:val="single" w:sz="2" w:space="0" w:color="auto"/>
            </w:tcBorders>
            <w:shd w:val="clear" w:color="auto" w:fill="FFFF99"/>
            <w:vAlign w:val="center"/>
          </w:tcPr>
          <w:p w14:paraId="153A35CD" w14:textId="77777777" w:rsidR="00B81CDB" w:rsidRPr="00052E22" w:rsidRDefault="00B81CDB" w:rsidP="003F6168">
            <w:pPr>
              <w:jc w:val="center"/>
              <w:rPr>
                <w:rFonts w:ascii="Arial" w:hAnsi="Arial" w:cs="Arial"/>
                <w:b/>
              </w:rPr>
            </w:pPr>
            <w:r w:rsidRPr="00052E22">
              <w:rPr>
                <w:rFonts w:ascii="Arial" w:hAnsi="Arial" w:cs="Arial"/>
                <w:b/>
              </w:rPr>
              <w:t>Target Actions</w:t>
            </w:r>
          </w:p>
        </w:tc>
        <w:tc>
          <w:tcPr>
            <w:tcW w:w="8748" w:type="dxa"/>
            <w:tcBorders>
              <w:top w:val="single" w:sz="4" w:space="0" w:color="auto"/>
              <w:bottom w:val="single" w:sz="2" w:space="0" w:color="auto"/>
            </w:tcBorders>
            <w:shd w:val="clear" w:color="auto" w:fill="FFFF99"/>
            <w:vAlign w:val="center"/>
          </w:tcPr>
          <w:p w14:paraId="752EA71A" w14:textId="77777777" w:rsidR="00B81CDB" w:rsidRPr="00052E22" w:rsidRDefault="00B81CDB" w:rsidP="003F6168">
            <w:pPr>
              <w:jc w:val="center"/>
              <w:rPr>
                <w:rFonts w:ascii="Arial" w:hAnsi="Arial" w:cs="Arial"/>
                <w:b/>
              </w:rPr>
            </w:pPr>
            <w:r w:rsidRPr="00052E22">
              <w:rPr>
                <w:rFonts w:ascii="Arial" w:hAnsi="Arial" w:cs="Arial"/>
                <w:b/>
              </w:rPr>
              <w:t>Evidence / Examples  / Outcomes</w:t>
            </w:r>
          </w:p>
        </w:tc>
        <w:tc>
          <w:tcPr>
            <w:tcW w:w="1586" w:type="dxa"/>
            <w:tcBorders>
              <w:top w:val="single" w:sz="4" w:space="0" w:color="auto"/>
              <w:bottom w:val="single" w:sz="2" w:space="0" w:color="auto"/>
              <w:right w:val="single" w:sz="2" w:space="0" w:color="auto"/>
            </w:tcBorders>
            <w:shd w:val="clear" w:color="auto" w:fill="FFFF99"/>
            <w:vAlign w:val="center"/>
          </w:tcPr>
          <w:p w14:paraId="19CD820A" w14:textId="77777777" w:rsidR="00B81CDB" w:rsidRPr="00052E22" w:rsidRDefault="00B81CDB" w:rsidP="003F6168">
            <w:pPr>
              <w:jc w:val="center"/>
              <w:rPr>
                <w:rFonts w:ascii="Arial" w:hAnsi="Arial" w:cs="Arial"/>
                <w:b/>
                <w:sz w:val="20"/>
              </w:rPr>
            </w:pPr>
            <w:r w:rsidRPr="00052E22">
              <w:rPr>
                <w:rFonts w:ascii="Arial" w:hAnsi="Arial" w:cs="Arial"/>
                <w:b/>
                <w:sz w:val="20"/>
              </w:rPr>
              <w:t>Responsible Leads</w:t>
            </w:r>
          </w:p>
        </w:tc>
      </w:tr>
      <w:tr w:rsidR="00400002" w14:paraId="0D4E0F8A" w14:textId="77777777" w:rsidTr="00EC2B2E">
        <w:trPr>
          <w:trHeight w:val="1494"/>
          <w:jc w:val="center"/>
        </w:trPr>
        <w:tc>
          <w:tcPr>
            <w:tcW w:w="4962" w:type="dxa"/>
            <w:tcBorders>
              <w:top w:val="single" w:sz="4" w:space="0" w:color="auto"/>
              <w:bottom w:val="single" w:sz="4" w:space="0" w:color="auto"/>
            </w:tcBorders>
          </w:tcPr>
          <w:p w14:paraId="063D0489" w14:textId="77777777" w:rsidR="009C1083" w:rsidRPr="009C1083" w:rsidRDefault="009C1083" w:rsidP="009C1083">
            <w:pPr>
              <w:rPr>
                <w:rFonts w:ascii="Arial" w:hAnsi="Arial" w:cs="Arial"/>
              </w:rPr>
            </w:pPr>
            <w:r w:rsidRPr="002720D5">
              <w:rPr>
                <w:rFonts w:ascii="Arial" w:hAnsi="Arial" w:cs="Arial"/>
                <w:b/>
              </w:rPr>
              <w:t>[1.3.1]</w:t>
            </w:r>
            <w:r>
              <w:rPr>
                <w:rFonts w:ascii="Arial" w:hAnsi="Arial" w:cs="Arial"/>
              </w:rPr>
              <w:t xml:space="preserve"> </w:t>
            </w:r>
            <w:r w:rsidRPr="009C1083">
              <w:rPr>
                <w:rFonts w:ascii="Arial" w:hAnsi="Arial" w:cs="Arial"/>
              </w:rPr>
              <w:t>Continue to deliver Mental Health Patient and Carer Forums within localities; i</w:t>
            </w:r>
            <w:r>
              <w:rPr>
                <w:rFonts w:ascii="Arial" w:hAnsi="Arial" w:cs="Arial"/>
              </w:rPr>
              <w:t xml:space="preserve">dentify any trends related to </w:t>
            </w:r>
            <w:r w:rsidR="002720D5">
              <w:rPr>
                <w:rFonts w:ascii="Arial" w:hAnsi="Arial" w:cs="Arial"/>
              </w:rPr>
              <w:t>Equality and Inclusion and raise these with the Equality and Inclusion Committee.</w:t>
            </w:r>
          </w:p>
          <w:p w14:paraId="6DE3A773" w14:textId="77777777" w:rsidR="009C1083" w:rsidRPr="009C1083" w:rsidRDefault="009C1083" w:rsidP="009C1083">
            <w:pPr>
              <w:rPr>
                <w:rFonts w:ascii="Arial" w:hAnsi="Arial" w:cs="Arial"/>
              </w:rPr>
            </w:pPr>
          </w:p>
          <w:p w14:paraId="519BE302" w14:textId="77777777" w:rsidR="00400002" w:rsidRPr="002720D5" w:rsidRDefault="009C1083" w:rsidP="009C1083">
            <w:pPr>
              <w:rPr>
                <w:rFonts w:ascii="Arial" w:hAnsi="Arial" w:cs="Arial"/>
                <w:b/>
                <w:i/>
              </w:rPr>
            </w:pPr>
            <w:r w:rsidRPr="002720D5">
              <w:rPr>
                <w:rFonts w:ascii="Arial" w:hAnsi="Arial" w:cs="Arial"/>
                <w:i/>
              </w:rPr>
              <w:t>Protected Characteristics: All</w:t>
            </w:r>
          </w:p>
        </w:tc>
        <w:tc>
          <w:tcPr>
            <w:tcW w:w="8748" w:type="dxa"/>
            <w:tcBorders>
              <w:top w:val="single" w:sz="4" w:space="0" w:color="auto"/>
              <w:bottom w:val="single" w:sz="4" w:space="0" w:color="auto"/>
            </w:tcBorders>
          </w:tcPr>
          <w:p w14:paraId="6460A3DC" w14:textId="77777777" w:rsidR="003617AE" w:rsidRPr="00A71B94" w:rsidRDefault="002D74D3" w:rsidP="003617AE">
            <w:pPr>
              <w:rPr>
                <w:rFonts w:ascii="Arial" w:hAnsi="Arial" w:cs="Arial"/>
                <w:color w:val="00B050"/>
              </w:rPr>
            </w:pPr>
            <w:r>
              <w:rPr>
                <w:rFonts w:ascii="Arial" w:hAnsi="Arial" w:cs="Arial"/>
              </w:rPr>
              <w:t>Whilst t</w:t>
            </w:r>
            <w:r w:rsidRPr="004D2085">
              <w:rPr>
                <w:rFonts w:ascii="Arial" w:hAnsi="Arial" w:cs="Arial"/>
              </w:rPr>
              <w:t xml:space="preserve">hese are </w:t>
            </w:r>
            <w:r>
              <w:rPr>
                <w:rFonts w:ascii="Arial" w:hAnsi="Arial" w:cs="Arial"/>
              </w:rPr>
              <w:t>led by Operational Services.  The Patient Experience</w:t>
            </w:r>
            <w:r w:rsidRPr="004D2085">
              <w:rPr>
                <w:rFonts w:ascii="Arial" w:hAnsi="Arial" w:cs="Arial"/>
              </w:rPr>
              <w:t xml:space="preserve"> Team will ensure the agendas hav</w:t>
            </w:r>
            <w:r>
              <w:rPr>
                <w:rFonts w:ascii="Arial" w:hAnsi="Arial" w:cs="Arial"/>
              </w:rPr>
              <w:t>e this as an item on them and Patient Experience Team</w:t>
            </w:r>
            <w:r w:rsidRPr="004D2085">
              <w:rPr>
                <w:rFonts w:ascii="Arial" w:hAnsi="Arial" w:cs="Arial"/>
              </w:rPr>
              <w:t xml:space="preserve"> will ensure inclusion of any comments</w:t>
            </w:r>
            <w:r>
              <w:rPr>
                <w:rFonts w:ascii="Arial" w:hAnsi="Arial" w:cs="Arial"/>
              </w:rPr>
              <w:t xml:space="preserve"> </w:t>
            </w:r>
            <w:r w:rsidRPr="004D2085">
              <w:rPr>
                <w:rFonts w:ascii="Arial" w:hAnsi="Arial" w:cs="Arial"/>
              </w:rPr>
              <w:t>/</w:t>
            </w:r>
            <w:r>
              <w:rPr>
                <w:rFonts w:ascii="Arial" w:hAnsi="Arial" w:cs="Arial"/>
              </w:rPr>
              <w:t xml:space="preserve"> trends in the reports to E&amp;I Sub Committee.</w:t>
            </w:r>
          </w:p>
        </w:tc>
        <w:tc>
          <w:tcPr>
            <w:tcW w:w="1586" w:type="dxa"/>
            <w:tcBorders>
              <w:top w:val="single" w:sz="4" w:space="0" w:color="auto"/>
              <w:bottom w:val="single" w:sz="2" w:space="0" w:color="auto"/>
              <w:right w:val="single" w:sz="2" w:space="0" w:color="auto"/>
            </w:tcBorders>
            <w:shd w:val="clear" w:color="auto" w:fill="EAF1DD" w:themeFill="accent3" w:themeFillTint="33"/>
            <w:vAlign w:val="center"/>
          </w:tcPr>
          <w:p w14:paraId="6A7B0A7B" w14:textId="77777777" w:rsidR="00400002" w:rsidRPr="00A71B94" w:rsidRDefault="009C71F4" w:rsidP="00886AD8">
            <w:pPr>
              <w:jc w:val="center"/>
              <w:rPr>
                <w:rFonts w:ascii="Arial" w:hAnsi="Arial" w:cs="Arial"/>
                <w:color w:val="00B050"/>
              </w:rPr>
            </w:pPr>
            <w:r w:rsidRPr="009C71F4">
              <w:rPr>
                <w:rFonts w:ascii="Arial" w:hAnsi="Arial" w:cs="Arial"/>
              </w:rPr>
              <w:t>Patient Experience Manager (Jade Line)</w:t>
            </w:r>
          </w:p>
        </w:tc>
      </w:tr>
      <w:tr w:rsidR="004978D8" w14:paraId="3A3BAEEC" w14:textId="77777777" w:rsidTr="00EC2B2E">
        <w:trPr>
          <w:trHeight w:val="1536"/>
          <w:jc w:val="center"/>
        </w:trPr>
        <w:tc>
          <w:tcPr>
            <w:tcW w:w="4962" w:type="dxa"/>
            <w:tcBorders>
              <w:top w:val="single" w:sz="4" w:space="0" w:color="auto"/>
              <w:bottom w:val="single" w:sz="2" w:space="0" w:color="auto"/>
            </w:tcBorders>
          </w:tcPr>
          <w:p w14:paraId="06B6E878" w14:textId="17C4DEB4" w:rsidR="00904A49" w:rsidRDefault="004978D8" w:rsidP="004978D8">
            <w:pPr>
              <w:rPr>
                <w:rFonts w:ascii="Arial" w:hAnsi="Arial" w:cs="Arial"/>
              </w:rPr>
            </w:pPr>
            <w:r>
              <w:rPr>
                <w:rFonts w:ascii="Arial" w:hAnsi="Arial" w:cs="Arial"/>
                <w:b/>
              </w:rPr>
              <w:t xml:space="preserve">[1.3.2] </w:t>
            </w:r>
            <w:r>
              <w:rPr>
                <w:rFonts w:ascii="Arial" w:hAnsi="Arial" w:cs="Arial"/>
              </w:rPr>
              <w:t>Conduct an Equality Impact Assessment for the Transformation of Community and Mental health services in EPUT</w:t>
            </w:r>
            <w:r w:rsidR="0035107D">
              <w:rPr>
                <w:rFonts w:ascii="Arial" w:hAnsi="Arial" w:cs="Arial"/>
              </w:rPr>
              <w:t>.</w:t>
            </w:r>
          </w:p>
          <w:p w14:paraId="3200F413" w14:textId="77777777" w:rsidR="00904A49" w:rsidRDefault="00904A49" w:rsidP="004978D8">
            <w:pPr>
              <w:rPr>
                <w:rFonts w:ascii="Arial" w:hAnsi="Arial" w:cs="Arial"/>
              </w:rPr>
            </w:pPr>
          </w:p>
          <w:p w14:paraId="69A04462" w14:textId="77777777" w:rsidR="004978D8" w:rsidRPr="004978D8" w:rsidRDefault="00904A49" w:rsidP="004978D8">
            <w:pPr>
              <w:rPr>
                <w:rFonts w:ascii="Arial" w:hAnsi="Arial" w:cs="Arial"/>
              </w:rPr>
            </w:pPr>
            <w:r w:rsidRPr="002720D5">
              <w:rPr>
                <w:rFonts w:ascii="Arial" w:hAnsi="Arial" w:cs="Arial"/>
                <w:i/>
              </w:rPr>
              <w:t>Protected Characteristics: All</w:t>
            </w:r>
            <w:r w:rsidR="004978D8">
              <w:rPr>
                <w:rFonts w:ascii="Arial" w:hAnsi="Arial" w:cs="Arial"/>
              </w:rPr>
              <w:t xml:space="preserve">. </w:t>
            </w:r>
          </w:p>
        </w:tc>
        <w:tc>
          <w:tcPr>
            <w:tcW w:w="8748" w:type="dxa"/>
            <w:tcBorders>
              <w:top w:val="single" w:sz="4" w:space="0" w:color="auto"/>
              <w:bottom w:val="single" w:sz="2" w:space="0" w:color="auto"/>
            </w:tcBorders>
          </w:tcPr>
          <w:p w14:paraId="446C4861" w14:textId="77777777" w:rsidR="002D74D3" w:rsidRDefault="00FA55AC" w:rsidP="003617AE">
            <w:pPr>
              <w:rPr>
                <w:rFonts w:ascii="Arial" w:hAnsi="Arial" w:cs="Arial"/>
              </w:rPr>
            </w:pPr>
            <w:r w:rsidRPr="00FA55AC">
              <w:rPr>
                <w:rFonts w:ascii="Arial" w:hAnsi="Arial" w:cs="Arial"/>
              </w:rPr>
              <w:t>Full</w:t>
            </w:r>
            <w:r w:rsidR="008E01EF">
              <w:rPr>
                <w:rFonts w:ascii="Arial" w:hAnsi="Arial" w:cs="Arial"/>
              </w:rPr>
              <w:t xml:space="preserve"> Equality</w:t>
            </w:r>
            <w:r w:rsidRPr="00FA55AC">
              <w:rPr>
                <w:rFonts w:ascii="Arial" w:hAnsi="Arial" w:cs="Arial"/>
              </w:rPr>
              <w:t xml:space="preserve"> Impact Assessment being drawn up for the over</w:t>
            </w:r>
            <w:r w:rsidR="002D74D3">
              <w:rPr>
                <w:rFonts w:ascii="Arial" w:hAnsi="Arial" w:cs="Arial"/>
              </w:rPr>
              <w:t>all Transformation Project. (18/09/20</w:t>
            </w:r>
            <w:r w:rsidRPr="00FA55AC">
              <w:rPr>
                <w:rFonts w:ascii="Arial" w:hAnsi="Arial" w:cs="Arial"/>
              </w:rPr>
              <w:t>20)</w:t>
            </w:r>
            <w:r w:rsidR="004D2085" w:rsidRPr="00FA55AC">
              <w:rPr>
                <w:rFonts w:ascii="Arial" w:hAnsi="Arial" w:cs="Arial"/>
              </w:rPr>
              <w:t xml:space="preserve">. </w:t>
            </w:r>
          </w:p>
          <w:p w14:paraId="092196D8" w14:textId="77777777" w:rsidR="002D74D3" w:rsidRDefault="002D74D3" w:rsidP="003617AE">
            <w:pPr>
              <w:rPr>
                <w:rFonts w:ascii="Arial" w:hAnsi="Arial" w:cs="Arial"/>
              </w:rPr>
            </w:pPr>
          </w:p>
          <w:p w14:paraId="68A49BA2" w14:textId="77777777" w:rsidR="004978D8" w:rsidRDefault="004D2085" w:rsidP="003617AE">
            <w:pPr>
              <w:rPr>
                <w:rFonts w:ascii="Arial" w:hAnsi="Arial" w:cs="Arial"/>
              </w:rPr>
            </w:pPr>
            <w:r w:rsidRPr="00FA55AC">
              <w:rPr>
                <w:rFonts w:ascii="Arial" w:hAnsi="Arial" w:cs="Arial"/>
              </w:rPr>
              <w:t>Full</w:t>
            </w:r>
            <w:r w:rsidR="00FA55AC" w:rsidRPr="00FA55AC">
              <w:rPr>
                <w:rFonts w:ascii="Arial" w:hAnsi="Arial" w:cs="Arial"/>
              </w:rPr>
              <w:t xml:space="preserve"> Assessment could then lead to further individual EIAs being required with input from Service Leads.  All Transformation EIAs will be presented to the Transformation Assurance Group</w:t>
            </w:r>
            <w:r w:rsidR="002D74D3">
              <w:rPr>
                <w:rFonts w:ascii="Arial" w:hAnsi="Arial" w:cs="Arial"/>
              </w:rPr>
              <w:t>.</w:t>
            </w:r>
          </w:p>
          <w:p w14:paraId="0DF3746A" w14:textId="77777777" w:rsidR="008E01EF" w:rsidRDefault="00CA1AAB" w:rsidP="00CA1AAB">
            <w:pPr>
              <w:tabs>
                <w:tab w:val="left" w:pos="3246"/>
              </w:tabs>
              <w:rPr>
                <w:rFonts w:ascii="Arial" w:hAnsi="Arial" w:cs="Arial"/>
              </w:rPr>
            </w:pPr>
            <w:r>
              <w:rPr>
                <w:rFonts w:ascii="Arial" w:hAnsi="Arial" w:cs="Arial"/>
              </w:rPr>
              <w:tab/>
            </w:r>
          </w:p>
          <w:p w14:paraId="4FC5C2D3" w14:textId="558B6337" w:rsidR="00E849AE" w:rsidRPr="008E01EF" w:rsidRDefault="007677FE" w:rsidP="0035107D">
            <w:pPr>
              <w:rPr>
                <w:rFonts w:ascii="Arial" w:hAnsi="Arial" w:cs="Arial"/>
                <w:b/>
                <w:color w:val="00B050"/>
              </w:rPr>
            </w:pPr>
            <w:r w:rsidRPr="0035107D">
              <w:rPr>
                <w:rFonts w:ascii="Arial" w:hAnsi="Arial" w:cs="Arial"/>
                <w:b/>
              </w:rPr>
              <w:t xml:space="preserve">March 2021: </w:t>
            </w:r>
            <w:r w:rsidRPr="0035107D">
              <w:rPr>
                <w:rFonts w:ascii="Arial" w:hAnsi="Arial" w:cs="Arial"/>
              </w:rPr>
              <w:t xml:space="preserve">MT </w:t>
            </w:r>
            <w:r w:rsidR="0035107D" w:rsidRPr="0035107D">
              <w:rPr>
                <w:rFonts w:ascii="Arial" w:hAnsi="Arial" w:cs="Arial"/>
              </w:rPr>
              <w:t>has completed</w:t>
            </w:r>
            <w:r w:rsidRPr="0035107D">
              <w:rPr>
                <w:rFonts w:ascii="Arial" w:hAnsi="Arial" w:cs="Arial"/>
              </w:rPr>
              <w:t xml:space="preserve"> the EIA for this alongside </w:t>
            </w:r>
            <w:proofErr w:type="gramStart"/>
            <w:r w:rsidRPr="0035107D">
              <w:rPr>
                <w:rFonts w:ascii="Arial" w:hAnsi="Arial" w:cs="Arial"/>
              </w:rPr>
              <w:t>TW,</w:t>
            </w:r>
            <w:proofErr w:type="gramEnd"/>
            <w:r w:rsidRPr="0035107D">
              <w:rPr>
                <w:rFonts w:ascii="Arial" w:hAnsi="Arial" w:cs="Arial"/>
              </w:rPr>
              <w:t xml:space="preserve"> this should be complete by the end of the month.</w:t>
            </w:r>
            <w:r>
              <w:rPr>
                <w:rFonts w:ascii="Arial" w:hAnsi="Arial" w:cs="Arial"/>
                <w:b/>
              </w:rPr>
              <w:t xml:space="preserve"> </w:t>
            </w:r>
          </w:p>
        </w:tc>
        <w:tc>
          <w:tcPr>
            <w:tcW w:w="1586" w:type="dxa"/>
            <w:tcBorders>
              <w:top w:val="single" w:sz="2" w:space="0" w:color="auto"/>
              <w:bottom w:val="single" w:sz="2" w:space="0" w:color="auto"/>
              <w:right w:val="single" w:sz="2" w:space="0" w:color="auto"/>
            </w:tcBorders>
            <w:shd w:val="clear" w:color="auto" w:fill="EAF1DD" w:themeFill="accent3" w:themeFillTint="33"/>
            <w:vAlign w:val="center"/>
          </w:tcPr>
          <w:p w14:paraId="70CFFAF5" w14:textId="77777777" w:rsidR="00965FD3" w:rsidRDefault="00903427" w:rsidP="00FA55AC">
            <w:pPr>
              <w:jc w:val="center"/>
              <w:rPr>
                <w:rFonts w:ascii="Arial" w:hAnsi="Arial" w:cs="Arial"/>
              </w:rPr>
            </w:pPr>
            <w:r w:rsidRPr="00903427">
              <w:rPr>
                <w:rFonts w:ascii="Arial" w:hAnsi="Arial" w:cs="Arial"/>
              </w:rPr>
              <w:t>Service Development</w:t>
            </w:r>
          </w:p>
          <w:p w14:paraId="75DB6ED4" w14:textId="77777777" w:rsidR="00965FD3" w:rsidRDefault="00965FD3" w:rsidP="00FA55AC">
            <w:pPr>
              <w:jc w:val="center"/>
              <w:rPr>
                <w:rFonts w:ascii="Arial" w:hAnsi="Arial" w:cs="Arial"/>
              </w:rPr>
            </w:pPr>
            <w:r>
              <w:rPr>
                <w:rFonts w:ascii="Arial" w:hAnsi="Arial" w:cs="Arial"/>
              </w:rPr>
              <w:t>Lead</w:t>
            </w:r>
            <w:r w:rsidR="00903427" w:rsidRPr="00903427">
              <w:rPr>
                <w:rFonts w:ascii="Arial" w:hAnsi="Arial" w:cs="Arial"/>
              </w:rPr>
              <w:t xml:space="preserve"> </w:t>
            </w:r>
          </w:p>
          <w:p w14:paraId="7E37B585" w14:textId="77777777" w:rsidR="004978D8" w:rsidRPr="00A71B94" w:rsidRDefault="00965FD3" w:rsidP="00FA55AC">
            <w:pPr>
              <w:jc w:val="center"/>
              <w:rPr>
                <w:rFonts w:ascii="Arial" w:hAnsi="Arial" w:cs="Arial"/>
                <w:color w:val="00B050"/>
              </w:rPr>
            </w:pPr>
            <w:r>
              <w:rPr>
                <w:rFonts w:ascii="Arial" w:hAnsi="Arial" w:cs="Arial"/>
              </w:rPr>
              <w:t>(</w:t>
            </w:r>
            <w:r w:rsidR="00903427" w:rsidRPr="00903427">
              <w:rPr>
                <w:rFonts w:ascii="Arial" w:hAnsi="Arial" w:cs="Arial"/>
              </w:rPr>
              <w:t xml:space="preserve">Mark </w:t>
            </w:r>
            <w:proofErr w:type="spellStart"/>
            <w:r w:rsidR="00903427" w:rsidRPr="00903427">
              <w:rPr>
                <w:rFonts w:ascii="Arial" w:hAnsi="Arial" w:cs="Arial"/>
              </w:rPr>
              <w:t>Travella</w:t>
            </w:r>
            <w:proofErr w:type="spellEnd"/>
            <w:r>
              <w:rPr>
                <w:rFonts w:ascii="Arial" w:hAnsi="Arial" w:cs="Arial"/>
              </w:rPr>
              <w:t>)</w:t>
            </w:r>
          </w:p>
        </w:tc>
      </w:tr>
      <w:tr w:rsidR="004978D8" w14:paraId="12179D6E" w14:textId="77777777" w:rsidTr="00EC2B2E">
        <w:trPr>
          <w:trHeight w:val="1494"/>
          <w:jc w:val="center"/>
        </w:trPr>
        <w:tc>
          <w:tcPr>
            <w:tcW w:w="4962" w:type="dxa"/>
            <w:tcBorders>
              <w:top w:val="single" w:sz="4" w:space="0" w:color="auto"/>
              <w:bottom w:val="single" w:sz="2" w:space="0" w:color="auto"/>
            </w:tcBorders>
          </w:tcPr>
          <w:p w14:paraId="1EB2541A" w14:textId="77777777" w:rsidR="00D5528C" w:rsidRDefault="004978D8" w:rsidP="00D5528C">
            <w:pPr>
              <w:rPr>
                <w:rFonts w:ascii="Arial" w:hAnsi="Arial" w:cs="Arial"/>
              </w:rPr>
            </w:pPr>
            <w:r>
              <w:rPr>
                <w:rFonts w:ascii="Arial" w:hAnsi="Arial" w:cs="Arial"/>
                <w:b/>
              </w:rPr>
              <w:t xml:space="preserve">[1.3.3] </w:t>
            </w:r>
            <w:r w:rsidR="00D5528C">
              <w:rPr>
                <w:rFonts w:ascii="Arial" w:hAnsi="Arial" w:cs="Arial"/>
              </w:rPr>
              <w:t>To compile a list of local</w:t>
            </w:r>
            <w:r w:rsidR="007F2EA5">
              <w:rPr>
                <w:rFonts w:ascii="Arial" w:hAnsi="Arial" w:cs="Arial"/>
              </w:rPr>
              <w:t xml:space="preserve"> organisations</w:t>
            </w:r>
            <w:r>
              <w:rPr>
                <w:rFonts w:ascii="Arial" w:hAnsi="Arial" w:cs="Arial"/>
              </w:rPr>
              <w:t xml:space="preserve"> and </w:t>
            </w:r>
            <w:r w:rsidR="00D5528C">
              <w:rPr>
                <w:rFonts w:ascii="Arial" w:hAnsi="Arial" w:cs="Arial"/>
              </w:rPr>
              <w:t xml:space="preserve">reach out to them </w:t>
            </w:r>
            <w:r>
              <w:rPr>
                <w:rFonts w:ascii="Arial" w:hAnsi="Arial" w:cs="Arial"/>
              </w:rPr>
              <w:t>with details on how our service users can provide feedback</w:t>
            </w:r>
            <w:r w:rsidR="00D5528C">
              <w:rPr>
                <w:rFonts w:ascii="Arial" w:hAnsi="Arial" w:cs="Arial"/>
              </w:rPr>
              <w:t xml:space="preserve"> on their experiences within Trust services</w:t>
            </w:r>
            <w:r>
              <w:rPr>
                <w:rFonts w:ascii="Arial" w:hAnsi="Arial" w:cs="Arial"/>
              </w:rPr>
              <w:t xml:space="preserve"> </w:t>
            </w:r>
          </w:p>
          <w:p w14:paraId="3A511E0C" w14:textId="77777777" w:rsidR="004978D8" w:rsidRPr="004978D8" w:rsidRDefault="00092083" w:rsidP="00D5528C">
            <w:pPr>
              <w:rPr>
                <w:rFonts w:ascii="Arial" w:hAnsi="Arial" w:cs="Arial"/>
              </w:rPr>
            </w:pPr>
            <w:r>
              <w:rPr>
                <w:rFonts w:ascii="Arial" w:hAnsi="Arial" w:cs="Arial"/>
                <w:i/>
              </w:rPr>
              <w:t>(S</w:t>
            </w:r>
            <w:r w:rsidR="004978D8" w:rsidRPr="00823131">
              <w:rPr>
                <w:rFonts w:ascii="Arial" w:hAnsi="Arial" w:cs="Arial"/>
                <w:i/>
              </w:rPr>
              <w:t>uch as local LGBTQ+ organisations, BAME Co</w:t>
            </w:r>
            <w:r w:rsidR="00D5528C">
              <w:rPr>
                <w:rFonts w:ascii="Arial" w:hAnsi="Arial" w:cs="Arial"/>
                <w:i/>
              </w:rPr>
              <w:t>mmunity hubs, Faith groups and L</w:t>
            </w:r>
            <w:r w:rsidR="004978D8" w:rsidRPr="00823131">
              <w:rPr>
                <w:rFonts w:ascii="Arial" w:hAnsi="Arial" w:cs="Arial"/>
                <w:i/>
              </w:rPr>
              <w:t>ocal councils)</w:t>
            </w:r>
            <w:r w:rsidR="004978D8">
              <w:rPr>
                <w:rFonts w:ascii="Arial" w:hAnsi="Arial" w:cs="Arial"/>
              </w:rPr>
              <w:t>.</w:t>
            </w:r>
          </w:p>
        </w:tc>
        <w:tc>
          <w:tcPr>
            <w:tcW w:w="8748" w:type="dxa"/>
            <w:tcBorders>
              <w:top w:val="single" w:sz="4" w:space="0" w:color="auto"/>
              <w:bottom w:val="single" w:sz="2" w:space="0" w:color="auto"/>
            </w:tcBorders>
          </w:tcPr>
          <w:p w14:paraId="54FA7977" w14:textId="77777777" w:rsidR="00E10EB7" w:rsidRDefault="00E10EB7" w:rsidP="003617AE">
            <w:pPr>
              <w:rPr>
                <w:rFonts w:ascii="Arial" w:hAnsi="Arial" w:cs="Arial"/>
              </w:rPr>
            </w:pPr>
            <w:r w:rsidRPr="00E10EB7">
              <w:rPr>
                <w:rFonts w:ascii="Arial" w:hAnsi="Arial" w:cs="Arial"/>
              </w:rPr>
              <w:t xml:space="preserve">It was identified that this action could be better completed through engagement with local STP’s and CCG’s. </w:t>
            </w:r>
            <w:r>
              <w:rPr>
                <w:rFonts w:ascii="Arial" w:hAnsi="Arial" w:cs="Arial"/>
              </w:rPr>
              <w:t>Providing information to them directly so they can distribute and shar</w:t>
            </w:r>
            <w:r w:rsidR="00092083">
              <w:rPr>
                <w:rFonts w:ascii="Arial" w:hAnsi="Arial" w:cs="Arial"/>
              </w:rPr>
              <w:t>e this within their localities (councils, charities, local services).</w:t>
            </w:r>
            <w:r w:rsidR="008E01EF">
              <w:rPr>
                <w:rFonts w:ascii="Arial" w:hAnsi="Arial" w:cs="Arial"/>
              </w:rPr>
              <w:t xml:space="preserve"> This was due to the increased focus by STP’s on engaging with Minority and Marginalised Communities.</w:t>
            </w:r>
          </w:p>
          <w:p w14:paraId="2812B288" w14:textId="77777777" w:rsidR="00092083" w:rsidRDefault="00092083" w:rsidP="003617AE">
            <w:pPr>
              <w:rPr>
                <w:rFonts w:ascii="Arial" w:hAnsi="Arial" w:cs="Arial"/>
              </w:rPr>
            </w:pPr>
          </w:p>
          <w:p w14:paraId="7057DF40" w14:textId="77777777" w:rsidR="00092083" w:rsidRPr="00092083" w:rsidRDefault="00092083" w:rsidP="003617AE">
            <w:pPr>
              <w:rPr>
                <w:rFonts w:ascii="Arial" w:hAnsi="Arial" w:cs="Arial"/>
              </w:rPr>
            </w:pPr>
          </w:p>
        </w:tc>
        <w:tc>
          <w:tcPr>
            <w:tcW w:w="1586" w:type="dxa"/>
            <w:tcBorders>
              <w:top w:val="single" w:sz="2" w:space="0" w:color="auto"/>
              <w:bottom w:val="single" w:sz="2" w:space="0" w:color="auto"/>
              <w:right w:val="single" w:sz="2" w:space="0" w:color="auto"/>
            </w:tcBorders>
            <w:shd w:val="clear" w:color="auto" w:fill="EAF1DD" w:themeFill="accent3" w:themeFillTint="33"/>
            <w:vAlign w:val="center"/>
          </w:tcPr>
          <w:p w14:paraId="761C7DE7" w14:textId="77777777" w:rsidR="004978D8" w:rsidRPr="009C71F4" w:rsidRDefault="009C71F4" w:rsidP="004A3A8F">
            <w:pPr>
              <w:jc w:val="center"/>
              <w:rPr>
                <w:rFonts w:ascii="Arial" w:hAnsi="Arial" w:cs="Arial"/>
              </w:rPr>
            </w:pPr>
            <w:r w:rsidRPr="009C71F4">
              <w:rPr>
                <w:rFonts w:ascii="Arial" w:hAnsi="Arial" w:cs="Arial"/>
              </w:rPr>
              <w:t>Equality Advisor</w:t>
            </w:r>
          </w:p>
          <w:p w14:paraId="3E16F73C" w14:textId="77777777" w:rsidR="009C71F4" w:rsidRPr="00A71B94" w:rsidRDefault="009C71F4" w:rsidP="004A3A8F">
            <w:pPr>
              <w:jc w:val="center"/>
              <w:rPr>
                <w:rFonts w:ascii="Arial" w:hAnsi="Arial" w:cs="Arial"/>
                <w:color w:val="00B050"/>
              </w:rPr>
            </w:pPr>
            <w:r w:rsidRPr="009C71F4">
              <w:rPr>
                <w:rFonts w:ascii="Arial" w:hAnsi="Arial" w:cs="Arial"/>
              </w:rPr>
              <w:t>(Gary Brisco)</w:t>
            </w:r>
          </w:p>
        </w:tc>
      </w:tr>
    </w:tbl>
    <w:p w14:paraId="2EFF3644" w14:textId="77777777" w:rsidR="004D2085" w:rsidRDefault="004D2085"/>
    <w:p w14:paraId="0FD1961D" w14:textId="77777777" w:rsidR="00B81CDB" w:rsidRDefault="004D2085">
      <w:r>
        <w:br w:type="page"/>
      </w:r>
    </w:p>
    <w:tbl>
      <w:tblPr>
        <w:tblStyle w:val="TableGrid"/>
        <w:tblW w:w="15235" w:type="dxa"/>
        <w:jc w:val="center"/>
        <w:tblLayout w:type="fixed"/>
        <w:tblLook w:val="04A0" w:firstRow="1" w:lastRow="0" w:firstColumn="1" w:lastColumn="0" w:noHBand="0" w:noVBand="1"/>
      </w:tblPr>
      <w:tblGrid>
        <w:gridCol w:w="4962"/>
        <w:gridCol w:w="8718"/>
        <w:gridCol w:w="1555"/>
      </w:tblGrid>
      <w:tr w:rsidR="00400002" w14:paraId="342E0C83" w14:textId="77777777" w:rsidTr="001429B4">
        <w:trPr>
          <w:trHeight w:val="586"/>
          <w:tblHeader/>
          <w:jc w:val="center"/>
        </w:trPr>
        <w:tc>
          <w:tcPr>
            <w:tcW w:w="15235" w:type="dxa"/>
            <w:gridSpan w:val="3"/>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14:paraId="76788DFB" w14:textId="77777777" w:rsidR="00400002" w:rsidRPr="000F7888" w:rsidRDefault="00400002" w:rsidP="001B3054">
            <w:pPr>
              <w:jc w:val="center"/>
              <w:rPr>
                <w:rFonts w:ascii="Arial" w:hAnsi="Arial" w:cs="Arial"/>
                <w:b/>
                <w:sz w:val="24"/>
              </w:rPr>
            </w:pPr>
            <w:r w:rsidRPr="000F7888">
              <w:rPr>
                <w:rFonts w:ascii="Arial" w:hAnsi="Arial" w:cs="Arial"/>
                <w:b/>
                <w:sz w:val="24"/>
              </w:rPr>
              <w:lastRenderedPageBreak/>
              <w:t>[1.4] The safety of patients is prioritised and assured</w:t>
            </w:r>
          </w:p>
          <w:p w14:paraId="09EBBFE9" w14:textId="77777777" w:rsidR="00400002" w:rsidRPr="00125A22" w:rsidRDefault="00400002" w:rsidP="001B3054">
            <w:pPr>
              <w:jc w:val="center"/>
              <w:rPr>
                <w:rFonts w:ascii="Arial" w:hAnsi="Arial" w:cs="Arial"/>
              </w:rPr>
            </w:pPr>
            <w:r w:rsidRPr="000F7888">
              <w:rPr>
                <w:rFonts w:ascii="Arial" w:hAnsi="Arial" w:cs="Arial"/>
                <w:b/>
              </w:rPr>
              <w:t>EPUT Equality Objectives: 1 &amp; 2</w:t>
            </w:r>
          </w:p>
        </w:tc>
      </w:tr>
      <w:tr w:rsidR="00B81CDB" w:rsidRPr="00052E22" w14:paraId="47369218" w14:textId="77777777" w:rsidTr="00D5528C">
        <w:trPr>
          <w:trHeight w:val="569"/>
          <w:tblHeader/>
          <w:jc w:val="center"/>
        </w:trPr>
        <w:tc>
          <w:tcPr>
            <w:tcW w:w="4962" w:type="dxa"/>
            <w:tcBorders>
              <w:top w:val="single" w:sz="12" w:space="0" w:color="auto"/>
              <w:bottom w:val="single" w:sz="2" w:space="0" w:color="auto"/>
            </w:tcBorders>
            <w:shd w:val="clear" w:color="auto" w:fill="FFFF99"/>
            <w:vAlign w:val="center"/>
          </w:tcPr>
          <w:p w14:paraId="65A2C046" w14:textId="77777777" w:rsidR="00B81CDB" w:rsidRPr="00052E22" w:rsidRDefault="00B81CDB" w:rsidP="003F6168">
            <w:pPr>
              <w:jc w:val="center"/>
              <w:rPr>
                <w:rFonts w:ascii="Arial" w:hAnsi="Arial" w:cs="Arial"/>
                <w:b/>
              </w:rPr>
            </w:pPr>
            <w:r w:rsidRPr="00052E22">
              <w:rPr>
                <w:rFonts w:ascii="Arial" w:hAnsi="Arial" w:cs="Arial"/>
                <w:b/>
              </w:rPr>
              <w:t>Target Actions</w:t>
            </w:r>
          </w:p>
        </w:tc>
        <w:tc>
          <w:tcPr>
            <w:tcW w:w="8718" w:type="dxa"/>
            <w:tcBorders>
              <w:top w:val="single" w:sz="12" w:space="0" w:color="auto"/>
              <w:bottom w:val="single" w:sz="2" w:space="0" w:color="auto"/>
            </w:tcBorders>
            <w:shd w:val="clear" w:color="auto" w:fill="FFFF99"/>
            <w:vAlign w:val="center"/>
          </w:tcPr>
          <w:p w14:paraId="2FB73099" w14:textId="77777777" w:rsidR="00B81CDB" w:rsidRPr="00052E22" w:rsidRDefault="00B81CDB" w:rsidP="003F6168">
            <w:pPr>
              <w:jc w:val="center"/>
              <w:rPr>
                <w:rFonts w:ascii="Arial" w:hAnsi="Arial" w:cs="Arial"/>
                <w:b/>
              </w:rPr>
            </w:pPr>
            <w:r w:rsidRPr="00052E22">
              <w:rPr>
                <w:rFonts w:ascii="Arial" w:hAnsi="Arial" w:cs="Arial"/>
                <w:b/>
              </w:rPr>
              <w:t>Evidence / Examples  / Outcomes</w:t>
            </w:r>
          </w:p>
        </w:tc>
        <w:tc>
          <w:tcPr>
            <w:tcW w:w="1555" w:type="dxa"/>
            <w:tcBorders>
              <w:top w:val="single" w:sz="12" w:space="0" w:color="auto"/>
              <w:bottom w:val="single" w:sz="2" w:space="0" w:color="auto"/>
              <w:right w:val="single" w:sz="2" w:space="0" w:color="auto"/>
            </w:tcBorders>
            <w:shd w:val="clear" w:color="auto" w:fill="FFFF99"/>
            <w:vAlign w:val="center"/>
          </w:tcPr>
          <w:p w14:paraId="21D01807" w14:textId="77777777" w:rsidR="00B81CDB" w:rsidRPr="00052E22" w:rsidRDefault="00B81CDB" w:rsidP="003F6168">
            <w:pPr>
              <w:jc w:val="center"/>
              <w:rPr>
                <w:rFonts w:ascii="Arial" w:hAnsi="Arial" w:cs="Arial"/>
                <w:b/>
                <w:sz w:val="20"/>
              </w:rPr>
            </w:pPr>
            <w:r w:rsidRPr="00052E22">
              <w:rPr>
                <w:rFonts w:ascii="Arial" w:hAnsi="Arial" w:cs="Arial"/>
                <w:b/>
                <w:sz w:val="20"/>
              </w:rPr>
              <w:t>Responsible Leads</w:t>
            </w:r>
          </w:p>
        </w:tc>
      </w:tr>
      <w:tr w:rsidR="00400002" w14:paraId="384E7E4D" w14:textId="77777777" w:rsidTr="00EC2B2E">
        <w:trPr>
          <w:trHeight w:val="2303"/>
          <w:jc w:val="center"/>
        </w:trPr>
        <w:tc>
          <w:tcPr>
            <w:tcW w:w="4962" w:type="dxa"/>
            <w:tcBorders>
              <w:top w:val="single" w:sz="12" w:space="0" w:color="auto"/>
              <w:bottom w:val="single" w:sz="12" w:space="0" w:color="auto"/>
            </w:tcBorders>
          </w:tcPr>
          <w:p w14:paraId="138F7C7C" w14:textId="77777777" w:rsidR="00400002" w:rsidRDefault="00152E7D" w:rsidP="00152E7D">
            <w:pPr>
              <w:rPr>
                <w:rFonts w:ascii="Arial" w:hAnsi="Arial" w:cs="Arial"/>
              </w:rPr>
            </w:pPr>
            <w:r>
              <w:rPr>
                <w:rFonts w:ascii="Arial" w:hAnsi="Arial" w:cs="Arial"/>
                <w:b/>
              </w:rPr>
              <w:t xml:space="preserve">[1.4.1] </w:t>
            </w:r>
            <w:r>
              <w:rPr>
                <w:rFonts w:ascii="Arial" w:hAnsi="Arial" w:cs="Arial"/>
              </w:rPr>
              <w:t>To create a series of virtual events and training sessions across Suicide Prevention Week (September 7</w:t>
            </w:r>
            <w:r w:rsidRPr="00152E7D">
              <w:rPr>
                <w:rFonts w:ascii="Arial" w:hAnsi="Arial" w:cs="Arial"/>
                <w:vertAlign w:val="superscript"/>
              </w:rPr>
              <w:t>th</w:t>
            </w:r>
            <w:r>
              <w:rPr>
                <w:rFonts w:ascii="Arial" w:hAnsi="Arial" w:cs="Arial"/>
              </w:rPr>
              <w:t xml:space="preserve"> – 14</w:t>
            </w:r>
            <w:r w:rsidRPr="00152E7D">
              <w:rPr>
                <w:rFonts w:ascii="Arial" w:hAnsi="Arial" w:cs="Arial"/>
                <w:vertAlign w:val="superscript"/>
              </w:rPr>
              <w:t>th</w:t>
            </w:r>
            <w:r>
              <w:rPr>
                <w:rFonts w:ascii="Arial" w:hAnsi="Arial" w:cs="Arial"/>
              </w:rPr>
              <w:t xml:space="preserve">). </w:t>
            </w:r>
            <w:r w:rsidRPr="00152E7D">
              <w:rPr>
                <w:rFonts w:ascii="Arial" w:hAnsi="Arial" w:cs="Arial"/>
              </w:rPr>
              <w:t>Some of these events will be open to the general public and others will be aimed specifically to people working in health and social care.</w:t>
            </w:r>
          </w:p>
          <w:p w14:paraId="02A76BC1" w14:textId="77777777" w:rsidR="00904A49" w:rsidRDefault="00904A49" w:rsidP="00152E7D">
            <w:pPr>
              <w:rPr>
                <w:rFonts w:ascii="Arial" w:hAnsi="Arial" w:cs="Arial"/>
              </w:rPr>
            </w:pPr>
          </w:p>
          <w:p w14:paraId="6BDD8242" w14:textId="77777777" w:rsidR="00904A49" w:rsidRPr="00152E7D" w:rsidRDefault="00904A49" w:rsidP="00152E7D">
            <w:pPr>
              <w:rPr>
                <w:rFonts w:ascii="Arial" w:hAnsi="Arial" w:cs="Arial"/>
              </w:rPr>
            </w:pPr>
            <w:r w:rsidRPr="002720D5">
              <w:rPr>
                <w:rFonts w:ascii="Arial" w:hAnsi="Arial" w:cs="Arial"/>
                <w:i/>
              </w:rPr>
              <w:t>Protected Characteristics: All</w:t>
            </w:r>
            <w:r w:rsidR="00107B51">
              <w:rPr>
                <w:rFonts w:ascii="Arial" w:hAnsi="Arial" w:cs="Arial"/>
                <w:i/>
              </w:rPr>
              <w:t xml:space="preserve"> (Due to disproportionate risk to Disability, Mental Health, BAME and LGBTQ+ Communities)</w:t>
            </w:r>
          </w:p>
        </w:tc>
        <w:bookmarkStart w:id="1" w:name="_MON_1671616101"/>
        <w:bookmarkEnd w:id="1"/>
        <w:tc>
          <w:tcPr>
            <w:tcW w:w="8718" w:type="dxa"/>
            <w:tcBorders>
              <w:top w:val="single" w:sz="12" w:space="0" w:color="auto"/>
              <w:bottom w:val="single" w:sz="12" w:space="0" w:color="auto"/>
            </w:tcBorders>
          </w:tcPr>
          <w:p w14:paraId="2BDB1232" w14:textId="77777777" w:rsidR="00D32791" w:rsidRDefault="00D32791" w:rsidP="008E01EF">
            <w:pPr>
              <w:rPr>
                <w:rFonts w:ascii="Arial" w:hAnsi="Arial" w:cs="Arial"/>
                <w:b/>
              </w:rPr>
            </w:pPr>
            <w:r>
              <w:rPr>
                <w:rFonts w:ascii="Arial" w:hAnsi="Arial" w:cs="Arial"/>
                <w:b/>
              </w:rPr>
              <w:object w:dxaOrig="1508" w:dyaOrig="943" w14:anchorId="3C43EB2C">
                <v:shape id="_x0000_i1027" type="#_x0000_t75" style="width:75.4pt;height:47.15pt" o:ole="">
                  <v:imagedata r:id="rId15" o:title=""/>
                </v:shape>
                <o:OLEObject Type="Embed" ProgID="Word.Document.12" ShapeID="_x0000_i1027" DrawAspect="Icon" ObjectID="_1683539055" r:id="rId16">
                  <o:FieldCodes>\s</o:FieldCodes>
                </o:OLEObject>
              </w:object>
            </w:r>
          </w:p>
          <w:p w14:paraId="0E55C815" w14:textId="77777777" w:rsidR="00D32791" w:rsidRDefault="001A1BCA" w:rsidP="008E01EF">
            <w:pPr>
              <w:rPr>
                <w:rFonts w:ascii="Arial" w:hAnsi="Arial" w:cs="Arial"/>
                <w:b/>
              </w:rPr>
            </w:pPr>
            <w:r>
              <w:rPr>
                <w:rFonts w:ascii="Arial" w:hAnsi="Arial" w:cs="Arial"/>
                <w:b/>
              </w:rPr>
              <w:t>Full Summary of Events for Suicide Prevention Week attached.</w:t>
            </w:r>
          </w:p>
          <w:p w14:paraId="0BE97EC9" w14:textId="77777777" w:rsidR="00D32791" w:rsidRDefault="00D32791" w:rsidP="008E01EF">
            <w:pPr>
              <w:rPr>
                <w:rFonts w:ascii="Arial" w:hAnsi="Arial" w:cs="Arial"/>
                <w:b/>
              </w:rPr>
            </w:pPr>
          </w:p>
          <w:p w14:paraId="17B19E7E" w14:textId="77777777" w:rsidR="00F117D7" w:rsidRPr="00965FD3" w:rsidRDefault="00F117D7" w:rsidP="008E01EF">
            <w:pPr>
              <w:rPr>
                <w:rFonts w:ascii="Arial" w:hAnsi="Arial" w:cs="Arial"/>
                <w:b/>
              </w:rPr>
            </w:pPr>
          </w:p>
        </w:tc>
        <w:tc>
          <w:tcPr>
            <w:tcW w:w="1555" w:type="dxa"/>
            <w:tcBorders>
              <w:top w:val="single" w:sz="12" w:space="0" w:color="auto"/>
              <w:bottom w:val="single" w:sz="12" w:space="0" w:color="auto"/>
              <w:right w:val="single" w:sz="2" w:space="0" w:color="auto"/>
            </w:tcBorders>
            <w:shd w:val="clear" w:color="auto" w:fill="EAF1DD" w:themeFill="accent3" w:themeFillTint="33"/>
            <w:vAlign w:val="center"/>
          </w:tcPr>
          <w:p w14:paraId="141A0777" w14:textId="77777777" w:rsidR="00152E7D" w:rsidRPr="00152E7D" w:rsidRDefault="00152E7D" w:rsidP="001B3054">
            <w:pPr>
              <w:jc w:val="center"/>
              <w:rPr>
                <w:rFonts w:ascii="Arial" w:hAnsi="Arial" w:cs="Arial"/>
              </w:rPr>
            </w:pPr>
            <w:proofErr w:type="spellStart"/>
            <w:r w:rsidRPr="00152E7D">
              <w:rPr>
                <w:rFonts w:ascii="Arial" w:hAnsi="Arial" w:cs="Arial"/>
              </w:rPr>
              <w:t>Comm’s</w:t>
            </w:r>
            <w:proofErr w:type="spellEnd"/>
            <w:r w:rsidRPr="00152E7D">
              <w:rPr>
                <w:rFonts w:ascii="Arial" w:hAnsi="Arial" w:cs="Arial"/>
              </w:rPr>
              <w:t xml:space="preserve"> Lead</w:t>
            </w:r>
          </w:p>
          <w:p w14:paraId="459D22D7" w14:textId="77777777" w:rsidR="00152E7D" w:rsidRPr="00573AED" w:rsidRDefault="00152E7D" w:rsidP="008E01EF">
            <w:pPr>
              <w:jc w:val="center"/>
              <w:rPr>
                <w:rFonts w:ascii="Arial" w:hAnsi="Arial" w:cs="Arial"/>
                <w:color w:val="FF0000"/>
              </w:rPr>
            </w:pPr>
            <w:r w:rsidRPr="00152E7D">
              <w:rPr>
                <w:rFonts w:ascii="Arial" w:hAnsi="Arial" w:cs="Arial"/>
              </w:rPr>
              <w:t>(</w:t>
            </w:r>
            <w:r w:rsidR="008E01EF">
              <w:rPr>
                <w:rFonts w:ascii="Arial" w:hAnsi="Arial" w:cs="Arial"/>
              </w:rPr>
              <w:t xml:space="preserve">Caroline </w:t>
            </w:r>
            <w:proofErr w:type="spellStart"/>
            <w:r w:rsidR="008E01EF">
              <w:rPr>
                <w:rFonts w:ascii="Arial" w:hAnsi="Arial" w:cs="Arial"/>
              </w:rPr>
              <w:t>Thomsett</w:t>
            </w:r>
            <w:proofErr w:type="spellEnd"/>
            <w:r w:rsidRPr="00152E7D">
              <w:rPr>
                <w:rFonts w:ascii="Arial" w:hAnsi="Arial" w:cs="Arial"/>
              </w:rPr>
              <w:t>)</w:t>
            </w:r>
          </w:p>
        </w:tc>
      </w:tr>
      <w:tr w:rsidR="00066A27" w14:paraId="60AF4DA4" w14:textId="77777777" w:rsidTr="00EC2B2E">
        <w:trPr>
          <w:trHeight w:val="2722"/>
          <w:jc w:val="center"/>
        </w:trPr>
        <w:tc>
          <w:tcPr>
            <w:tcW w:w="4962" w:type="dxa"/>
            <w:tcBorders>
              <w:top w:val="single" w:sz="12" w:space="0" w:color="auto"/>
              <w:bottom w:val="single" w:sz="12" w:space="0" w:color="auto"/>
            </w:tcBorders>
          </w:tcPr>
          <w:p w14:paraId="365034E7" w14:textId="77777777" w:rsidR="00066A27" w:rsidRDefault="00066A27" w:rsidP="00066A27">
            <w:pPr>
              <w:rPr>
                <w:rFonts w:ascii="Arial" w:hAnsi="Arial" w:cs="Arial"/>
              </w:rPr>
            </w:pPr>
            <w:r>
              <w:rPr>
                <w:rFonts w:ascii="Arial" w:hAnsi="Arial" w:cs="Arial"/>
                <w:b/>
              </w:rPr>
              <w:t xml:space="preserve">[1.4.2] </w:t>
            </w:r>
            <w:r>
              <w:rPr>
                <w:rFonts w:ascii="Arial" w:hAnsi="Arial" w:cs="Arial"/>
              </w:rPr>
              <w:t xml:space="preserve">To create an Equality Impact Assessment for COVID-19 based on CQC recommended considerations, government guidance and staff, patient and carer feedback. Allowing staff to provide patient care with protected characteristics in mind. </w:t>
            </w:r>
          </w:p>
          <w:p w14:paraId="3E0A4F18" w14:textId="77777777" w:rsidR="00FB0535" w:rsidRDefault="00FB0535" w:rsidP="00066A27">
            <w:pPr>
              <w:rPr>
                <w:rFonts w:ascii="Arial" w:hAnsi="Arial" w:cs="Arial"/>
              </w:rPr>
            </w:pPr>
          </w:p>
          <w:p w14:paraId="2C892902" w14:textId="77777777" w:rsidR="00FB0535" w:rsidRPr="00066A27" w:rsidRDefault="00FB0535" w:rsidP="00FB0535">
            <w:pPr>
              <w:rPr>
                <w:rFonts w:ascii="Arial" w:hAnsi="Arial" w:cs="Arial"/>
              </w:rPr>
            </w:pPr>
            <w:r w:rsidRPr="002720D5">
              <w:rPr>
                <w:rFonts w:ascii="Arial" w:hAnsi="Arial" w:cs="Arial"/>
                <w:i/>
              </w:rPr>
              <w:t>Protected Characteristics: All</w:t>
            </w:r>
          </w:p>
        </w:tc>
        <w:tc>
          <w:tcPr>
            <w:tcW w:w="8718" w:type="dxa"/>
            <w:tcBorders>
              <w:top w:val="single" w:sz="12" w:space="0" w:color="auto"/>
              <w:bottom w:val="single" w:sz="12" w:space="0" w:color="auto"/>
            </w:tcBorders>
          </w:tcPr>
          <w:p w14:paraId="24F6EAAD" w14:textId="77777777" w:rsidR="00066A27" w:rsidRDefault="00066A27" w:rsidP="008E1F71">
            <w:pPr>
              <w:rPr>
                <w:rFonts w:ascii="Arial" w:hAnsi="Arial" w:cs="Arial"/>
              </w:rPr>
            </w:pPr>
            <w:r>
              <w:rPr>
                <w:rFonts w:ascii="Arial" w:hAnsi="Arial" w:cs="Arial"/>
              </w:rPr>
              <w:t xml:space="preserve">A full Equality Impact Assessment was conducted using CQC advisory documents to better understand the protected characteristics disproportionately affected by COVID-19. This was also published in conjunction with the regularly updated “Equality Considerations for COVID-19” document that was made available to all staff to enable them to better understand the impact of COVID-19 on groups disproportionately affected (both patients and staff) with guidance on how best to support them. </w:t>
            </w:r>
          </w:p>
          <w:p w14:paraId="2F95A41F" w14:textId="77777777" w:rsidR="00965FD3" w:rsidRDefault="00965FD3" w:rsidP="008E1F71">
            <w:pPr>
              <w:rPr>
                <w:rFonts w:ascii="Arial" w:hAnsi="Arial" w:cs="Arial"/>
              </w:rPr>
            </w:pPr>
          </w:p>
          <w:p w14:paraId="1AC618B9" w14:textId="77777777" w:rsidR="00965FD3" w:rsidRDefault="00965FD3" w:rsidP="008E1F71">
            <w:pPr>
              <w:rPr>
                <w:rFonts w:ascii="Arial" w:hAnsi="Arial" w:cs="Arial"/>
              </w:rPr>
            </w:pPr>
            <w:r>
              <w:rPr>
                <w:rFonts w:ascii="Arial" w:hAnsi="Arial" w:cs="Arial"/>
              </w:rPr>
              <w:t>These documents originally created in May 2020 and reviewed in October 2020 prior to the second national lockdown</w:t>
            </w:r>
          </w:p>
          <w:p w14:paraId="3CAF346B" w14:textId="77777777" w:rsidR="00374BB1" w:rsidRDefault="00374BB1" w:rsidP="008E1F71">
            <w:pPr>
              <w:rPr>
                <w:rFonts w:ascii="Arial" w:hAnsi="Arial" w:cs="Arial"/>
              </w:rPr>
            </w:pPr>
          </w:p>
          <w:p w14:paraId="287AC417" w14:textId="77777777" w:rsidR="00374BB1" w:rsidRDefault="00374BB1" w:rsidP="008E1F71">
            <w:pPr>
              <w:rPr>
                <w:rFonts w:ascii="Arial" w:hAnsi="Arial" w:cs="Arial"/>
              </w:rPr>
            </w:pPr>
            <w:r w:rsidRPr="00374BB1">
              <w:rPr>
                <w:rFonts w:ascii="Arial" w:hAnsi="Arial" w:cs="Arial"/>
                <w:b/>
              </w:rPr>
              <w:t>January 2021:</w:t>
            </w:r>
            <w:r>
              <w:rPr>
                <w:rFonts w:ascii="Arial" w:hAnsi="Arial" w:cs="Arial"/>
              </w:rPr>
              <w:t xml:space="preserve"> These are being re-reviewed by the Equality and Inclusion Committee, Equality Champions and Staff Equality Networks to ensure they are inclusive and current for the current COVID-19 Lockdown.</w:t>
            </w:r>
          </w:p>
          <w:p w14:paraId="08C16A52" w14:textId="77777777" w:rsidR="00066A27" w:rsidRDefault="00066A27" w:rsidP="008E1F71">
            <w:pPr>
              <w:rPr>
                <w:rFonts w:ascii="Arial" w:hAnsi="Arial" w:cs="Arial"/>
              </w:rPr>
            </w:pPr>
          </w:p>
          <w:p w14:paraId="7F187598" w14:textId="77777777" w:rsidR="00066A27" w:rsidRPr="00066A27" w:rsidRDefault="00695D57" w:rsidP="008E1F71">
            <w:pPr>
              <w:rPr>
                <w:rFonts w:ascii="Arial" w:hAnsi="Arial" w:cs="Arial"/>
                <w:b/>
              </w:rPr>
            </w:pPr>
            <w:r>
              <w:rPr>
                <w:rFonts w:ascii="Arial" w:hAnsi="Arial" w:cs="Arial"/>
                <w:b/>
              </w:rPr>
              <w:object w:dxaOrig="1508" w:dyaOrig="943" w14:anchorId="14A1CA3C">
                <v:shape id="_x0000_i1028" type="#_x0000_t75" style="width:75.4pt;height:47.15pt" o:ole="">
                  <v:imagedata r:id="rId17" o:title=""/>
                </v:shape>
                <o:OLEObject Type="Embed" ProgID="Acrobat.Document.2017" ShapeID="_x0000_i1028" DrawAspect="Icon" ObjectID="_1683539056" r:id="rId18"/>
              </w:object>
            </w:r>
            <w:bookmarkStart w:id="2" w:name="_MON_1676961700"/>
            <w:bookmarkEnd w:id="2"/>
            <w:r>
              <w:rPr>
                <w:rFonts w:ascii="Arial" w:hAnsi="Arial" w:cs="Arial"/>
                <w:b/>
              </w:rPr>
              <w:object w:dxaOrig="1508" w:dyaOrig="943" w14:anchorId="1DD8172C">
                <v:shape id="_x0000_i1029" type="#_x0000_t75" style="width:75.4pt;height:47.15pt" o:ole="">
                  <v:imagedata r:id="rId19" o:title=""/>
                </v:shape>
                <o:OLEObject Type="Embed" ProgID="Word.Document.12" ShapeID="_x0000_i1029" DrawAspect="Icon" ObjectID="_1683539057" r:id="rId20">
                  <o:FieldCodes>\s</o:FieldCodes>
                </o:OLEObject>
              </w:object>
            </w:r>
          </w:p>
        </w:tc>
        <w:tc>
          <w:tcPr>
            <w:tcW w:w="1555" w:type="dxa"/>
            <w:tcBorders>
              <w:top w:val="single" w:sz="12" w:space="0" w:color="auto"/>
              <w:bottom w:val="single" w:sz="12" w:space="0" w:color="auto"/>
              <w:right w:val="single" w:sz="2" w:space="0" w:color="auto"/>
            </w:tcBorders>
            <w:shd w:val="clear" w:color="auto" w:fill="EAF1DD" w:themeFill="accent3" w:themeFillTint="33"/>
            <w:vAlign w:val="center"/>
          </w:tcPr>
          <w:p w14:paraId="6864560E" w14:textId="77777777" w:rsidR="00066A27" w:rsidRPr="009C71F4" w:rsidRDefault="00066A27" w:rsidP="008E1F71">
            <w:pPr>
              <w:jc w:val="center"/>
              <w:rPr>
                <w:rFonts w:ascii="Arial" w:hAnsi="Arial" w:cs="Arial"/>
              </w:rPr>
            </w:pPr>
            <w:r w:rsidRPr="009C71F4">
              <w:rPr>
                <w:rFonts w:ascii="Arial" w:hAnsi="Arial" w:cs="Arial"/>
              </w:rPr>
              <w:t>Equality Advisor</w:t>
            </w:r>
          </w:p>
          <w:p w14:paraId="6C465171" w14:textId="77777777" w:rsidR="00066A27" w:rsidRPr="009C71F4" w:rsidRDefault="00066A27" w:rsidP="008E1F71">
            <w:pPr>
              <w:jc w:val="center"/>
              <w:rPr>
                <w:rFonts w:ascii="Arial" w:hAnsi="Arial" w:cs="Arial"/>
              </w:rPr>
            </w:pPr>
            <w:r w:rsidRPr="009C71F4">
              <w:rPr>
                <w:rFonts w:ascii="Arial" w:hAnsi="Arial" w:cs="Arial"/>
              </w:rPr>
              <w:t>(Gary Brisco)</w:t>
            </w:r>
          </w:p>
        </w:tc>
      </w:tr>
      <w:tr w:rsidR="00FB0535" w14:paraId="570327E5" w14:textId="77777777" w:rsidTr="00A61AAB">
        <w:trPr>
          <w:trHeight w:val="2792"/>
          <w:jc w:val="center"/>
        </w:trPr>
        <w:tc>
          <w:tcPr>
            <w:tcW w:w="4962" w:type="dxa"/>
            <w:tcBorders>
              <w:top w:val="single" w:sz="12" w:space="0" w:color="auto"/>
              <w:bottom w:val="single" w:sz="12" w:space="0" w:color="auto"/>
            </w:tcBorders>
          </w:tcPr>
          <w:p w14:paraId="40427481" w14:textId="77777777" w:rsidR="00FB0535" w:rsidRDefault="00FB0535" w:rsidP="00066A27">
            <w:pPr>
              <w:rPr>
                <w:rFonts w:ascii="Arial" w:hAnsi="Arial" w:cs="Arial"/>
              </w:rPr>
            </w:pPr>
            <w:r>
              <w:rPr>
                <w:rFonts w:ascii="Arial" w:hAnsi="Arial" w:cs="Arial"/>
                <w:b/>
              </w:rPr>
              <w:lastRenderedPageBreak/>
              <w:t xml:space="preserve">[1.4.3] </w:t>
            </w:r>
            <w:r>
              <w:rPr>
                <w:rFonts w:ascii="Arial" w:hAnsi="Arial" w:cs="Arial"/>
              </w:rPr>
              <w:t>Creation of “This is me”, in line with CQC Journey to Outstanding action plan, a document allowing people using our services to share information about their protected characteristics and wellbeing needs to provide better person-centred care.</w:t>
            </w:r>
          </w:p>
          <w:p w14:paraId="507C503B" w14:textId="77777777" w:rsidR="00FB0535" w:rsidRDefault="00FB0535" w:rsidP="00066A27">
            <w:pPr>
              <w:rPr>
                <w:rFonts w:ascii="Arial" w:hAnsi="Arial" w:cs="Arial"/>
              </w:rPr>
            </w:pPr>
          </w:p>
          <w:p w14:paraId="4C1EB954" w14:textId="77777777" w:rsidR="00FB0535" w:rsidRPr="00FB0535" w:rsidRDefault="00FB0535" w:rsidP="00066A27">
            <w:pPr>
              <w:rPr>
                <w:rFonts w:ascii="Arial" w:hAnsi="Arial" w:cs="Arial"/>
              </w:rPr>
            </w:pPr>
            <w:r w:rsidRPr="002720D5">
              <w:rPr>
                <w:rFonts w:ascii="Arial" w:hAnsi="Arial" w:cs="Arial"/>
                <w:i/>
              </w:rPr>
              <w:t>Protected Characteristics: All</w:t>
            </w:r>
            <w:r>
              <w:rPr>
                <w:rFonts w:ascii="Arial" w:hAnsi="Arial" w:cs="Arial"/>
                <w:i/>
              </w:rPr>
              <w:t xml:space="preserve"> (with a focus on Race, LGBTQ+, Disability, Faith)</w:t>
            </w:r>
          </w:p>
        </w:tc>
        <w:tc>
          <w:tcPr>
            <w:tcW w:w="8718" w:type="dxa"/>
            <w:tcBorders>
              <w:top w:val="single" w:sz="12" w:space="0" w:color="auto"/>
              <w:bottom w:val="single" w:sz="12" w:space="0" w:color="auto"/>
            </w:tcBorders>
          </w:tcPr>
          <w:p w14:paraId="51B8B9CF" w14:textId="77777777" w:rsidR="00FB0535" w:rsidRDefault="00FB0535" w:rsidP="008E1F71">
            <w:pPr>
              <w:rPr>
                <w:rFonts w:ascii="Arial" w:hAnsi="Arial" w:cs="Arial"/>
              </w:rPr>
            </w:pPr>
            <w:r>
              <w:rPr>
                <w:rFonts w:ascii="Arial" w:hAnsi="Arial" w:cs="Arial"/>
              </w:rPr>
              <w:t xml:space="preserve">An initial draft was developed of “This is Me” in August 2020, and this was shared with operational leads. It was identified that this was similar to existing tools used by EPUT inpatient services and will be used to update existing documentation. </w:t>
            </w:r>
          </w:p>
          <w:p w14:paraId="36BD226D" w14:textId="77777777" w:rsidR="00661ED8" w:rsidRDefault="00661ED8" w:rsidP="008E1F71">
            <w:pPr>
              <w:rPr>
                <w:rFonts w:ascii="Arial" w:hAnsi="Arial" w:cs="Arial"/>
              </w:rPr>
            </w:pPr>
          </w:p>
          <w:p w14:paraId="10DE7C7A" w14:textId="77777777" w:rsidR="00661ED8" w:rsidRPr="00E849AE" w:rsidRDefault="00661ED8" w:rsidP="008E1F71">
            <w:pPr>
              <w:rPr>
                <w:rFonts w:ascii="Arial" w:hAnsi="Arial" w:cs="Arial"/>
              </w:rPr>
            </w:pPr>
            <w:r w:rsidRPr="0035107D">
              <w:rPr>
                <w:rFonts w:ascii="Arial" w:hAnsi="Arial" w:cs="Arial"/>
                <w:b/>
              </w:rPr>
              <w:t>[September 2020]</w:t>
            </w:r>
            <w:r w:rsidRPr="00E849AE">
              <w:rPr>
                <w:rFonts w:ascii="Arial" w:hAnsi="Arial" w:cs="Arial"/>
              </w:rPr>
              <w:t xml:space="preserve"> Director of MH requested that they take this document into review, as they would like to use similar documents already in the Trust to ensure this is useful to operational staff.</w:t>
            </w:r>
          </w:p>
          <w:p w14:paraId="425A15BC" w14:textId="77777777" w:rsidR="00FB0535" w:rsidRDefault="00FB0535" w:rsidP="008E1F71">
            <w:pPr>
              <w:rPr>
                <w:rFonts w:ascii="Arial" w:hAnsi="Arial" w:cs="Arial"/>
              </w:rPr>
            </w:pPr>
          </w:p>
          <w:p w14:paraId="66348442" w14:textId="77777777" w:rsidR="00E849AE" w:rsidRDefault="0035107D" w:rsidP="007F5CDF">
            <w:pPr>
              <w:rPr>
                <w:rFonts w:ascii="Arial" w:hAnsi="Arial" w:cs="Arial"/>
              </w:rPr>
            </w:pPr>
            <w:r>
              <w:rPr>
                <w:rFonts w:ascii="Arial" w:hAnsi="Arial" w:cs="Arial"/>
                <w:b/>
              </w:rPr>
              <w:t xml:space="preserve">[March 2020] </w:t>
            </w:r>
            <w:r>
              <w:rPr>
                <w:rFonts w:ascii="Arial" w:hAnsi="Arial" w:cs="Arial"/>
              </w:rPr>
              <w:t xml:space="preserve">Following the previous update, this has not yet been completed. </w:t>
            </w:r>
          </w:p>
          <w:p w14:paraId="52A337B5" w14:textId="55E1316E" w:rsidR="0035107D" w:rsidRPr="006A034F" w:rsidRDefault="0035107D" w:rsidP="007F5CDF">
            <w:pPr>
              <w:rPr>
                <w:rFonts w:ascii="Arial" w:hAnsi="Arial" w:cs="Arial"/>
                <w:b/>
              </w:rPr>
            </w:pPr>
            <w:r w:rsidRPr="006A034F">
              <w:rPr>
                <w:rFonts w:ascii="Arial" w:hAnsi="Arial" w:cs="Arial"/>
                <w:b/>
                <w:highlight w:val="cyan"/>
              </w:rPr>
              <w:t>To be carried over to EDS for 2021-22.</w:t>
            </w:r>
          </w:p>
        </w:tc>
        <w:tc>
          <w:tcPr>
            <w:tcW w:w="1555" w:type="dxa"/>
            <w:tcBorders>
              <w:top w:val="single" w:sz="12" w:space="0" w:color="auto"/>
              <w:bottom w:val="single" w:sz="12" w:space="0" w:color="auto"/>
              <w:right w:val="single" w:sz="2" w:space="0" w:color="auto"/>
            </w:tcBorders>
            <w:shd w:val="clear" w:color="auto" w:fill="DAEEF3" w:themeFill="accent5" w:themeFillTint="33"/>
            <w:vAlign w:val="center"/>
          </w:tcPr>
          <w:p w14:paraId="5A9D084C" w14:textId="77777777" w:rsidR="00FB0535" w:rsidRDefault="00D5528C" w:rsidP="008E1F71">
            <w:pPr>
              <w:jc w:val="center"/>
              <w:rPr>
                <w:rFonts w:ascii="Arial" w:hAnsi="Arial" w:cs="Arial"/>
              </w:rPr>
            </w:pPr>
            <w:r>
              <w:rPr>
                <w:rFonts w:ascii="Arial" w:hAnsi="Arial" w:cs="Arial"/>
              </w:rPr>
              <w:t xml:space="preserve"> Director of Mental Health</w:t>
            </w:r>
          </w:p>
          <w:p w14:paraId="55543AE0" w14:textId="77777777" w:rsidR="00FB0535" w:rsidRDefault="00D5528C" w:rsidP="008E1F71">
            <w:pPr>
              <w:jc w:val="center"/>
              <w:rPr>
                <w:rFonts w:ascii="Arial" w:hAnsi="Arial" w:cs="Arial"/>
              </w:rPr>
            </w:pPr>
            <w:r>
              <w:rPr>
                <w:rFonts w:ascii="Arial" w:hAnsi="Arial" w:cs="Arial"/>
              </w:rPr>
              <w:t>(Sue Waterhouse)</w:t>
            </w:r>
          </w:p>
          <w:p w14:paraId="1B639977" w14:textId="77777777" w:rsidR="00FB0535" w:rsidRPr="009C71F4" w:rsidRDefault="00FB0535" w:rsidP="00952396">
            <w:pPr>
              <w:rPr>
                <w:rFonts w:ascii="Arial" w:hAnsi="Arial" w:cs="Arial"/>
              </w:rPr>
            </w:pPr>
          </w:p>
        </w:tc>
      </w:tr>
      <w:tr w:rsidR="005F665C" w14:paraId="10FF0832" w14:textId="77777777" w:rsidTr="00EC2B2E">
        <w:trPr>
          <w:trHeight w:val="2792"/>
          <w:jc w:val="center"/>
        </w:trPr>
        <w:tc>
          <w:tcPr>
            <w:tcW w:w="4962" w:type="dxa"/>
            <w:tcBorders>
              <w:top w:val="single" w:sz="12" w:space="0" w:color="auto"/>
              <w:bottom w:val="single" w:sz="12" w:space="0" w:color="auto"/>
            </w:tcBorders>
          </w:tcPr>
          <w:p w14:paraId="2F1E68D7" w14:textId="07C2C3E1" w:rsidR="005F665C" w:rsidRDefault="005F665C" w:rsidP="00066A27">
            <w:pPr>
              <w:rPr>
                <w:rFonts w:ascii="Arial" w:hAnsi="Arial" w:cs="Arial"/>
              </w:rPr>
            </w:pPr>
            <w:r>
              <w:rPr>
                <w:rFonts w:ascii="Arial" w:hAnsi="Arial" w:cs="Arial"/>
                <w:b/>
              </w:rPr>
              <w:t xml:space="preserve">[1.4.4] </w:t>
            </w:r>
            <w:r>
              <w:rPr>
                <w:rFonts w:ascii="Arial" w:hAnsi="Arial" w:cs="Arial"/>
              </w:rPr>
              <w:t xml:space="preserve">Implementation of Sunflower Lanyard scheme to support patients and carers with Hidden Disabilities. </w:t>
            </w:r>
          </w:p>
          <w:p w14:paraId="3CA8C21E" w14:textId="77777777" w:rsidR="005F665C" w:rsidRDefault="005F665C" w:rsidP="00066A27">
            <w:pPr>
              <w:rPr>
                <w:rFonts w:ascii="Arial" w:hAnsi="Arial" w:cs="Arial"/>
              </w:rPr>
            </w:pPr>
          </w:p>
          <w:p w14:paraId="312BD3B6" w14:textId="77777777" w:rsidR="005F665C" w:rsidRDefault="005F665C" w:rsidP="00066A27">
            <w:pPr>
              <w:rPr>
                <w:rFonts w:ascii="Arial" w:hAnsi="Arial" w:cs="Arial"/>
              </w:rPr>
            </w:pPr>
          </w:p>
          <w:p w14:paraId="7965CCA6" w14:textId="77777777" w:rsidR="005F665C" w:rsidRPr="005F665C" w:rsidRDefault="005F665C" w:rsidP="005F665C">
            <w:pPr>
              <w:rPr>
                <w:rFonts w:ascii="Arial" w:hAnsi="Arial" w:cs="Arial"/>
              </w:rPr>
            </w:pPr>
            <w:r w:rsidRPr="002720D5">
              <w:rPr>
                <w:rFonts w:ascii="Arial" w:hAnsi="Arial" w:cs="Arial"/>
                <w:i/>
              </w:rPr>
              <w:t xml:space="preserve">Protected Characteristics: </w:t>
            </w:r>
            <w:r>
              <w:rPr>
                <w:rFonts w:ascii="Arial" w:hAnsi="Arial" w:cs="Arial"/>
                <w:i/>
              </w:rPr>
              <w:t>Disability</w:t>
            </w:r>
          </w:p>
        </w:tc>
        <w:tc>
          <w:tcPr>
            <w:tcW w:w="8718" w:type="dxa"/>
            <w:tcBorders>
              <w:top w:val="single" w:sz="12" w:space="0" w:color="auto"/>
              <w:bottom w:val="single" w:sz="12" w:space="0" w:color="auto"/>
            </w:tcBorders>
          </w:tcPr>
          <w:p w14:paraId="5168ECD9" w14:textId="77777777" w:rsidR="005F665C" w:rsidRDefault="008E01EF" w:rsidP="008E01EF">
            <w:pPr>
              <w:rPr>
                <w:rFonts w:ascii="Arial" w:hAnsi="Arial" w:cs="Arial"/>
              </w:rPr>
            </w:pPr>
            <w:r w:rsidRPr="008E01EF">
              <w:rPr>
                <w:rFonts w:ascii="Arial" w:hAnsi="Arial" w:cs="Arial"/>
                <w:b/>
              </w:rPr>
              <w:t>[</w:t>
            </w:r>
            <w:r w:rsidR="005B4C8B">
              <w:rPr>
                <w:rFonts w:ascii="Arial" w:hAnsi="Arial" w:cs="Arial"/>
                <w:b/>
              </w:rPr>
              <w:t>September - December</w:t>
            </w:r>
            <w:r w:rsidRPr="008E01EF">
              <w:rPr>
                <w:rFonts w:ascii="Arial" w:hAnsi="Arial" w:cs="Arial"/>
                <w:b/>
              </w:rPr>
              <w:t xml:space="preserve"> 2020]</w:t>
            </w:r>
            <w:r>
              <w:rPr>
                <w:rFonts w:ascii="Arial" w:hAnsi="Arial" w:cs="Arial"/>
                <w:b/>
              </w:rPr>
              <w:t xml:space="preserve"> </w:t>
            </w:r>
            <w:r>
              <w:rPr>
                <w:rFonts w:ascii="Arial" w:hAnsi="Arial" w:cs="Arial"/>
              </w:rPr>
              <w:t>Following the suggestion by EPUT staff members to implement these lanyards within their own services, it was decided by COVID Silver Command that these Lanyards should be available within all services for patients and carers. The rationale was originally to support service users with hidden conditions which prohibited them from wearing face coverings in our services.</w:t>
            </w:r>
          </w:p>
          <w:p w14:paraId="41531414" w14:textId="77777777" w:rsidR="008E01EF" w:rsidRDefault="008E01EF" w:rsidP="008E01EF">
            <w:pPr>
              <w:rPr>
                <w:rFonts w:ascii="Arial" w:hAnsi="Arial" w:cs="Arial"/>
              </w:rPr>
            </w:pPr>
          </w:p>
          <w:p w14:paraId="2B36158A" w14:textId="77777777" w:rsidR="00695D57" w:rsidRDefault="008E01EF" w:rsidP="005B4C8B">
            <w:pPr>
              <w:rPr>
                <w:rFonts w:ascii="Arial" w:hAnsi="Arial" w:cs="Arial"/>
              </w:rPr>
            </w:pPr>
            <w:r>
              <w:rPr>
                <w:rFonts w:ascii="Arial" w:hAnsi="Arial" w:cs="Arial"/>
              </w:rPr>
              <w:t xml:space="preserve">Custom 5-point breakaway Sunflower Lanyards and Face Covering exempt cards were ordered from Hidden </w:t>
            </w:r>
            <w:r w:rsidR="005B4C8B">
              <w:rPr>
                <w:rFonts w:ascii="Arial" w:hAnsi="Arial" w:cs="Arial"/>
              </w:rPr>
              <w:t>Disabilities.</w:t>
            </w:r>
            <w:r>
              <w:rPr>
                <w:rFonts w:ascii="Arial" w:hAnsi="Arial" w:cs="Arial"/>
              </w:rPr>
              <w:t xml:space="preserve"> </w:t>
            </w:r>
            <w:r w:rsidR="005B4C8B">
              <w:rPr>
                <w:rFonts w:ascii="Arial" w:hAnsi="Arial" w:cs="Arial"/>
              </w:rPr>
              <w:t>T</w:t>
            </w:r>
            <w:r>
              <w:rPr>
                <w:rFonts w:ascii="Arial" w:hAnsi="Arial" w:cs="Arial"/>
              </w:rPr>
              <w:t>hese are being implemented and promoted within the Trust wit</w:t>
            </w:r>
            <w:r w:rsidR="005B4C8B">
              <w:rPr>
                <w:rFonts w:ascii="Arial" w:hAnsi="Arial" w:cs="Arial"/>
              </w:rPr>
              <w:t xml:space="preserve">h patients able to request </w:t>
            </w:r>
            <w:proofErr w:type="gramStart"/>
            <w:r w:rsidR="005B4C8B">
              <w:rPr>
                <w:rFonts w:ascii="Arial" w:hAnsi="Arial" w:cs="Arial"/>
              </w:rPr>
              <w:t>these following approval</w:t>
            </w:r>
            <w:proofErr w:type="gramEnd"/>
            <w:r w:rsidR="005B4C8B">
              <w:rPr>
                <w:rFonts w:ascii="Arial" w:hAnsi="Arial" w:cs="Arial"/>
              </w:rPr>
              <w:t xml:space="preserve"> from the team lead providing their care. </w:t>
            </w:r>
            <w:r w:rsidR="00DA412D">
              <w:rPr>
                <w:rFonts w:ascii="Arial" w:hAnsi="Arial" w:cs="Arial"/>
              </w:rPr>
              <w:t>Intranet resources are available for the training and support of staff, including the Hidden Disabilities training videos.</w:t>
            </w:r>
          </w:p>
          <w:p w14:paraId="54E5138B" w14:textId="77777777" w:rsidR="00695D57" w:rsidRDefault="00695D57" w:rsidP="005B4C8B">
            <w:pPr>
              <w:rPr>
                <w:rFonts w:ascii="Arial" w:hAnsi="Arial" w:cs="Arial"/>
              </w:rPr>
            </w:pPr>
          </w:p>
          <w:p w14:paraId="732B8F1D" w14:textId="77777777" w:rsidR="00DA412D" w:rsidRPr="00CA1AAB" w:rsidRDefault="00695D57" w:rsidP="00695D57">
            <w:pPr>
              <w:rPr>
                <w:rFonts w:ascii="Arial" w:hAnsi="Arial" w:cs="Arial"/>
              </w:rPr>
            </w:pPr>
            <w:r>
              <w:rPr>
                <w:rFonts w:ascii="Arial" w:hAnsi="Arial" w:cs="Arial"/>
              </w:rPr>
              <w:t>This is part of the staff induction and regularly promo</w:t>
            </w:r>
            <w:r w:rsidR="00CA1AAB">
              <w:rPr>
                <w:rFonts w:ascii="Arial" w:hAnsi="Arial" w:cs="Arial"/>
              </w:rPr>
              <w:t xml:space="preserve">ted within the Trust to staff. </w:t>
            </w:r>
          </w:p>
        </w:tc>
        <w:tc>
          <w:tcPr>
            <w:tcW w:w="1555" w:type="dxa"/>
            <w:tcBorders>
              <w:top w:val="single" w:sz="12" w:space="0" w:color="auto"/>
              <w:bottom w:val="single" w:sz="12" w:space="0" w:color="auto"/>
              <w:right w:val="single" w:sz="2" w:space="0" w:color="auto"/>
            </w:tcBorders>
            <w:shd w:val="clear" w:color="auto" w:fill="EAF1DD" w:themeFill="accent3" w:themeFillTint="33"/>
            <w:vAlign w:val="center"/>
          </w:tcPr>
          <w:p w14:paraId="691E40A5" w14:textId="77777777" w:rsidR="005F665C" w:rsidRDefault="008E01EF" w:rsidP="008E1F71">
            <w:pPr>
              <w:jc w:val="center"/>
              <w:rPr>
                <w:rFonts w:ascii="Arial" w:hAnsi="Arial" w:cs="Arial"/>
              </w:rPr>
            </w:pPr>
            <w:r>
              <w:rPr>
                <w:rFonts w:ascii="Arial" w:hAnsi="Arial" w:cs="Arial"/>
              </w:rPr>
              <w:t>Gary Brisco</w:t>
            </w:r>
          </w:p>
          <w:p w14:paraId="48A2F68C" w14:textId="77777777" w:rsidR="008E01EF" w:rsidRDefault="008E01EF" w:rsidP="008E1F71">
            <w:pPr>
              <w:jc w:val="center"/>
              <w:rPr>
                <w:rFonts w:ascii="Arial" w:hAnsi="Arial" w:cs="Arial"/>
              </w:rPr>
            </w:pPr>
            <w:r>
              <w:rPr>
                <w:rFonts w:ascii="Arial" w:hAnsi="Arial" w:cs="Arial"/>
              </w:rPr>
              <w:t>(Equality Advisor)</w:t>
            </w:r>
          </w:p>
          <w:p w14:paraId="2ED93552" w14:textId="77777777" w:rsidR="008E01EF" w:rsidRDefault="008E01EF" w:rsidP="008E1F71">
            <w:pPr>
              <w:jc w:val="center"/>
              <w:rPr>
                <w:rFonts w:ascii="Arial" w:hAnsi="Arial" w:cs="Arial"/>
              </w:rPr>
            </w:pPr>
          </w:p>
          <w:p w14:paraId="5DDF6A2C" w14:textId="77777777" w:rsidR="008E01EF" w:rsidRDefault="008E01EF" w:rsidP="008E1F71">
            <w:pPr>
              <w:jc w:val="center"/>
              <w:rPr>
                <w:rFonts w:ascii="Arial" w:hAnsi="Arial" w:cs="Arial"/>
              </w:rPr>
            </w:pPr>
            <w:r>
              <w:rPr>
                <w:rFonts w:ascii="Arial" w:hAnsi="Arial" w:cs="Arial"/>
              </w:rPr>
              <w:t>Nicola Jones</w:t>
            </w:r>
          </w:p>
          <w:p w14:paraId="5EF8FC97" w14:textId="77777777" w:rsidR="008E01EF" w:rsidRDefault="008E01EF" w:rsidP="008E1F71">
            <w:pPr>
              <w:jc w:val="center"/>
              <w:rPr>
                <w:rFonts w:ascii="Arial" w:hAnsi="Arial" w:cs="Arial"/>
              </w:rPr>
            </w:pPr>
            <w:r>
              <w:rPr>
                <w:rFonts w:ascii="Arial" w:hAnsi="Arial" w:cs="Arial"/>
              </w:rPr>
              <w:t>(Associate Director)</w:t>
            </w:r>
          </w:p>
        </w:tc>
      </w:tr>
    </w:tbl>
    <w:p w14:paraId="22EA29C0" w14:textId="77777777" w:rsidR="00B81CDB" w:rsidRDefault="00B81CDB" w:rsidP="00ED6CEA">
      <w:pPr>
        <w:rPr>
          <w:rFonts w:ascii="Arial" w:hAnsi="Arial" w:cs="Arial"/>
        </w:rPr>
      </w:pPr>
    </w:p>
    <w:p w14:paraId="0C507E73" w14:textId="77777777" w:rsidR="00AE0897" w:rsidRDefault="00AE0897">
      <w:pPr>
        <w:rPr>
          <w:rFonts w:ascii="Arial" w:hAnsi="Arial" w:cs="Arial"/>
        </w:rPr>
      </w:pPr>
      <w:r>
        <w:rPr>
          <w:rFonts w:ascii="Arial" w:hAnsi="Arial" w:cs="Arial"/>
        </w:rPr>
        <w:br w:type="page"/>
      </w:r>
    </w:p>
    <w:tbl>
      <w:tblPr>
        <w:tblStyle w:val="TableGrid"/>
        <w:tblW w:w="15235" w:type="dxa"/>
        <w:jc w:val="center"/>
        <w:tblLayout w:type="fixed"/>
        <w:tblLook w:val="04A0" w:firstRow="1" w:lastRow="0" w:firstColumn="1" w:lastColumn="0" w:noHBand="0" w:noVBand="1"/>
      </w:tblPr>
      <w:tblGrid>
        <w:gridCol w:w="4962"/>
        <w:gridCol w:w="8718"/>
        <w:gridCol w:w="1555"/>
      </w:tblGrid>
      <w:tr w:rsidR="00AE0897" w14:paraId="495919EC" w14:textId="77777777" w:rsidTr="00346439">
        <w:trPr>
          <w:trHeight w:val="586"/>
          <w:tblHeader/>
          <w:jc w:val="center"/>
        </w:trPr>
        <w:tc>
          <w:tcPr>
            <w:tcW w:w="15235" w:type="dxa"/>
            <w:gridSpan w:val="3"/>
            <w:tcBorders>
              <w:top w:val="single" w:sz="12" w:space="0" w:color="auto"/>
              <w:left w:val="single" w:sz="12" w:space="0" w:color="auto"/>
              <w:bottom w:val="single" w:sz="12" w:space="0" w:color="auto"/>
              <w:right w:val="single" w:sz="12" w:space="0" w:color="auto"/>
            </w:tcBorders>
            <w:shd w:val="clear" w:color="auto" w:fill="C6D9F1" w:themeFill="text2" w:themeFillTint="33"/>
            <w:vAlign w:val="center"/>
          </w:tcPr>
          <w:p w14:paraId="070FB123" w14:textId="77777777" w:rsidR="00AE0897" w:rsidRPr="000F7888" w:rsidRDefault="00AE0897" w:rsidP="00346439">
            <w:pPr>
              <w:jc w:val="center"/>
              <w:rPr>
                <w:rFonts w:ascii="Arial" w:hAnsi="Arial" w:cs="Arial"/>
                <w:b/>
                <w:sz w:val="24"/>
              </w:rPr>
            </w:pPr>
            <w:r w:rsidRPr="000F7888">
              <w:rPr>
                <w:rFonts w:ascii="Arial" w:hAnsi="Arial" w:cs="Arial"/>
                <w:b/>
                <w:sz w:val="24"/>
              </w:rPr>
              <w:lastRenderedPageBreak/>
              <w:t>[1.</w:t>
            </w:r>
            <w:r>
              <w:rPr>
                <w:rFonts w:ascii="Arial" w:hAnsi="Arial" w:cs="Arial"/>
                <w:b/>
                <w:sz w:val="24"/>
              </w:rPr>
              <w:t>5</w:t>
            </w:r>
            <w:r w:rsidRPr="000F7888">
              <w:rPr>
                <w:rFonts w:ascii="Arial" w:hAnsi="Arial" w:cs="Arial"/>
                <w:b/>
                <w:sz w:val="24"/>
              </w:rPr>
              <w:t xml:space="preserve">] </w:t>
            </w:r>
            <w:r w:rsidRPr="00AE0897">
              <w:rPr>
                <w:rFonts w:ascii="Arial" w:hAnsi="Arial" w:cs="Arial"/>
                <w:b/>
                <w:sz w:val="24"/>
                <w:szCs w:val="24"/>
              </w:rPr>
              <w:t>Screening, vaccination and other health promotion services reach and benefit all local communities.</w:t>
            </w:r>
          </w:p>
          <w:p w14:paraId="000B3767" w14:textId="77777777" w:rsidR="00AE0897" w:rsidRPr="00125A22" w:rsidRDefault="00AE0897" w:rsidP="00346439">
            <w:pPr>
              <w:jc w:val="center"/>
              <w:rPr>
                <w:rFonts w:ascii="Arial" w:hAnsi="Arial" w:cs="Arial"/>
              </w:rPr>
            </w:pPr>
            <w:r w:rsidRPr="000F7888">
              <w:rPr>
                <w:rFonts w:ascii="Arial" w:hAnsi="Arial" w:cs="Arial"/>
                <w:b/>
              </w:rPr>
              <w:t>EPUT Equality Objectives: 1 &amp; 2</w:t>
            </w:r>
          </w:p>
        </w:tc>
      </w:tr>
      <w:tr w:rsidR="00AE0897" w:rsidRPr="00052E22" w14:paraId="0B054AF2" w14:textId="77777777" w:rsidTr="00346439">
        <w:trPr>
          <w:trHeight w:val="569"/>
          <w:tblHeader/>
          <w:jc w:val="center"/>
        </w:trPr>
        <w:tc>
          <w:tcPr>
            <w:tcW w:w="4962" w:type="dxa"/>
            <w:tcBorders>
              <w:top w:val="single" w:sz="12" w:space="0" w:color="auto"/>
              <w:bottom w:val="single" w:sz="2" w:space="0" w:color="auto"/>
            </w:tcBorders>
            <w:shd w:val="clear" w:color="auto" w:fill="FFFF99"/>
            <w:vAlign w:val="center"/>
          </w:tcPr>
          <w:p w14:paraId="7A4452B7" w14:textId="77777777" w:rsidR="00AE0897" w:rsidRPr="00052E22" w:rsidRDefault="00AE0897" w:rsidP="00346439">
            <w:pPr>
              <w:jc w:val="center"/>
              <w:rPr>
                <w:rFonts w:ascii="Arial" w:hAnsi="Arial" w:cs="Arial"/>
                <w:b/>
              </w:rPr>
            </w:pPr>
            <w:r w:rsidRPr="00052E22">
              <w:rPr>
                <w:rFonts w:ascii="Arial" w:hAnsi="Arial" w:cs="Arial"/>
                <w:b/>
              </w:rPr>
              <w:t>Target Actions</w:t>
            </w:r>
          </w:p>
        </w:tc>
        <w:tc>
          <w:tcPr>
            <w:tcW w:w="8718" w:type="dxa"/>
            <w:tcBorders>
              <w:top w:val="single" w:sz="12" w:space="0" w:color="auto"/>
              <w:bottom w:val="single" w:sz="2" w:space="0" w:color="auto"/>
            </w:tcBorders>
            <w:shd w:val="clear" w:color="auto" w:fill="FFFF99"/>
            <w:vAlign w:val="center"/>
          </w:tcPr>
          <w:p w14:paraId="2A26381C" w14:textId="77777777" w:rsidR="00AE0897" w:rsidRPr="00052E22" w:rsidRDefault="00AE0897" w:rsidP="00346439">
            <w:pPr>
              <w:jc w:val="center"/>
              <w:rPr>
                <w:rFonts w:ascii="Arial" w:hAnsi="Arial" w:cs="Arial"/>
                <w:b/>
              </w:rPr>
            </w:pPr>
            <w:r w:rsidRPr="00052E22">
              <w:rPr>
                <w:rFonts w:ascii="Arial" w:hAnsi="Arial" w:cs="Arial"/>
                <w:b/>
              </w:rPr>
              <w:t>Evidence / Examples  / Outcomes</w:t>
            </w:r>
          </w:p>
        </w:tc>
        <w:tc>
          <w:tcPr>
            <w:tcW w:w="1555" w:type="dxa"/>
            <w:tcBorders>
              <w:top w:val="single" w:sz="12" w:space="0" w:color="auto"/>
              <w:bottom w:val="single" w:sz="2" w:space="0" w:color="auto"/>
              <w:right w:val="single" w:sz="2" w:space="0" w:color="auto"/>
            </w:tcBorders>
            <w:shd w:val="clear" w:color="auto" w:fill="FFFF99"/>
            <w:vAlign w:val="center"/>
          </w:tcPr>
          <w:p w14:paraId="174346F1" w14:textId="77777777" w:rsidR="00AE0897" w:rsidRPr="00052E22" w:rsidRDefault="00AE0897" w:rsidP="00346439">
            <w:pPr>
              <w:jc w:val="center"/>
              <w:rPr>
                <w:rFonts w:ascii="Arial" w:hAnsi="Arial" w:cs="Arial"/>
                <w:b/>
                <w:sz w:val="20"/>
              </w:rPr>
            </w:pPr>
            <w:r w:rsidRPr="00052E22">
              <w:rPr>
                <w:rFonts w:ascii="Arial" w:hAnsi="Arial" w:cs="Arial"/>
                <w:b/>
                <w:sz w:val="20"/>
              </w:rPr>
              <w:t>Responsible Leads</w:t>
            </w:r>
          </w:p>
        </w:tc>
      </w:tr>
      <w:tr w:rsidR="00AE0897" w14:paraId="44238FC2" w14:textId="77777777" w:rsidTr="009178CB">
        <w:trPr>
          <w:trHeight w:val="2303"/>
          <w:jc w:val="center"/>
        </w:trPr>
        <w:tc>
          <w:tcPr>
            <w:tcW w:w="4962" w:type="dxa"/>
            <w:tcBorders>
              <w:top w:val="single" w:sz="12" w:space="0" w:color="auto"/>
              <w:bottom w:val="single" w:sz="12" w:space="0" w:color="auto"/>
            </w:tcBorders>
          </w:tcPr>
          <w:p w14:paraId="6518CCA6" w14:textId="77777777" w:rsidR="007F5CDF" w:rsidRDefault="00097F41" w:rsidP="00346439">
            <w:pPr>
              <w:rPr>
                <w:rFonts w:ascii="Arial" w:hAnsi="Arial" w:cs="Arial"/>
                <w:b/>
              </w:rPr>
            </w:pPr>
            <w:r w:rsidRPr="00097F41">
              <w:rPr>
                <w:rFonts w:ascii="Arial" w:hAnsi="Arial" w:cs="Arial"/>
              </w:rPr>
              <w:t xml:space="preserve">[1.5.1] </w:t>
            </w:r>
            <w:r w:rsidR="007D70B2" w:rsidRPr="00097F41">
              <w:rPr>
                <w:rFonts w:ascii="Arial" w:hAnsi="Arial" w:cs="Arial"/>
                <w:b/>
              </w:rPr>
              <w:t>COVID-19 Vaccination program</w:t>
            </w:r>
            <w:r w:rsidR="00CA1AAB">
              <w:rPr>
                <w:rFonts w:ascii="Arial" w:hAnsi="Arial" w:cs="Arial"/>
                <w:b/>
              </w:rPr>
              <w:t xml:space="preserve"> and the implementation</w:t>
            </w:r>
            <w:r w:rsidR="00CA1AAB">
              <w:rPr>
                <w:rFonts w:ascii="Arial" w:hAnsi="Arial" w:cs="Arial"/>
              </w:rPr>
              <w:t xml:space="preserve"> </w:t>
            </w:r>
            <w:r w:rsidR="00DA412D">
              <w:rPr>
                <w:rFonts w:ascii="Arial" w:hAnsi="Arial" w:cs="Arial"/>
                <w:b/>
              </w:rPr>
              <w:t xml:space="preserve">is Equality Impact Assessed </w:t>
            </w:r>
          </w:p>
          <w:p w14:paraId="036FF8FD" w14:textId="77777777" w:rsidR="00CA1AAB" w:rsidRDefault="00CA1AAB" w:rsidP="00346439">
            <w:pPr>
              <w:rPr>
                <w:rFonts w:ascii="Arial" w:hAnsi="Arial" w:cs="Arial"/>
              </w:rPr>
            </w:pPr>
          </w:p>
          <w:p w14:paraId="79AFBEF9" w14:textId="77777777" w:rsidR="007F5CDF" w:rsidRPr="00152E7D" w:rsidRDefault="007F5CDF" w:rsidP="007F5CDF">
            <w:pPr>
              <w:rPr>
                <w:rFonts w:ascii="Arial" w:hAnsi="Arial" w:cs="Arial"/>
              </w:rPr>
            </w:pPr>
            <w:r w:rsidRPr="002720D5">
              <w:rPr>
                <w:rFonts w:ascii="Arial" w:hAnsi="Arial" w:cs="Arial"/>
                <w:i/>
              </w:rPr>
              <w:t>Protected Characteristics: All</w:t>
            </w:r>
            <w:r>
              <w:rPr>
                <w:rFonts w:ascii="Arial" w:hAnsi="Arial" w:cs="Arial"/>
                <w:i/>
              </w:rPr>
              <w:t xml:space="preserve"> (with a focus on Race, Disability and other groups disproportionately affected by COVID-19 based on Equality Impact Assessment)</w:t>
            </w:r>
          </w:p>
        </w:tc>
        <w:tc>
          <w:tcPr>
            <w:tcW w:w="8718" w:type="dxa"/>
            <w:tcBorders>
              <w:top w:val="single" w:sz="12" w:space="0" w:color="auto"/>
              <w:bottom w:val="single" w:sz="12" w:space="0" w:color="auto"/>
            </w:tcBorders>
          </w:tcPr>
          <w:p w14:paraId="663E5815" w14:textId="77777777" w:rsidR="00AE0897" w:rsidRDefault="00092083" w:rsidP="00515D59">
            <w:pPr>
              <w:rPr>
                <w:rFonts w:ascii="Arial" w:hAnsi="Arial" w:cs="Arial"/>
              </w:rPr>
            </w:pPr>
            <w:r w:rsidRPr="00661ED8">
              <w:rPr>
                <w:rFonts w:ascii="Arial" w:hAnsi="Arial" w:cs="Arial"/>
                <w:b/>
              </w:rPr>
              <w:t>[November 2020]</w:t>
            </w:r>
            <w:r w:rsidR="00515D59" w:rsidRPr="00661ED8">
              <w:rPr>
                <w:rFonts w:ascii="Arial" w:hAnsi="Arial" w:cs="Arial"/>
              </w:rPr>
              <w:t xml:space="preserve"> Rachel Jennings Enable East is developing the EIA for the Vaccination Programme in consultation with JD and Equality Staff Networks.</w:t>
            </w:r>
          </w:p>
          <w:p w14:paraId="00C600C3" w14:textId="77777777" w:rsidR="00DA412D" w:rsidRDefault="00DA412D" w:rsidP="00515D59">
            <w:pPr>
              <w:rPr>
                <w:rFonts w:ascii="Arial" w:hAnsi="Arial" w:cs="Arial"/>
              </w:rPr>
            </w:pPr>
          </w:p>
          <w:p w14:paraId="4717F83B" w14:textId="77777777" w:rsidR="00DA412D" w:rsidRDefault="00DA412D" w:rsidP="00515D59">
            <w:pPr>
              <w:rPr>
                <w:rFonts w:ascii="Arial" w:hAnsi="Arial" w:cs="Arial"/>
              </w:rPr>
            </w:pPr>
            <w:r w:rsidRPr="00DA412D">
              <w:rPr>
                <w:rFonts w:ascii="Arial" w:hAnsi="Arial" w:cs="Arial"/>
                <w:b/>
              </w:rPr>
              <w:t>[January 2021]</w:t>
            </w:r>
            <w:r>
              <w:rPr>
                <w:rFonts w:ascii="Arial" w:hAnsi="Arial" w:cs="Arial"/>
              </w:rPr>
              <w:t xml:space="preserve"> RJ Met with a representative from the Hidden Disabilities Sunflower Scheme to discuss how COVID-19 Vaccination services could better accommodat</w:t>
            </w:r>
            <w:r w:rsidR="00A051C2">
              <w:rPr>
                <w:rFonts w:ascii="Arial" w:hAnsi="Arial" w:cs="Arial"/>
              </w:rPr>
              <w:t xml:space="preserve">e those with hidden conditions. </w:t>
            </w:r>
            <w:r w:rsidR="00D73BD2">
              <w:rPr>
                <w:rFonts w:ascii="Arial" w:hAnsi="Arial" w:cs="Arial"/>
              </w:rPr>
              <w:t>RJ will also be attending the upcoming COVID-19 Vaccination Webinar aimed at Black, Asian and Minority Ethnicity Staff in EPUT to gain their lived experience and perspective at supporting BAME Communities accessing these services.</w:t>
            </w:r>
            <w:r w:rsidR="00374BB1">
              <w:rPr>
                <w:rFonts w:ascii="Arial" w:hAnsi="Arial" w:cs="Arial"/>
              </w:rPr>
              <w:t xml:space="preserve"> RJ to meet with Marginalised and Vulnerable Adults Team to look at barriers affecting sex-workers and homeless people in our localities.</w:t>
            </w:r>
          </w:p>
          <w:p w14:paraId="3A83B705" w14:textId="77777777" w:rsidR="00A61AAB" w:rsidRDefault="00A61AAB" w:rsidP="00515D59">
            <w:pPr>
              <w:rPr>
                <w:rFonts w:ascii="Arial" w:hAnsi="Arial" w:cs="Arial"/>
              </w:rPr>
            </w:pPr>
          </w:p>
          <w:p w14:paraId="6A10FFD3" w14:textId="57A7C478" w:rsidR="00A61AAB" w:rsidRDefault="00A61AAB" w:rsidP="00515D59">
            <w:pPr>
              <w:rPr>
                <w:rFonts w:ascii="Arial" w:hAnsi="Arial" w:cs="Arial"/>
              </w:rPr>
            </w:pPr>
            <w:r w:rsidRPr="00A61AAB">
              <w:rPr>
                <w:rFonts w:ascii="Arial" w:hAnsi="Arial" w:cs="Arial"/>
                <w:b/>
              </w:rPr>
              <w:t>[March 2021]</w:t>
            </w:r>
            <w:r>
              <w:rPr>
                <w:rFonts w:ascii="Arial" w:hAnsi="Arial" w:cs="Arial"/>
                <w:b/>
              </w:rPr>
              <w:t xml:space="preserve"> </w:t>
            </w:r>
            <w:r w:rsidR="00697C6E">
              <w:rPr>
                <w:rFonts w:ascii="Arial" w:hAnsi="Arial" w:cs="Arial"/>
              </w:rPr>
              <w:t xml:space="preserve">EIA completed and is regularly updated. Attached below: </w:t>
            </w:r>
          </w:p>
          <w:p w14:paraId="5A291678" w14:textId="77777777" w:rsidR="00697C6E" w:rsidRDefault="00697C6E" w:rsidP="00515D59">
            <w:pPr>
              <w:rPr>
                <w:rFonts w:ascii="Arial" w:hAnsi="Arial" w:cs="Arial"/>
              </w:rPr>
            </w:pPr>
          </w:p>
          <w:bookmarkStart w:id="3" w:name="_MON_1679386388"/>
          <w:bookmarkEnd w:id="3"/>
          <w:p w14:paraId="754FE27E" w14:textId="77777777" w:rsidR="00697C6E" w:rsidRPr="00697C6E" w:rsidRDefault="0056395A" w:rsidP="00515D59">
            <w:pPr>
              <w:rPr>
                <w:rFonts w:ascii="Arial" w:hAnsi="Arial" w:cs="Arial"/>
              </w:rPr>
            </w:pPr>
            <w:r>
              <w:rPr>
                <w:rFonts w:ascii="Arial" w:hAnsi="Arial" w:cs="Arial"/>
              </w:rPr>
              <w:object w:dxaOrig="1508" w:dyaOrig="943" w14:anchorId="0A21F5FA">
                <v:shape id="_x0000_i1030" type="#_x0000_t75" style="width:75.4pt;height:47.15pt" o:ole="">
                  <v:imagedata r:id="rId21" o:title=""/>
                </v:shape>
                <o:OLEObject Type="Embed" ProgID="Word.Document.12" ShapeID="_x0000_i1030" DrawAspect="Icon" ObjectID="_1683539058" r:id="rId22">
                  <o:FieldCodes>\s</o:FieldCodes>
                </o:OLEObject>
              </w:object>
            </w:r>
          </w:p>
          <w:p w14:paraId="7D9ABC88" w14:textId="77777777" w:rsidR="00C1218C" w:rsidRDefault="00C1218C" w:rsidP="00515D59">
            <w:pPr>
              <w:rPr>
                <w:rFonts w:ascii="Arial" w:hAnsi="Arial" w:cs="Arial"/>
              </w:rPr>
            </w:pPr>
          </w:p>
          <w:p w14:paraId="343FB58D" w14:textId="77777777" w:rsidR="00C1218C" w:rsidRPr="00C1218C" w:rsidRDefault="00C1218C" w:rsidP="00C1218C">
            <w:pPr>
              <w:rPr>
                <w:rFonts w:ascii="Arial" w:hAnsi="Arial" w:cs="Arial"/>
                <w:b/>
              </w:rPr>
            </w:pPr>
          </w:p>
        </w:tc>
        <w:tc>
          <w:tcPr>
            <w:tcW w:w="1555" w:type="dxa"/>
            <w:tcBorders>
              <w:top w:val="single" w:sz="12" w:space="0" w:color="auto"/>
              <w:bottom w:val="single" w:sz="12" w:space="0" w:color="auto"/>
              <w:right w:val="single" w:sz="2" w:space="0" w:color="auto"/>
            </w:tcBorders>
            <w:shd w:val="clear" w:color="auto" w:fill="EAF1DD" w:themeFill="accent3" w:themeFillTint="33"/>
            <w:vAlign w:val="center"/>
          </w:tcPr>
          <w:p w14:paraId="0B24BDB7" w14:textId="77777777" w:rsidR="00AE0897" w:rsidRPr="00092083" w:rsidRDefault="00092083" w:rsidP="00346439">
            <w:pPr>
              <w:jc w:val="center"/>
              <w:rPr>
                <w:rFonts w:ascii="Arial" w:hAnsi="Arial" w:cs="Arial"/>
              </w:rPr>
            </w:pPr>
            <w:r w:rsidRPr="00092083">
              <w:rPr>
                <w:rFonts w:ascii="Arial" w:hAnsi="Arial" w:cs="Arial"/>
              </w:rPr>
              <w:t xml:space="preserve">Jo </w:t>
            </w:r>
            <w:proofErr w:type="spellStart"/>
            <w:r w:rsidRPr="00092083">
              <w:rPr>
                <w:rFonts w:ascii="Arial" w:hAnsi="Arial" w:cs="Arial"/>
              </w:rPr>
              <w:t>Debenham</w:t>
            </w:r>
            <w:proofErr w:type="spellEnd"/>
            <w:r w:rsidRPr="00092083">
              <w:rPr>
                <w:rFonts w:ascii="Arial" w:hAnsi="Arial" w:cs="Arial"/>
              </w:rPr>
              <w:t xml:space="preserve"> (Head of Staff Eng.)</w:t>
            </w:r>
          </w:p>
          <w:p w14:paraId="1B8EC0A4" w14:textId="77777777" w:rsidR="00092083" w:rsidRPr="00092083" w:rsidRDefault="00092083" w:rsidP="00346439">
            <w:pPr>
              <w:jc w:val="center"/>
              <w:rPr>
                <w:rFonts w:ascii="Arial" w:hAnsi="Arial" w:cs="Arial"/>
              </w:rPr>
            </w:pPr>
          </w:p>
          <w:p w14:paraId="4E811F08" w14:textId="77777777" w:rsidR="00092083" w:rsidRDefault="00661ED8" w:rsidP="00346439">
            <w:pPr>
              <w:jc w:val="center"/>
              <w:rPr>
                <w:rFonts w:ascii="Arial" w:hAnsi="Arial" w:cs="Arial"/>
              </w:rPr>
            </w:pPr>
            <w:r>
              <w:rPr>
                <w:rFonts w:ascii="Arial" w:hAnsi="Arial" w:cs="Arial"/>
              </w:rPr>
              <w:t>Rachel Jennings</w:t>
            </w:r>
          </w:p>
          <w:p w14:paraId="4A904C60" w14:textId="77777777" w:rsidR="00661ED8" w:rsidRDefault="00661ED8" w:rsidP="00346439">
            <w:pPr>
              <w:jc w:val="center"/>
              <w:rPr>
                <w:rFonts w:ascii="Arial" w:hAnsi="Arial" w:cs="Arial"/>
              </w:rPr>
            </w:pPr>
            <w:r>
              <w:rPr>
                <w:rFonts w:ascii="Arial" w:hAnsi="Arial" w:cs="Arial"/>
              </w:rPr>
              <w:t>(</w:t>
            </w:r>
            <w:r w:rsidRPr="00661ED8">
              <w:rPr>
                <w:rFonts w:ascii="Arial" w:hAnsi="Arial" w:cs="Arial"/>
              </w:rPr>
              <w:t>Associate Director Enable East</w:t>
            </w:r>
            <w:r>
              <w:rPr>
                <w:rFonts w:ascii="Arial" w:hAnsi="Arial" w:cs="Arial"/>
              </w:rPr>
              <w:t>)</w:t>
            </w:r>
          </w:p>
          <w:p w14:paraId="1CCEC9E1" w14:textId="77777777" w:rsidR="00661ED8" w:rsidRPr="00573AED" w:rsidRDefault="00661ED8" w:rsidP="00346439">
            <w:pPr>
              <w:jc w:val="center"/>
              <w:rPr>
                <w:rFonts w:ascii="Arial" w:hAnsi="Arial" w:cs="Arial"/>
                <w:color w:val="FF0000"/>
              </w:rPr>
            </w:pPr>
          </w:p>
        </w:tc>
      </w:tr>
    </w:tbl>
    <w:p w14:paraId="234EE935" w14:textId="77777777" w:rsidR="00B81CDB" w:rsidRDefault="00B81CDB">
      <w:pPr>
        <w:rPr>
          <w:rFonts w:ascii="Arial" w:hAnsi="Arial" w:cs="Arial"/>
        </w:rPr>
      </w:pPr>
      <w:r>
        <w:rPr>
          <w:rFonts w:ascii="Arial" w:hAnsi="Arial" w:cs="Arial"/>
        </w:rPr>
        <w:br w:type="page"/>
      </w:r>
    </w:p>
    <w:p w14:paraId="25556707" w14:textId="77777777" w:rsidR="00A01B8F" w:rsidRDefault="00A01B8F" w:rsidP="00ED6CEA">
      <w:pPr>
        <w:rPr>
          <w:rFonts w:ascii="Arial" w:hAnsi="Arial" w:cs="Arial"/>
        </w:rPr>
        <w:sectPr w:rsidR="00A01B8F" w:rsidSect="00260327">
          <w:pgSz w:w="16838" w:h="11906" w:orient="landscape"/>
          <w:pgMar w:top="1440" w:right="1440" w:bottom="1440" w:left="1440" w:header="708" w:footer="708" w:gutter="0"/>
          <w:cols w:space="708"/>
          <w:docGrid w:linePitch="360"/>
        </w:sectPr>
      </w:pPr>
    </w:p>
    <w:p w14:paraId="585E4A0A" w14:textId="77777777" w:rsidR="00B81CDB" w:rsidRDefault="00B81CDB" w:rsidP="00B81CDB">
      <w:pPr>
        <w:rPr>
          <w:rFonts w:ascii="Arial" w:hAnsi="Arial" w:cs="Arial"/>
          <w:b/>
        </w:rPr>
      </w:pPr>
    </w:p>
    <w:p w14:paraId="344B3AF3" w14:textId="77777777" w:rsidR="00B81CDB" w:rsidRDefault="00B81CDB" w:rsidP="00B81CDB">
      <w:pPr>
        <w:rPr>
          <w:rFonts w:ascii="Arial" w:hAnsi="Arial" w:cs="Arial"/>
          <w:b/>
        </w:rPr>
      </w:pPr>
    </w:p>
    <w:p w14:paraId="45214389" w14:textId="77777777" w:rsidR="00B81CDB" w:rsidRPr="00B81CDB" w:rsidRDefault="00B81CDB" w:rsidP="00B81CDB">
      <w:pPr>
        <w:jc w:val="center"/>
        <w:rPr>
          <w:rFonts w:ascii="Arial" w:hAnsi="Arial" w:cs="Arial"/>
          <w:b/>
          <w:sz w:val="36"/>
        </w:rPr>
      </w:pPr>
    </w:p>
    <w:p w14:paraId="2828AEA5" w14:textId="77777777" w:rsidR="00270B73" w:rsidRDefault="00270B73" w:rsidP="00B81CDB">
      <w:pPr>
        <w:jc w:val="center"/>
        <w:rPr>
          <w:rFonts w:ascii="Arial" w:hAnsi="Arial" w:cs="Arial"/>
          <w:b/>
          <w:sz w:val="36"/>
        </w:rPr>
      </w:pPr>
    </w:p>
    <w:p w14:paraId="3BC0BB8B" w14:textId="77777777" w:rsidR="00B81CDB" w:rsidRPr="00A70299" w:rsidRDefault="00B81CDB" w:rsidP="00B81CDB">
      <w:pPr>
        <w:jc w:val="center"/>
        <w:rPr>
          <w:rFonts w:ascii="Arial" w:hAnsi="Arial" w:cs="Arial"/>
          <w:b/>
          <w:sz w:val="36"/>
          <w:u w:val="single"/>
        </w:rPr>
      </w:pPr>
      <w:r w:rsidRPr="00A70299">
        <w:rPr>
          <w:rFonts w:ascii="Arial" w:hAnsi="Arial" w:cs="Arial"/>
          <w:b/>
          <w:sz w:val="36"/>
          <w:u w:val="single"/>
        </w:rPr>
        <w:t>EDS2 Goal 2: Improved Patient access and experience</w:t>
      </w:r>
    </w:p>
    <w:p w14:paraId="6BE7A7E6" w14:textId="77777777" w:rsidR="00B81CDB" w:rsidRPr="00B81CDB" w:rsidRDefault="00B81CDB" w:rsidP="00B81CDB">
      <w:pPr>
        <w:jc w:val="center"/>
        <w:rPr>
          <w:rFonts w:ascii="Arial" w:hAnsi="Arial" w:cs="Arial"/>
          <w:sz w:val="36"/>
        </w:rPr>
      </w:pPr>
      <w:r w:rsidRPr="00B81CDB">
        <w:rPr>
          <w:rFonts w:ascii="Arial" w:hAnsi="Arial" w:cs="Arial"/>
          <w:sz w:val="32"/>
        </w:rPr>
        <w:t xml:space="preserve">“The NHS should improve accessibility and information, and deliver the right services that are targeted, useful, </w:t>
      </w:r>
      <w:proofErr w:type="gramStart"/>
      <w:r w:rsidRPr="00B81CDB">
        <w:rPr>
          <w:rFonts w:ascii="Arial" w:hAnsi="Arial" w:cs="Arial"/>
          <w:sz w:val="32"/>
        </w:rPr>
        <w:t>useable</w:t>
      </w:r>
      <w:proofErr w:type="gramEnd"/>
      <w:r w:rsidRPr="00B81CDB">
        <w:rPr>
          <w:rFonts w:ascii="Arial" w:hAnsi="Arial" w:cs="Arial"/>
          <w:sz w:val="32"/>
        </w:rPr>
        <w:t xml:space="preserve"> and used in order to improve patient experience”</w:t>
      </w:r>
    </w:p>
    <w:tbl>
      <w:tblPr>
        <w:tblStyle w:val="TableGrid"/>
        <w:tblW w:w="13750" w:type="dxa"/>
        <w:jc w:val="center"/>
        <w:tblLayout w:type="fixed"/>
        <w:tblLook w:val="04A0" w:firstRow="1" w:lastRow="0" w:firstColumn="1" w:lastColumn="0" w:noHBand="0" w:noVBand="1"/>
      </w:tblPr>
      <w:tblGrid>
        <w:gridCol w:w="1737"/>
        <w:gridCol w:w="1098"/>
        <w:gridCol w:w="9857"/>
        <w:gridCol w:w="1058"/>
      </w:tblGrid>
      <w:tr w:rsidR="00B81CDB" w:rsidRPr="00BC772E" w14:paraId="0466EFB6" w14:textId="77777777" w:rsidTr="00A42621">
        <w:trPr>
          <w:jc w:val="center"/>
        </w:trPr>
        <w:tc>
          <w:tcPr>
            <w:tcW w:w="1737" w:type="dxa"/>
            <w:tcBorders>
              <w:top w:val="single" w:sz="12" w:space="0" w:color="auto"/>
              <w:left w:val="single" w:sz="12" w:space="0" w:color="auto"/>
              <w:bottom w:val="single" w:sz="4" w:space="0" w:color="auto"/>
              <w:right w:val="single" w:sz="12" w:space="0" w:color="auto"/>
            </w:tcBorders>
            <w:shd w:val="clear" w:color="auto" w:fill="FFFF99"/>
          </w:tcPr>
          <w:p w14:paraId="31210BAE" w14:textId="77777777" w:rsidR="00B81CDB" w:rsidRPr="00D14508" w:rsidRDefault="00B81CDB" w:rsidP="003F6168">
            <w:pPr>
              <w:jc w:val="center"/>
              <w:rPr>
                <w:rFonts w:ascii="Arial" w:hAnsi="Arial" w:cs="Arial"/>
                <w:b/>
                <w:szCs w:val="24"/>
              </w:rPr>
            </w:pPr>
            <w:r w:rsidRPr="00D14508">
              <w:rPr>
                <w:rFonts w:ascii="Arial" w:hAnsi="Arial" w:cs="Arial"/>
                <w:b/>
                <w:szCs w:val="24"/>
              </w:rPr>
              <w:t>Goal</w:t>
            </w:r>
          </w:p>
        </w:tc>
        <w:tc>
          <w:tcPr>
            <w:tcW w:w="1098" w:type="dxa"/>
            <w:tcBorders>
              <w:top w:val="single" w:sz="12" w:space="0" w:color="auto"/>
              <w:left w:val="single" w:sz="12" w:space="0" w:color="auto"/>
              <w:bottom w:val="single" w:sz="4" w:space="0" w:color="auto"/>
              <w:right w:val="single" w:sz="12" w:space="0" w:color="auto"/>
            </w:tcBorders>
            <w:shd w:val="clear" w:color="auto" w:fill="FFFF99"/>
          </w:tcPr>
          <w:p w14:paraId="5BC9E60E" w14:textId="77777777" w:rsidR="00B81CDB" w:rsidRPr="00D14508" w:rsidRDefault="00B81CDB" w:rsidP="003F6168">
            <w:pPr>
              <w:jc w:val="center"/>
              <w:rPr>
                <w:rFonts w:ascii="Arial" w:hAnsi="Arial" w:cs="Arial"/>
                <w:b/>
                <w:szCs w:val="24"/>
              </w:rPr>
            </w:pPr>
            <w:r w:rsidRPr="00D14508">
              <w:rPr>
                <w:rFonts w:ascii="Arial" w:hAnsi="Arial" w:cs="Arial"/>
                <w:b/>
                <w:szCs w:val="24"/>
              </w:rPr>
              <w:t>Number</w:t>
            </w:r>
          </w:p>
        </w:tc>
        <w:tc>
          <w:tcPr>
            <w:tcW w:w="9857" w:type="dxa"/>
            <w:tcBorders>
              <w:top w:val="single" w:sz="12" w:space="0" w:color="auto"/>
              <w:left w:val="single" w:sz="12" w:space="0" w:color="auto"/>
              <w:bottom w:val="single" w:sz="4" w:space="0" w:color="auto"/>
              <w:right w:val="single" w:sz="4" w:space="0" w:color="auto"/>
            </w:tcBorders>
            <w:shd w:val="clear" w:color="auto" w:fill="FFFF99"/>
          </w:tcPr>
          <w:p w14:paraId="6B8B8ABD" w14:textId="77777777" w:rsidR="00B81CDB" w:rsidRPr="00D14508" w:rsidRDefault="00B81CDB" w:rsidP="003F6168">
            <w:pPr>
              <w:jc w:val="center"/>
              <w:rPr>
                <w:rFonts w:ascii="Arial" w:hAnsi="Arial" w:cs="Arial"/>
                <w:b/>
                <w:szCs w:val="24"/>
              </w:rPr>
            </w:pPr>
            <w:r w:rsidRPr="00D14508">
              <w:rPr>
                <w:rFonts w:ascii="Arial" w:hAnsi="Arial" w:cs="Arial"/>
                <w:b/>
                <w:szCs w:val="24"/>
              </w:rPr>
              <w:t>Descriptor of Outcome</w:t>
            </w:r>
          </w:p>
        </w:tc>
        <w:tc>
          <w:tcPr>
            <w:tcW w:w="1058" w:type="dxa"/>
            <w:tcBorders>
              <w:top w:val="single" w:sz="12" w:space="0" w:color="auto"/>
              <w:left w:val="single" w:sz="4" w:space="0" w:color="auto"/>
              <w:bottom w:val="single" w:sz="4" w:space="0" w:color="auto"/>
              <w:right w:val="single" w:sz="12" w:space="0" w:color="auto"/>
            </w:tcBorders>
            <w:shd w:val="clear" w:color="auto" w:fill="FFFF99"/>
          </w:tcPr>
          <w:p w14:paraId="635664D3" w14:textId="77777777" w:rsidR="00B81CDB" w:rsidRPr="00D14508" w:rsidRDefault="00B81CDB" w:rsidP="00B81CDB">
            <w:pPr>
              <w:jc w:val="center"/>
              <w:rPr>
                <w:rFonts w:ascii="Arial" w:hAnsi="Arial" w:cs="Arial"/>
                <w:b/>
                <w:szCs w:val="24"/>
              </w:rPr>
            </w:pPr>
            <w:r>
              <w:rPr>
                <w:rFonts w:ascii="Arial" w:hAnsi="Arial" w:cs="Arial"/>
                <w:b/>
                <w:szCs w:val="24"/>
              </w:rPr>
              <w:t>Page</w:t>
            </w:r>
          </w:p>
        </w:tc>
      </w:tr>
      <w:tr w:rsidR="00B81CDB" w:rsidRPr="00BC772E" w14:paraId="445D0D92" w14:textId="77777777" w:rsidTr="00A42621">
        <w:trPr>
          <w:jc w:val="center"/>
        </w:trPr>
        <w:tc>
          <w:tcPr>
            <w:tcW w:w="1737" w:type="dxa"/>
            <w:vMerge w:val="restart"/>
            <w:tcBorders>
              <w:top w:val="single" w:sz="4" w:space="0" w:color="auto"/>
              <w:left w:val="single" w:sz="12" w:space="0" w:color="auto"/>
              <w:right w:val="single" w:sz="12" w:space="0" w:color="auto"/>
            </w:tcBorders>
            <w:shd w:val="clear" w:color="auto" w:fill="EAF1DD" w:themeFill="accent3" w:themeFillTint="33"/>
            <w:vAlign w:val="center"/>
          </w:tcPr>
          <w:p w14:paraId="7C06D2A9" w14:textId="77777777" w:rsidR="00B81CDB" w:rsidRPr="00BC772E" w:rsidRDefault="00B81CDB" w:rsidP="003F6168">
            <w:pPr>
              <w:jc w:val="center"/>
              <w:rPr>
                <w:rFonts w:ascii="Arial" w:hAnsi="Arial" w:cs="Arial"/>
                <w:sz w:val="24"/>
                <w:szCs w:val="24"/>
              </w:rPr>
            </w:pPr>
            <w:r>
              <w:rPr>
                <w:rFonts w:ascii="Arial" w:hAnsi="Arial" w:cs="Arial"/>
                <w:sz w:val="24"/>
                <w:szCs w:val="24"/>
              </w:rPr>
              <w:t>Improved patient access and experience</w:t>
            </w:r>
          </w:p>
        </w:tc>
        <w:tc>
          <w:tcPr>
            <w:tcW w:w="1098" w:type="dxa"/>
            <w:tcBorders>
              <w:top w:val="single" w:sz="4" w:space="0" w:color="auto"/>
              <w:left w:val="single" w:sz="12" w:space="0" w:color="auto"/>
              <w:right w:val="single" w:sz="2" w:space="0" w:color="auto"/>
            </w:tcBorders>
            <w:vAlign w:val="center"/>
          </w:tcPr>
          <w:p w14:paraId="2CCC8A6B" w14:textId="77777777" w:rsidR="00B81CDB" w:rsidRPr="00BC772E" w:rsidRDefault="00B81CDB" w:rsidP="003F6168">
            <w:pPr>
              <w:jc w:val="center"/>
              <w:rPr>
                <w:rFonts w:ascii="Arial" w:hAnsi="Arial" w:cs="Arial"/>
                <w:sz w:val="24"/>
                <w:szCs w:val="24"/>
              </w:rPr>
            </w:pPr>
            <w:r w:rsidRPr="00BC772E">
              <w:rPr>
                <w:rFonts w:ascii="Arial" w:hAnsi="Arial" w:cs="Arial"/>
                <w:sz w:val="24"/>
                <w:szCs w:val="24"/>
              </w:rPr>
              <w:t>2.1</w:t>
            </w:r>
          </w:p>
        </w:tc>
        <w:tc>
          <w:tcPr>
            <w:tcW w:w="9857" w:type="dxa"/>
            <w:tcBorders>
              <w:top w:val="single" w:sz="4" w:space="0" w:color="auto"/>
              <w:left w:val="single" w:sz="2" w:space="0" w:color="auto"/>
              <w:right w:val="single" w:sz="4" w:space="0" w:color="auto"/>
            </w:tcBorders>
          </w:tcPr>
          <w:p w14:paraId="3DE6E970" w14:textId="77777777" w:rsidR="00B81CDB" w:rsidRPr="00BC772E" w:rsidRDefault="00B81CDB" w:rsidP="003F6168">
            <w:pPr>
              <w:rPr>
                <w:rFonts w:ascii="Arial" w:hAnsi="Arial" w:cs="Arial"/>
                <w:sz w:val="24"/>
                <w:szCs w:val="24"/>
              </w:rPr>
            </w:pPr>
            <w:r w:rsidRPr="0008459F">
              <w:rPr>
                <w:rFonts w:ascii="Arial" w:hAnsi="Arial" w:cs="Arial"/>
                <w:sz w:val="24"/>
                <w:szCs w:val="24"/>
              </w:rPr>
              <w:t>People, carers and communities can readily access hospital, community health or primary care service</w:t>
            </w:r>
            <w:r>
              <w:rPr>
                <w:rFonts w:ascii="Arial" w:hAnsi="Arial" w:cs="Arial"/>
                <w:sz w:val="24"/>
                <w:szCs w:val="24"/>
              </w:rPr>
              <w:t xml:space="preserve">s and should </w:t>
            </w:r>
            <w:r w:rsidRPr="0008459F">
              <w:rPr>
                <w:rFonts w:ascii="Arial" w:hAnsi="Arial" w:cs="Arial"/>
                <w:sz w:val="24"/>
                <w:szCs w:val="24"/>
              </w:rPr>
              <w:t>not be denied access on unreasonable grounds</w:t>
            </w:r>
            <w:r>
              <w:rPr>
                <w:rFonts w:ascii="Arial" w:hAnsi="Arial" w:cs="Arial"/>
                <w:sz w:val="24"/>
                <w:szCs w:val="24"/>
              </w:rPr>
              <w:t>.</w:t>
            </w:r>
          </w:p>
        </w:tc>
        <w:tc>
          <w:tcPr>
            <w:tcW w:w="1058" w:type="dxa"/>
            <w:tcBorders>
              <w:top w:val="single" w:sz="4" w:space="0" w:color="auto"/>
              <w:left w:val="single" w:sz="4" w:space="0" w:color="auto"/>
              <w:right w:val="single" w:sz="12" w:space="0" w:color="auto"/>
            </w:tcBorders>
          </w:tcPr>
          <w:p w14:paraId="5E963ADD" w14:textId="2D825755" w:rsidR="00B81CDB" w:rsidRPr="00BC772E" w:rsidRDefault="005B3749" w:rsidP="005B3749">
            <w:pPr>
              <w:jc w:val="center"/>
              <w:rPr>
                <w:rFonts w:ascii="Arial" w:hAnsi="Arial" w:cs="Arial"/>
                <w:sz w:val="24"/>
                <w:szCs w:val="24"/>
              </w:rPr>
            </w:pPr>
            <w:r>
              <w:rPr>
                <w:rFonts w:ascii="Arial" w:hAnsi="Arial" w:cs="Arial"/>
                <w:sz w:val="24"/>
                <w:szCs w:val="24"/>
              </w:rPr>
              <w:t>20</w:t>
            </w:r>
          </w:p>
        </w:tc>
      </w:tr>
      <w:tr w:rsidR="00B81CDB" w:rsidRPr="00BC772E" w14:paraId="7F0DDA53" w14:textId="77777777" w:rsidTr="00A42621">
        <w:trPr>
          <w:jc w:val="center"/>
        </w:trPr>
        <w:tc>
          <w:tcPr>
            <w:tcW w:w="1737" w:type="dxa"/>
            <w:vMerge/>
            <w:tcBorders>
              <w:left w:val="single" w:sz="12" w:space="0" w:color="auto"/>
              <w:right w:val="single" w:sz="12" w:space="0" w:color="auto"/>
            </w:tcBorders>
            <w:shd w:val="clear" w:color="auto" w:fill="EAF1DD" w:themeFill="accent3" w:themeFillTint="33"/>
            <w:vAlign w:val="center"/>
          </w:tcPr>
          <w:p w14:paraId="40DE7959" w14:textId="77777777" w:rsidR="00B81CDB" w:rsidRPr="00BC772E" w:rsidRDefault="00B81CDB" w:rsidP="003F6168">
            <w:pPr>
              <w:jc w:val="center"/>
              <w:rPr>
                <w:rFonts w:ascii="Arial" w:hAnsi="Arial" w:cs="Arial"/>
                <w:sz w:val="24"/>
                <w:szCs w:val="24"/>
              </w:rPr>
            </w:pPr>
          </w:p>
        </w:tc>
        <w:tc>
          <w:tcPr>
            <w:tcW w:w="1098" w:type="dxa"/>
            <w:tcBorders>
              <w:left w:val="single" w:sz="12" w:space="0" w:color="auto"/>
              <w:right w:val="single" w:sz="2" w:space="0" w:color="auto"/>
            </w:tcBorders>
            <w:vAlign w:val="center"/>
          </w:tcPr>
          <w:p w14:paraId="31E226F8" w14:textId="77777777" w:rsidR="00B81CDB" w:rsidRPr="00BC772E" w:rsidRDefault="00B81CDB" w:rsidP="003F6168">
            <w:pPr>
              <w:jc w:val="center"/>
              <w:rPr>
                <w:rFonts w:ascii="Arial" w:hAnsi="Arial" w:cs="Arial"/>
                <w:sz w:val="24"/>
                <w:szCs w:val="24"/>
              </w:rPr>
            </w:pPr>
            <w:r w:rsidRPr="00BC772E">
              <w:rPr>
                <w:rFonts w:ascii="Arial" w:hAnsi="Arial" w:cs="Arial"/>
                <w:sz w:val="24"/>
                <w:szCs w:val="24"/>
              </w:rPr>
              <w:t>2.2</w:t>
            </w:r>
          </w:p>
        </w:tc>
        <w:tc>
          <w:tcPr>
            <w:tcW w:w="9857" w:type="dxa"/>
            <w:tcBorders>
              <w:left w:val="single" w:sz="2" w:space="0" w:color="auto"/>
              <w:right w:val="single" w:sz="4" w:space="0" w:color="auto"/>
            </w:tcBorders>
          </w:tcPr>
          <w:p w14:paraId="4BFDD78D" w14:textId="77777777" w:rsidR="00B81CDB" w:rsidRPr="00BC772E" w:rsidRDefault="00B81CDB" w:rsidP="003F6168">
            <w:pPr>
              <w:rPr>
                <w:rFonts w:ascii="Arial" w:hAnsi="Arial" w:cs="Arial"/>
                <w:sz w:val="24"/>
                <w:szCs w:val="24"/>
              </w:rPr>
            </w:pPr>
            <w:r w:rsidRPr="0008459F">
              <w:rPr>
                <w:rFonts w:ascii="Arial" w:hAnsi="Arial" w:cs="Arial"/>
                <w:sz w:val="24"/>
                <w:szCs w:val="24"/>
              </w:rPr>
              <w:t>People are informed and supported to be as involved as they wish to be in decisions about their care</w:t>
            </w:r>
          </w:p>
        </w:tc>
        <w:tc>
          <w:tcPr>
            <w:tcW w:w="1058" w:type="dxa"/>
            <w:tcBorders>
              <w:left w:val="single" w:sz="4" w:space="0" w:color="auto"/>
              <w:right w:val="single" w:sz="12" w:space="0" w:color="auto"/>
            </w:tcBorders>
          </w:tcPr>
          <w:p w14:paraId="644325CB" w14:textId="7C5D244D" w:rsidR="00B81CDB" w:rsidRPr="00BC772E" w:rsidRDefault="005B3749" w:rsidP="005B3749">
            <w:pPr>
              <w:jc w:val="center"/>
              <w:rPr>
                <w:rFonts w:ascii="Arial" w:hAnsi="Arial" w:cs="Arial"/>
                <w:sz w:val="24"/>
                <w:szCs w:val="24"/>
              </w:rPr>
            </w:pPr>
            <w:r>
              <w:rPr>
                <w:rFonts w:ascii="Arial" w:hAnsi="Arial" w:cs="Arial"/>
                <w:sz w:val="24"/>
                <w:szCs w:val="24"/>
              </w:rPr>
              <w:t>22</w:t>
            </w:r>
          </w:p>
        </w:tc>
      </w:tr>
      <w:tr w:rsidR="00B81CDB" w:rsidRPr="00BC772E" w14:paraId="28EF2073" w14:textId="77777777" w:rsidTr="00A42621">
        <w:trPr>
          <w:jc w:val="center"/>
        </w:trPr>
        <w:tc>
          <w:tcPr>
            <w:tcW w:w="1737" w:type="dxa"/>
            <w:vMerge/>
            <w:tcBorders>
              <w:left w:val="single" w:sz="12" w:space="0" w:color="auto"/>
              <w:right w:val="single" w:sz="12" w:space="0" w:color="auto"/>
            </w:tcBorders>
            <w:shd w:val="clear" w:color="auto" w:fill="EAF1DD" w:themeFill="accent3" w:themeFillTint="33"/>
            <w:vAlign w:val="center"/>
          </w:tcPr>
          <w:p w14:paraId="517D8C7A" w14:textId="77777777" w:rsidR="00B81CDB" w:rsidRPr="00BC772E" w:rsidRDefault="00B81CDB" w:rsidP="003F6168">
            <w:pPr>
              <w:jc w:val="center"/>
              <w:rPr>
                <w:rFonts w:ascii="Arial" w:hAnsi="Arial" w:cs="Arial"/>
                <w:sz w:val="24"/>
                <w:szCs w:val="24"/>
              </w:rPr>
            </w:pPr>
          </w:p>
        </w:tc>
        <w:tc>
          <w:tcPr>
            <w:tcW w:w="1098" w:type="dxa"/>
            <w:tcBorders>
              <w:left w:val="single" w:sz="12" w:space="0" w:color="auto"/>
              <w:right w:val="single" w:sz="2" w:space="0" w:color="auto"/>
            </w:tcBorders>
            <w:vAlign w:val="center"/>
          </w:tcPr>
          <w:p w14:paraId="5882F491" w14:textId="77777777" w:rsidR="00B81CDB" w:rsidRPr="00BC772E" w:rsidRDefault="00B81CDB" w:rsidP="003F6168">
            <w:pPr>
              <w:jc w:val="center"/>
              <w:rPr>
                <w:rFonts w:ascii="Arial" w:hAnsi="Arial" w:cs="Arial"/>
                <w:sz w:val="24"/>
                <w:szCs w:val="24"/>
              </w:rPr>
            </w:pPr>
            <w:r w:rsidRPr="00BC772E">
              <w:rPr>
                <w:rFonts w:ascii="Arial" w:hAnsi="Arial" w:cs="Arial"/>
                <w:sz w:val="24"/>
                <w:szCs w:val="24"/>
              </w:rPr>
              <w:t>2.3</w:t>
            </w:r>
          </w:p>
        </w:tc>
        <w:tc>
          <w:tcPr>
            <w:tcW w:w="9857" w:type="dxa"/>
            <w:tcBorders>
              <w:left w:val="single" w:sz="2" w:space="0" w:color="auto"/>
              <w:right w:val="single" w:sz="4" w:space="0" w:color="auto"/>
            </w:tcBorders>
          </w:tcPr>
          <w:p w14:paraId="32ED4D1F" w14:textId="77777777" w:rsidR="00B81CDB" w:rsidRPr="00BC772E" w:rsidRDefault="00B81CDB" w:rsidP="003F6168">
            <w:pPr>
              <w:rPr>
                <w:rFonts w:ascii="Arial" w:hAnsi="Arial" w:cs="Arial"/>
                <w:sz w:val="24"/>
                <w:szCs w:val="24"/>
              </w:rPr>
            </w:pPr>
            <w:r w:rsidRPr="0008459F">
              <w:rPr>
                <w:rFonts w:ascii="Arial" w:hAnsi="Arial" w:cs="Arial"/>
                <w:sz w:val="24"/>
                <w:szCs w:val="24"/>
              </w:rPr>
              <w:t>People report positive experiences of the NHS</w:t>
            </w:r>
            <w:r>
              <w:rPr>
                <w:rFonts w:ascii="Arial" w:hAnsi="Arial" w:cs="Arial"/>
                <w:sz w:val="24"/>
                <w:szCs w:val="24"/>
              </w:rPr>
              <w:t>.</w:t>
            </w:r>
          </w:p>
        </w:tc>
        <w:tc>
          <w:tcPr>
            <w:tcW w:w="1058" w:type="dxa"/>
            <w:tcBorders>
              <w:left w:val="single" w:sz="4" w:space="0" w:color="auto"/>
              <w:right w:val="single" w:sz="12" w:space="0" w:color="auto"/>
            </w:tcBorders>
          </w:tcPr>
          <w:p w14:paraId="54B46E0F" w14:textId="1C46A8AB" w:rsidR="00B81CDB" w:rsidRPr="00BC772E" w:rsidRDefault="005B3749" w:rsidP="005B3749">
            <w:pPr>
              <w:jc w:val="center"/>
              <w:rPr>
                <w:rFonts w:ascii="Arial" w:hAnsi="Arial" w:cs="Arial"/>
                <w:sz w:val="24"/>
                <w:szCs w:val="24"/>
              </w:rPr>
            </w:pPr>
            <w:r>
              <w:rPr>
                <w:rFonts w:ascii="Arial" w:hAnsi="Arial" w:cs="Arial"/>
                <w:sz w:val="24"/>
                <w:szCs w:val="24"/>
              </w:rPr>
              <w:t>24</w:t>
            </w:r>
          </w:p>
        </w:tc>
      </w:tr>
      <w:tr w:rsidR="00B81CDB" w:rsidRPr="00BC772E" w14:paraId="203D01D1" w14:textId="77777777" w:rsidTr="00A42621">
        <w:trPr>
          <w:jc w:val="center"/>
        </w:trPr>
        <w:tc>
          <w:tcPr>
            <w:tcW w:w="1737" w:type="dxa"/>
            <w:vMerge/>
            <w:tcBorders>
              <w:left w:val="single" w:sz="12" w:space="0" w:color="auto"/>
              <w:bottom w:val="single" w:sz="4" w:space="0" w:color="auto"/>
              <w:right w:val="single" w:sz="12" w:space="0" w:color="auto"/>
            </w:tcBorders>
            <w:shd w:val="clear" w:color="auto" w:fill="EAF1DD" w:themeFill="accent3" w:themeFillTint="33"/>
            <w:vAlign w:val="center"/>
          </w:tcPr>
          <w:p w14:paraId="78BC9DF0" w14:textId="77777777" w:rsidR="00B81CDB" w:rsidRPr="00BC772E" w:rsidRDefault="00B81CDB" w:rsidP="003F6168">
            <w:pPr>
              <w:jc w:val="center"/>
              <w:rPr>
                <w:rFonts w:ascii="Arial" w:hAnsi="Arial" w:cs="Arial"/>
                <w:sz w:val="24"/>
                <w:szCs w:val="24"/>
              </w:rPr>
            </w:pPr>
          </w:p>
        </w:tc>
        <w:tc>
          <w:tcPr>
            <w:tcW w:w="1098" w:type="dxa"/>
            <w:tcBorders>
              <w:left w:val="single" w:sz="12" w:space="0" w:color="auto"/>
              <w:bottom w:val="single" w:sz="4" w:space="0" w:color="auto"/>
              <w:right w:val="single" w:sz="2" w:space="0" w:color="auto"/>
            </w:tcBorders>
            <w:vAlign w:val="center"/>
          </w:tcPr>
          <w:p w14:paraId="7703E8EF" w14:textId="77777777" w:rsidR="00B81CDB" w:rsidRPr="00BC772E" w:rsidRDefault="00B81CDB" w:rsidP="003F6168">
            <w:pPr>
              <w:jc w:val="center"/>
              <w:rPr>
                <w:rFonts w:ascii="Arial" w:hAnsi="Arial" w:cs="Arial"/>
                <w:sz w:val="24"/>
                <w:szCs w:val="24"/>
              </w:rPr>
            </w:pPr>
            <w:r w:rsidRPr="00BC772E">
              <w:rPr>
                <w:rFonts w:ascii="Arial" w:hAnsi="Arial" w:cs="Arial"/>
                <w:sz w:val="24"/>
                <w:szCs w:val="24"/>
              </w:rPr>
              <w:t>2.4</w:t>
            </w:r>
          </w:p>
        </w:tc>
        <w:tc>
          <w:tcPr>
            <w:tcW w:w="9857" w:type="dxa"/>
            <w:tcBorders>
              <w:left w:val="single" w:sz="2" w:space="0" w:color="auto"/>
              <w:bottom w:val="single" w:sz="4" w:space="0" w:color="auto"/>
              <w:right w:val="single" w:sz="4" w:space="0" w:color="auto"/>
            </w:tcBorders>
          </w:tcPr>
          <w:p w14:paraId="6C0C16A0" w14:textId="77777777" w:rsidR="00B81CDB" w:rsidRPr="00BC772E" w:rsidRDefault="00B81CDB" w:rsidP="003F6168">
            <w:pPr>
              <w:rPr>
                <w:rFonts w:ascii="Arial" w:hAnsi="Arial" w:cs="Arial"/>
                <w:sz w:val="24"/>
                <w:szCs w:val="24"/>
              </w:rPr>
            </w:pPr>
            <w:r w:rsidRPr="0008459F">
              <w:rPr>
                <w:rFonts w:ascii="Arial" w:hAnsi="Arial" w:cs="Arial"/>
                <w:sz w:val="24"/>
                <w:szCs w:val="24"/>
              </w:rPr>
              <w:t>People’s complaints about services are handled respectfully and efficiently</w:t>
            </w:r>
            <w:r>
              <w:rPr>
                <w:rFonts w:ascii="Arial" w:hAnsi="Arial" w:cs="Arial"/>
                <w:sz w:val="24"/>
                <w:szCs w:val="24"/>
              </w:rPr>
              <w:t>.</w:t>
            </w:r>
          </w:p>
        </w:tc>
        <w:tc>
          <w:tcPr>
            <w:tcW w:w="1058" w:type="dxa"/>
            <w:tcBorders>
              <w:left w:val="single" w:sz="4" w:space="0" w:color="auto"/>
              <w:bottom w:val="single" w:sz="4" w:space="0" w:color="auto"/>
              <w:right w:val="single" w:sz="12" w:space="0" w:color="auto"/>
            </w:tcBorders>
          </w:tcPr>
          <w:p w14:paraId="26CCF76E" w14:textId="5DC163FD" w:rsidR="00B81CDB" w:rsidRPr="00BC772E" w:rsidRDefault="005B3749" w:rsidP="005B3749">
            <w:pPr>
              <w:jc w:val="center"/>
              <w:rPr>
                <w:rFonts w:ascii="Arial" w:hAnsi="Arial" w:cs="Arial"/>
                <w:sz w:val="24"/>
                <w:szCs w:val="24"/>
              </w:rPr>
            </w:pPr>
            <w:r>
              <w:rPr>
                <w:rFonts w:ascii="Arial" w:hAnsi="Arial" w:cs="Arial"/>
                <w:sz w:val="24"/>
                <w:szCs w:val="24"/>
              </w:rPr>
              <w:t>26</w:t>
            </w:r>
          </w:p>
        </w:tc>
      </w:tr>
    </w:tbl>
    <w:p w14:paraId="5F7B7402" w14:textId="77777777" w:rsidR="00B81CDB" w:rsidRDefault="00B81CDB">
      <w:pPr>
        <w:rPr>
          <w:rFonts w:ascii="Arial" w:hAnsi="Arial" w:cs="Arial"/>
        </w:rPr>
      </w:pPr>
      <w:r>
        <w:rPr>
          <w:rFonts w:ascii="Arial" w:hAnsi="Arial" w:cs="Arial"/>
        </w:rPr>
        <w:br w:type="page"/>
      </w:r>
    </w:p>
    <w:tbl>
      <w:tblPr>
        <w:tblStyle w:val="TableGrid"/>
        <w:tblW w:w="15452" w:type="dxa"/>
        <w:jc w:val="center"/>
        <w:tblLayout w:type="fixed"/>
        <w:tblLook w:val="04A0" w:firstRow="1" w:lastRow="0" w:firstColumn="1" w:lastColumn="0" w:noHBand="0" w:noVBand="1"/>
      </w:tblPr>
      <w:tblGrid>
        <w:gridCol w:w="4962"/>
        <w:gridCol w:w="8930"/>
        <w:gridCol w:w="1560"/>
      </w:tblGrid>
      <w:tr w:rsidR="00D507B1" w:rsidRPr="004065C9" w14:paraId="0E693F44" w14:textId="77777777" w:rsidTr="00DA1A69">
        <w:trPr>
          <w:trHeight w:val="445"/>
          <w:tblHeader/>
          <w:jc w:val="center"/>
        </w:trPr>
        <w:tc>
          <w:tcPr>
            <w:tcW w:w="15452" w:type="dxa"/>
            <w:gridSpan w:val="3"/>
            <w:tcBorders>
              <w:top w:val="single" w:sz="12" w:space="0" w:color="auto"/>
              <w:left w:val="single" w:sz="12" w:space="0" w:color="auto"/>
              <w:bottom w:val="single" w:sz="2" w:space="0" w:color="auto"/>
              <w:right w:val="single" w:sz="12" w:space="0" w:color="auto"/>
            </w:tcBorders>
            <w:shd w:val="clear" w:color="auto" w:fill="EAF1DD" w:themeFill="accent3" w:themeFillTint="33"/>
            <w:vAlign w:val="center"/>
          </w:tcPr>
          <w:p w14:paraId="1E1E5CB3" w14:textId="77777777" w:rsidR="00D507B1" w:rsidRPr="000F7888" w:rsidRDefault="00D507B1" w:rsidP="00D507B1">
            <w:pPr>
              <w:jc w:val="center"/>
              <w:rPr>
                <w:rFonts w:ascii="Arial" w:hAnsi="Arial" w:cs="Arial"/>
                <w:b/>
                <w:sz w:val="24"/>
              </w:rPr>
            </w:pPr>
            <w:r w:rsidRPr="000F7888">
              <w:rPr>
                <w:rFonts w:ascii="Arial" w:hAnsi="Arial" w:cs="Arial"/>
                <w:b/>
                <w:sz w:val="24"/>
              </w:rPr>
              <w:lastRenderedPageBreak/>
              <w:t>[2.1] Patients, carers and communities can readily access services and should not be denied access on unreasonable grounds</w:t>
            </w:r>
          </w:p>
          <w:p w14:paraId="0DD70F0E" w14:textId="77777777" w:rsidR="00D507B1" w:rsidRPr="004065C9" w:rsidRDefault="00D507B1" w:rsidP="00D507B1">
            <w:pPr>
              <w:jc w:val="center"/>
              <w:rPr>
                <w:rFonts w:ascii="Arial" w:hAnsi="Arial" w:cs="Arial"/>
              </w:rPr>
            </w:pPr>
            <w:r w:rsidRPr="000F7888">
              <w:rPr>
                <w:rFonts w:ascii="Arial" w:hAnsi="Arial" w:cs="Arial"/>
                <w:b/>
              </w:rPr>
              <w:t>EPUT Equality Objectives: 1 &amp; 2</w:t>
            </w:r>
          </w:p>
        </w:tc>
      </w:tr>
      <w:tr w:rsidR="00B81CDB" w:rsidRPr="00EE4C90" w14:paraId="5C53A5A7" w14:textId="77777777" w:rsidTr="00DA1A69">
        <w:trPr>
          <w:trHeight w:val="382"/>
          <w:tblHeader/>
          <w:jc w:val="center"/>
        </w:trPr>
        <w:tc>
          <w:tcPr>
            <w:tcW w:w="4962" w:type="dxa"/>
            <w:tcBorders>
              <w:top w:val="single" w:sz="12" w:space="0" w:color="auto"/>
              <w:left w:val="single" w:sz="12" w:space="0" w:color="auto"/>
              <w:bottom w:val="single" w:sz="12" w:space="0" w:color="auto"/>
            </w:tcBorders>
            <w:shd w:val="clear" w:color="auto" w:fill="FFFF99"/>
            <w:vAlign w:val="center"/>
          </w:tcPr>
          <w:p w14:paraId="76ACC980" w14:textId="77777777" w:rsidR="00B81CDB" w:rsidRPr="00EE4C90" w:rsidRDefault="00B81CDB" w:rsidP="003F6168">
            <w:pPr>
              <w:jc w:val="center"/>
              <w:rPr>
                <w:rFonts w:ascii="Arial" w:hAnsi="Arial" w:cs="Arial"/>
                <w:b/>
                <w:sz w:val="20"/>
              </w:rPr>
            </w:pPr>
            <w:r w:rsidRPr="00EE4C90">
              <w:rPr>
                <w:rFonts w:ascii="Arial" w:hAnsi="Arial" w:cs="Arial"/>
                <w:b/>
                <w:sz w:val="20"/>
              </w:rPr>
              <w:t>Target Actions</w:t>
            </w:r>
          </w:p>
        </w:tc>
        <w:tc>
          <w:tcPr>
            <w:tcW w:w="8930" w:type="dxa"/>
            <w:tcBorders>
              <w:top w:val="single" w:sz="12" w:space="0" w:color="auto"/>
              <w:bottom w:val="single" w:sz="12" w:space="0" w:color="auto"/>
            </w:tcBorders>
            <w:shd w:val="clear" w:color="auto" w:fill="FFFF99"/>
            <w:vAlign w:val="center"/>
          </w:tcPr>
          <w:p w14:paraId="5DBB1D5F" w14:textId="77777777" w:rsidR="00B81CDB" w:rsidRPr="00EE4C90" w:rsidRDefault="00B81CDB" w:rsidP="003F6168">
            <w:pPr>
              <w:jc w:val="center"/>
              <w:rPr>
                <w:rFonts w:ascii="Arial" w:hAnsi="Arial" w:cs="Arial"/>
                <w:b/>
                <w:sz w:val="20"/>
              </w:rPr>
            </w:pPr>
            <w:r w:rsidRPr="00EE4C90">
              <w:rPr>
                <w:rFonts w:ascii="Arial" w:hAnsi="Arial" w:cs="Arial"/>
                <w:b/>
                <w:sz w:val="20"/>
              </w:rPr>
              <w:t>Evidence / Examples</w:t>
            </w:r>
            <w:r>
              <w:rPr>
                <w:rFonts w:ascii="Arial" w:hAnsi="Arial" w:cs="Arial"/>
                <w:b/>
                <w:sz w:val="20"/>
              </w:rPr>
              <w:t xml:space="preserve"> / Outcomes</w:t>
            </w:r>
          </w:p>
        </w:tc>
        <w:tc>
          <w:tcPr>
            <w:tcW w:w="1560" w:type="dxa"/>
            <w:tcBorders>
              <w:top w:val="single" w:sz="12" w:space="0" w:color="auto"/>
              <w:bottom w:val="single" w:sz="12" w:space="0" w:color="auto"/>
              <w:right w:val="single" w:sz="12" w:space="0" w:color="auto"/>
            </w:tcBorders>
            <w:shd w:val="clear" w:color="auto" w:fill="FFFF99"/>
            <w:vAlign w:val="center"/>
          </w:tcPr>
          <w:p w14:paraId="6E62B8AD" w14:textId="77777777" w:rsidR="00B81CDB" w:rsidRPr="00EE4C90" w:rsidRDefault="00B81CDB" w:rsidP="003F6168">
            <w:pPr>
              <w:jc w:val="center"/>
              <w:rPr>
                <w:rFonts w:ascii="Arial" w:hAnsi="Arial" w:cs="Arial"/>
                <w:b/>
                <w:sz w:val="20"/>
              </w:rPr>
            </w:pPr>
            <w:r w:rsidRPr="00EE4C90">
              <w:rPr>
                <w:rFonts w:ascii="Arial" w:hAnsi="Arial" w:cs="Arial"/>
                <w:b/>
                <w:sz w:val="20"/>
              </w:rPr>
              <w:t>Responsible Leads</w:t>
            </w:r>
          </w:p>
        </w:tc>
      </w:tr>
      <w:tr w:rsidR="00D507B1" w:rsidRPr="004065C9" w14:paraId="217EE638" w14:textId="77777777" w:rsidTr="006A034F">
        <w:trPr>
          <w:trHeight w:val="1355"/>
          <w:jc w:val="center"/>
        </w:trPr>
        <w:tc>
          <w:tcPr>
            <w:tcW w:w="4962" w:type="dxa"/>
            <w:tcBorders>
              <w:top w:val="single" w:sz="12" w:space="0" w:color="auto"/>
              <w:bottom w:val="single" w:sz="2" w:space="0" w:color="auto"/>
            </w:tcBorders>
          </w:tcPr>
          <w:p w14:paraId="1006EB96" w14:textId="77777777" w:rsidR="00D507B1" w:rsidRDefault="00FE768A" w:rsidP="00D507B1">
            <w:pPr>
              <w:rPr>
                <w:rFonts w:ascii="Arial" w:hAnsi="Arial" w:cs="Arial"/>
              </w:rPr>
            </w:pPr>
            <w:r w:rsidRPr="002720D5">
              <w:rPr>
                <w:rFonts w:ascii="Arial" w:hAnsi="Arial" w:cs="Arial"/>
                <w:b/>
              </w:rPr>
              <w:t>[2.1.1]</w:t>
            </w:r>
            <w:r>
              <w:rPr>
                <w:rFonts w:ascii="Arial" w:hAnsi="Arial" w:cs="Arial"/>
              </w:rPr>
              <w:t xml:space="preserve"> To develop policy, procedure and guidance to ensure that service users from gender identity minority groups </w:t>
            </w:r>
            <w:r w:rsidRPr="00FE768A">
              <w:rPr>
                <w:rFonts w:ascii="Arial" w:hAnsi="Arial" w:cs="Arial"/>
                <w:i/>
              </w:rPr>
              <w:t>(such as Trans, and Non-Binary)</w:t>
            </w:r>
            <w:r>
              <w:rPr>
                <w:rFonts w:ascii="Arial" w:hAnsi="Arial" w:cs="Arial"/>
              </w:rPr>
              <w:t xml:space="preserve"> are accounted for in service provision</w:t>
            </w:r>
            <w:r w:rsidR="001F7CDE">
              <w:rPr>
                <w:rFonts w:ascii="Arial" w:hAnsi="Arial" w:cs="Arial"/>
              </w:rPr>
              <w:t xml:space="preserve"> (such as accommodation on EPUT units)</w:t>
            </w:r>
          </w:p>
          <w:p w14:paraId="74888CE4" w14:textId="77777777" w:rsidR="00F948B4" w:rsidRDefault="00F948B4" w:rsidP="00D507B1">
            <w:pPr>
              <w:rPr>
                <w:rFonts w:ascii="Arial" w:hAnsi="Arial" w:cs="Arial"/>
              </w:rPr>
            </w:pPr>
          </w:p>
          <w:p w14:paraId="3591F7E5" w14:textId="77777777" w:rsidR="00F948B4" w:rsidRPr="00E21C0A" w:rsidRDefault="00F948B4" w:rsidP="00D507B1">
            <w:pPr>
              <w:rPr>
                <w:rFonts w:ascii="Arial" w:hAnsi="Arial" w:cs="Arial"/>
              </w:rPr>
            </w:pPr>
            <w:r w:rsidRPr="00FE768A">
              <w:rPr>
                <w:rFonts w:ascii="Arial" w:hAnsi="Arial" w:cs="Arial"/>
                <w:i/>
              </w:rPr>
              <w:t>Protected Characteristics: All</w:t>
            </w:r>
          </w:p>
        </w:tc>
        <w:tc>
          <w:tcPr>
            <w:tcW w:w="8930" w:type="dxa"/>
            <w:tcBorders>
              <w:top w:val="single" w:sz="12" w:space="0" w:color="auto"/>
              <w:bottom w:val="single" w:sz="2" w:space="0" w:color="auto"/>
            </w:tcBorders>
          </w:tcPr>
          <w:p w14:paraId="3BDFE9C7" w14:textId="77777777" w:rsidR="00D507B1" w:rsidRDefault="00E10EB7" w:rsidP="00C772EE">
            <w:pPr>
              <w:rPr>
                <w:rFonts w:ascii="Arial" w:hAnsi="Arial" w:cs="Arial"/>
              </w:rPr>
            </w:pPr>
            <w:r w:rsidRPr="00E10EB7">
              <w:rPr>
                <w:rFonts w:ascii="Arial" w:hAnsi="Arial" w:cs="Arial"/>
                <w:b/>
              </w:rPr>
              <w:t xml:space="preserve">November 2020: </w:t>
            </w:r>
            <w:r>
              <w:rPr>
                <w:rFonts w:ascii="Arial" w:hAnsi="Arial" w:cs="Arial"/>
              </w:rPr>
              <w:t xml:space="preserve">Equality Advisor GB to develop this in conjunction with members of the LGBTQ+ Network. </w:t>
            </w:r>
            <w:r w:rsidR="00097F41">
              <w:rPr>
                <w:rFonts w:ascii="Arial" w:hAnsi="Arial" w:cs="Arial"/>
              </w:rPr>
              <w:t>GB has been speaking with a representative of the LGBTQ+ Network who has previously developed a Transgender policy for another organisation and will develop a first draft for February 2021 for approval by the LGBTQ+ Network.</w:t>
            </w:r>
          </w:p>
          <w:p w14:paraId="18184C1D" w14:textId="77777777" w:rsidR="00695D57" w:rsidRDefault="00695D57" w:rsidP="00C772EE">
            <w:pPr>
              <w:rPr>
                <w:rFonts w:ascii="Arial" w:hAnsi="Arial" w:cs="Arial"/>
              </w:rPr>
            </w:pPr>
          </w:p>
          <w:p w14:paraId="772CBFAF" w14:textId="77777777" w:rsidR="00695D57" w:rsidRDefault="00695D57" w:rsidP="00C772EE">
            <w:pPr>
              <w:rPr>
                <w:rFonts w:ascii="Arial" w:hAnsi="Arial" w:cs="Arial"/>
              </w:rPr>
            </w:pPr>
            <w:r>
              <w:rPr>
                <w:rFonts w:ascii="Arial" w:hAnsi="Arial" w:cs="Arial"/>
              </w:rPr>
              <w:t xml:space="preserve">The LGBTQ+ Network and Equality Advisor reviewed the needs </w:t>
            </w:r>
            <w:r w:rsidR="009B4F5C">
              <w:rPr>
                <w:rFonts w:ascii="Arial" w:hAnsi="Arial" w:cs="Arial"/>
              </w:rPr>
              <w:t>of this group and decided that a Transgender policy would be a more targeted approach, as support for the LGBTQ+ community in general was part of the updated E&amp;I Policy and Procedure.</w:t>
            </w:r>
          </w:p>
          <w:p w14:paraId="0AC2A3E6" w14:textId="77777777" w:rsidR="00E10EB7" w:rsidRDefault="00E10EB7" w:rsidP="00C772EE">
            <w:pPr>
              <w:rPr>
                <w:rFonts w:ascii="Arial" w:hAnsi="Arial" w:cs="Arial"/>
              </w:rPr>
            </w:pPr>
          </w:p>
          <w:p w14:paraId="66AB7AF2" w14:textId="77777777" w:rsidR="006A034F" w:rsidRDefault="00695D57" w:rsidP="00927C72">
            <w:pPr>
              <w:rPr>
                <w:rFonts w:ascii="Arial" w:hAnsi="Arial" w:cs="Arial"/>
              </w:rPr>
            </w:pPr>
            <w:r>
              <w:rPr>
                <w:rFonts w:ascii="Arial" w:hAnsi="Arial" w:cs="Arial"/>
                <w:b/>
              </w:rPr>
              <w:t xml:space="preserve">December – January 2021: </w:t>
            </w:r>
            <w:r>
              <w:rPr>
                <w:rFonts w:ascii="Arial" w:hAnsi="Arial" w:cs="Arial"/>
              </w:rPr>
              <w:t>BM has volunteered to adapt an existing specialist services Trans policy</w:t>
            </w:r>
            <w:r w:rsidR="009B4F5C">
              <w:rPr>
                <w:rFonts w:ascii="Arial" w:hAnsi="Arial" w:cs="Arial"/>
              </w:rPr>
              <w:t xml:space="preserve"> into a Transgender Policy and Procedure. At present due to COVID-19 pressures, our goal is to implement a temporary version to ensure this is in place with the goal to build upon this to ensure it provides thorough and researched suppo</w:t>
            </w:r>
            <w:r w:rsidR="006A034F">
              <w:rPr>
                <w:rFonts w:ascii="Arial" w:hAnsi="Arial" w:cs="Arial"/>
              </w:rPr>
              <w:t>rt to this community over a six-</w:t>
            </w:r>
            <w:r w:rsidR="009B4F5C">
              <w:rPr>
                <w:rFonts w:ascii="Arial" w:hAnsi="Arial" w:cs="Arial"/>
              </w:rPr>
              <w:t>month development period.</w:t>
            </w:r>
          </w:p>
          <w:p w14:paraId="072B756E" w14:textId="77777777" w:rsidR="006A034F" w:rsidRDefault="006A034F" w:rsidP="00927C72">
            <w:pPr>
              <w:rPr>
                <w:rFonts w:ascii="Arial" w:hAnsi="Arial" w:cs="Arial"/>
              </w:rPr>
            </w:pPr>
          </w:p>
          <w:p w14:paraId="5E2C5726" w14:textId="77777777" w:rsidR="00927C72" w:rsidRDefault="006A034F" w:rsidP="00927C72">
            <w:pPr>
              <w:rPr>
                <w:rFonts w:ascii="Arial" w:hAnsi="Arial" w:cs="Arial"/>
              </w:rPr>
            </w:pPr>
            <w:r w:rsidRPr="00B059C9">
              <w:rPr>
                <w:rFonts w:ascii="Arial" w:hAnsi="Arial" w:cs="Arial"/>
                <w:b/>
              </w:rPr>
              <w:t>March:</w:t>
            </w:r>
            <w:r>
              <w:rPr>
                <w:rFonts w:ascii="Arial" w:hAnsi="Arial" w:cs="Arial"/>
              </w:rPr>
              <w:t xml:space="preserve"> Due to the recognition of the need of this guidance, GB and BM will also be part of the </w:t>
            </w:r>
            <w:r w:rsidRPr="006A034F">
              <w:rPr>
                <w:rFonts w:ascii="Arial" w:hAnsi="Arial" w:cs="Arial"/>
              </w:rPr>
              <w:t>Mixed Sex Accommodation - Sexual Safety</w:t>
            </w:r>
            <w:r>
              <w:rPr>
                <w:rFonts w:ascii="Arial" w:hAnsi="Arial" w:cs="Arial"/>
              </w:rPr>
              <w:t xml:space="preserve"> Expert Reference Group. </w:t>
            </w:r>
          </w:p>
          <w:p w14:paraId="66182B10" w14:textId="77777777" w:rsidR="00B059C9" w:rsidRDefault="00B059C9" w:rsidP="00927C72">
            <w:pPr>
              <w:rPr>
                <w:rFonts w:ascii="Arial" w:hAnsi="Arial" w:cs="Arial"/>
              </w:rPr>
            </w:pPr>
          </w:p>
          <w:p w14:paraId="681663D4" w14:textId="67004F31" w:rsidR="00B059C9" w:rsidRPr="00B059C9" w:rsidRDefault="00B059C9" w:rsidP="00927C72">
            <w:pPr>
              <w:rPr>
                <w:rFonts w:ascii="Arial" w:hAnsi="Arial" w:cs="Arial"/>
                <w:b/>
              </w:rPr>
            </w:pPr>
            <w:r w:rsidRPr="00B059C9">
              <w:rPr>
                <w:rFonts w:ascii="Arial" w:hAnsi="Arial" w:cs="Arial"/>
                <w:b/>
                <w:highlight w:val="cyan"/>
              </w:rPr>
              <w:t xml:space="preserve">Work to continue as part of EDS for 2021 </w:t>
            </w:r>
            <w:r>
              <w:rPr>
                <w:rFonts w:ascii="Arial" w:hAnsi="Arial" w:cs="Arial"/>
                <w:b/>
                <w:highlight w:val="cyan"/>
              </w:rPr>
              <w:t>–</w:t>
            </w:r>
            <w:r w:rsidRPr="00B059C9">
              <w:rPr>
                <w:rFonts w:ascii="Arial" w:hAnsi="Arial" w:cs="Arial"/>
                <w:b/>
                <w:highlight w:val="cyan"/>
              </w:rPr>
              <w:t xml:space="preserve"> 22, with a focus on completing the Patient and Carer portions and developing a Staff section before September 2021</w:t>
            </w:r>
          </w:p>
        </w:tc>
        <w:tc>
          <w:tcPr>
            <w:tcW w:w="1560" w:type="dxa"/>
            <w:tcBorders>
              <w:top w:val="single" w:sz="12" w:space="0" w:color="auto"/>
              <w:bottom w:val="single" w:sz="2" w:space="0" w:color="auto"/>
              <w:right w:val="single" w:sz="2" w:space="0" w:color="auto"/>
            </w:tcBorders>
            <w:shd w:val="clear" w:color="auto" w:fill="EAF1DD" w:themeFill="accent3" w:themeFillTint="33"/>
          </w:tcPr>
          <w:p w14:paraId="3E009B7A" w14:textId="77777777" w:rsidR="00D507B1" w:rsidRPr="00D5528C" w:rsidRDefault="007D70B2" w:rsidP="001B3054">
            <w:pPr>
              <w:jc w:val="center"/>
              <w:rPr>
                <w:rFonts w:ascii="Arial" w:hAnsi="Arial" w:cs="Arial"/>
              </w:rPr>
            </w:pPr>
            <w:r>
              <w:rPr>
                <w:rFonts w:ascii="Arial" w:hAnsi="Arial" w:cs="Arial"/>
              </w:rPr>
              <w:t>Equality Advisor (Gary Brisco)</w:t>
            </w:r>
          </w:p>
          <w:p w14:paraId="38595A88" w14:textId="77777777" w:rsidR="00886AD8" w:rsidRDefault="00886AD8" w:rsidP="00D5528C">
            <w:pPr>
              <w:rPr>
                <w:rFonts w:ascii="Arial" w:hAnsi="Arial" w:cs="Arial"/>
                <w:color w:val="00B050"/>
              </w:rPr>
            </w:pPr>
          </w:p>
          <w:p w14:paraId="56F2EA9F" w14:textId="77777777" w:rsidR="00886AD8" w:rsidRDefault="00886AD8" w:rsidP="001B3054">
            <w:pPr>
              <w:jc w:val="center"/>
              <w:rPr>
                <w:rFonts w:ascii="Arial" w:hAnsi="Arial" w:cs="Arial"/>
              </w:rPr>
            </w:pPr>
            <w:r w:rsidRPr="00886AD8">
              <w:rPr>
                <w:rFonts w:ascii="Arial" w:hAnsi="Arial" w:cs="Arial"/>
              </w:rPr>
              <w:t>EPUT Staff LGBTQ+ Network (Advisory)</w:t>
            </w:r>
          </w:p>
          <w:p w14:paraId="401FC016" w14:textId="77777777" w:rsidR="00C1218C" w:rsidRDefault="00C1218C" w:rsidP="001B3054">
            <w:pPr>
              <w:jc w:val="center"/>
              <w:rPr>
                <w:rFonts w:ascii="Arial" w:hAnsi="Arial" w:cs="Arial"/>
              </w:rPr>
            </w:pPr>
          </w:p>
          <w:p w14:paraId="1D18DC2B" w14:textId="77777777" w:rsidR="00C1218C" w:rsidRDefault="00C1218C" w:rsidP="001B3054">
            <w:pPr>
              <w:jc w:val="center"/>
              <w:rPr>
                <w:rFonts w:ascii="Arial" w:hAnsi="Arial" w:cs="Arial"/>
              </w:rPr>
            </w:pPr>
            <w:r>
              <w:rPr>
                <w:rFonts w:ascii="Arial" w:hAnsi="Arial" w:cs="Arial"/>
              </w:rPr>
              <w:t xml:space="preserve">Becs Manning </w:t>
            </w:r>
          </w:p>
          <w:p w14:paraId="5DC31EBB" w14:textId="77777777" w:rsidR="00C1218C" w:rsidRPr="0049762D" w:rsidRDefault="00C1218C" w:rsidP="001B3054">
            <w:pPr>
              <w:jc w:val="center"/>
              <w:rPr>
                <w:rFonts w:ascii="Arial" w:hAnsi="Arial" w:cs="Arial"/>
                <w:color w:val="00B050"/>
              </w:rPr>
            </w:pPr>
            <w:r>
              <w:rPr>
                <w:rFonts w:ascii="Arial" w:hAnsi="Arial" w:cs="Arial"/>
              </w:rPr>
              <w:t>(LGBTQ+ Network Member)</w:t>
            </w:r>
          </w:p>
        </w:tc>
      </w:tr>
      <w:tr w:rsidR="00D507B1" w:rsidRPr="004065C9" w14:paraId="5F395035" w14:textId="77777777" w:rsidTr="0056395A">
        <w:trPr>
          <w:trHeight w:val="1860"/>
          <w:jc w:val="center"/>
        </w:trPr>
        <w:tc>
          <w:tcPr>
            <w:tcW w:w="4962" w:type="dxa"/>
            <w:tcBorders>
              <w:top w:val="single" w:sz="2" w:space="0" w:color="auto"/>
              <w:bottom w:val="single" w:sz="4" w:space="0" w:color="auto"/>
            </w:tcBorders>
          </w:tcPr>
          <w:p w14:paraId="1C52B69B" w14:textId="77777777" w:rsidR="00D507B1" w:rsidRDefault="002720D5" w:rsidP="002720D5">
            <w:pPr>
              <w:rPr>
                <w:rFonts w:ascii="Arial" w:hAnsi="Arial" w:cs="Arial"/>
              </w:rPr>
            </w:pPr>
            <w:r w:rsidRPr="002720D5">
              <w:rPr>
                <w:rFonts w:ascii="Arial" w:hAnsi="Arial" w:cs="Arial"/>
                <w:b/>
              </w:rPr>
              <w:t>[2.1.2]</w:t>
            </w:r>
            <w:r>
              <w:rPr>
                <w:rFonts w:ascii="Arial" w:hAnsi="Arial" w:cs="Arial"/>
              </w:rPr>
              <w:t xml:space="preserve"> Audit of EPUT facilities to create a publicly available list of their accessibility options </w:t>
            </w:r>
            <w:r w:rsidRPr="002720D5">
              <w:rPr>
                <w:rFonts w:ascii="Arial" w:hAnsi="Arial" w:cs="Arial"/>
                <w:i/>
              </w:rPr>
              <w:t>(wheelchair access, hearing loops)</w:t>
            </w:r>
            <w:r w:rsidR="00BA28C5">
              <w:rPr>
                <w:rFonts w:ascii="Arial" w:hAnsi="Arial" w:cs="Arial"/>
                <w:i/>
              </w:rPr>
              <w:t xml:space="preserve"> </w:t>
            </w:r>
            <w:r w:rsidR="00BA28C5">
              <w:rPr>
                <w:rFonts w:ascii="Arial" w:hAnsi="Arial" w:cs="Arial"/>
              </w:rPr>
              <w:t>and ident</w:t>
            </w:r>
            <w:r w:rsidR="00C3630D">
              <w:rPr>
                <w:rFonts w:ascii="Arial" w:hAnsi="Arial" w:cs="Arial"/>
              </w:rPr>
              <w:t>ify where amendments are needed to better support service users.</w:t>
            </w:r>
          </w:p>
          <w:p w14:paraId="2C341DFE" w14:textId="77777777" w:rsidR="00F948B4" w:rsidRDefault="00F948B4" w:rsidP="002720D5">
            <w:pPr>
              <w:rPr>
                <w:rFonts w:ascii="Arial" w:hAnsi="Arial" w:cs="Arial"/>
              </w:rPr>
            </w:pPr>
          </w:p>
          <w:p w14:paraId="666F7043" w14:textId="77777777" w:rsidR="00F948B4" w:rsidRPr="00BA28C5" w:rsidRDefault="00F948B4" w:rsidP="001974C2">
            <w:pPr>
              <w:rPr>
                <w:rFonts w:ascii="Arial" w:hAnsi="Arial" w:cs="Arial"/>
              </w:rPr>
            </w:pPr>
            <w:r w:rsidRPr="00FE768A">
              <w:rPr>
                <w:rFonts w:ascii="Arial" w:hAnsi="Arial" w:cs="Arial"/>
                <w:i/>
              </w:rPr>
              <w:t xml:space="preserve">Protected Characteristics: </w:t>
            </w:r>
            <w:r w:rsidR="001974C2">
              <w:rPr>
                <w:rFonts w:ascii="Arial" w:hAnsi="Arial" w:cs="Arial"/>
                <w:i/>
              </w:rPr>
              <w:t>Disability</w:t>
            </w:r>
          </w:p>
        </w:tc>
        <w:tc>
          <w:tcPr>
            <w:tcW w:w="8930" w:type="dxa"/>
            <w:tcBorders>
              <w:top w:val="single" w:sz="2" w:space="0" w:color="auto"/>
              <w:bottom w:val="single" w:sz="4" w:space="0" w:color="auto"/>
            </w:tcBorders>
          </w:tcPr>
          <w:p w14:paraId="5C32B61F" w14:textId="77777777" w:rsidR="009B4F5C" w:rsidRPr="009B4F5C" w:rsidRDefault="009B4F5C" w:rsidP="00C772EE">
            <w:pPr>
              <w:rPr>
                <w:rFonts w:ascii="Arial" w:hAnsi="Arial" w:cs="Arial"/>
                <w:b/>
              </w:rPr>
            </w:pPr>
            <w:r>
              <w:rPr>
                <w:rFonts w:ascii="Arial" w:hAnsi="Arial" w:cs="Arial"/>
                <w:b/>
              </w:rPr>
              <w:t>2020</w:t>
            </w:r>
            <w:r w:rsidRPr="009B4F5C">
              <w:rPr>
                <w:rFonts w:ascii="Arial" w:hAnsi="Arial" w:cs="Arial"/>
                <w:b/>
              </w:rPr>
              <w:t xml:space="preserve">: </w:t>
            </w:r>
            <w:r>
              <w:rPr>
                <w:rFonts w:ascii="Arial" w:hAnsi="Arial" w:cs="Arial"/>
              </w:rPr>
              <w:t>Due to a change in leadership</w:t>
            </w:r>
            <w:r w:rsidRPr="009B4F5C">
              <w:rPr>
                <w:rFonts w:ascii="Arial" w:hAnsi="Arial" w:cs="Arial"/>
              </w:rPr>
              <w:t xml:space="preserve"> </w:t>
            </w:r>
            <w:r>
              <w:rPr>
                <w:rFonts w:ascii="Arial" w:hAnsi="Arial" w:cs="Arial"/>
              </w:rPr>
              <w:t>and</w:t>
            </w:r>
            <w:r w:rsidRPr="009B4F5C">
              <w:rPr>
                <w:rFonts w:ascii="Arial" w:hAnsi="Arial" w:cs="Arial"/>
              </w:rPr>
              <w:t xml:space="preserve"> COVID-19 pressures, a full audit of services was not </w:t>
            </w:r>
            <w:r>
              <w:rPr>
                <w:rFonts w:ascii="Arial" w:hAnsi="Arial" w:cs="Arial"/>
              </w:rPr>
              <w:t>possible during this period</w:t>
            </w:r>
            <w:r w:rsidRPr="009B4F5C">
              <w:rPr>
                <w:rFonts w:ascii="Arial" w:hAnsi="Arial" w:cs="Arial"/>
              </w:rPr>
              <w:t xml:space="preserve">. Equality Advisor has discussed this with the new head of Estates and Facilities PM and this will be a goal added to the 2021-22 </w:t>
            </w:r>
            <w:r>
              <w:rPr>
                <w:rFonts w:ascii="Arial" w:hAnsi="Arial" w:cs="Arial"/>
              </w:rPr>
              <w:t>EDS2.</w:t>
            </w:r>
          </w:p>
          <w:p w14:paraId="20819FCD" w14:textId="77777777" w:rsidR="00DA1A69" w:rsidRDefault="00DA1A69" w:rsidP="00C772EE">
            <w:pPr>
              <w:rPr>
                <w:rFonts w:ascii="Arial" w:hAnsi="Arial" w:cs="Arial"/>
                <w:b/>
              </w:rPr>
            </w:pPr>
          </w:p>
          <w:p w14:paraId="27DC3B77" w14:textId="30BCB41A" w:rsidR="009B4F5C" w:rsidRPr="001B1B0D" w:rsidRDefault="006A034F" w:rsidP="00C772EE">
            <w:pPr>
              <w:rPr>
                <w:rFonts w:ascii="Arial" w:hAnsi="Arial" w:cs="Arial"/>
                <w:b/>
              </w:rPr>
            </w:pPr>
            <w:r w:rsidRPr="006A034F">
              <w:rPr>
                <w:rFonts w:ascii="Arial" w:hAnsi="Arial" w:cs="Arial"/>
                <w:b/>
                <w:highlight w:val="cyan"/>
              </w:rPr>
              <w:t>To be carried over to EDS for 2021-22.</w:t>
            </w:r>
          </w:p>
        </w:tc>
        <w:tc>
          <w:tcPr>
            <w:tcW w:w="1560" w:type="dxa"/>
            <w:tcBorders>
              <w:top w:val="single" w:sz="2" w:space="0" w:color="auto"/>
              <w:bottom w:val="single" w:sz="4" w:space="0" w:color="auto"/>
              <w:right w:val="single" w:sz="2" w:space="0" w:color="auto"/>
            </w:tcBorders>
            <w:shd w:val="clear" w:color="auto" w:fill="DAEEF3" w:themeFill="accent5" w:themeFillTint="33"/>
            <w:vAlign w:val="center"/>
          </w:tcPr>
          <w:p w14:paraId="46E1FC5A" w14:textId="77777777" w:rsidR="001B1B0D" w:rsidRPr="001B1B0D" w:rsidRDefault="001B1B0D" w:rsidP="001B1B0D">
            <w:pPr>
              <w:jc w:val="center"/>
              <w:rPr>
                <w:rFonts w:ascii="Arial" w:hAnsi="Arial" w:cs="Arial"/>
              </w:rPr>
            </w:pPr>
            <w:r w:rsidRPr="001B1B0D">
              <w:rPr>
                <w:rFonts w:ascii="Arial" w:hAnsi="Arial" w:cs="Arial"/>
              </w:rPr>
              <w:t>Director of Estates &amp; Facilities</w:t>
            </w:r>
          </w:p>
          <w:p w14:paraId="669AE468" w14:textId="77777777" w:rsidR="00403F7B" w:rsidRPr="001B1B0D" w:rsidRDefault="001B1B0D" w:rsidP="001B1B0D">
            <w:pPr>
              <w:jc w:val="center"/>
              <w:rPr>
                <w:rFonts w:ascii="Arial" w:hAnsi="Arial" w:cs="Arial"/>
              </w:rPr>
            </w:pPr>
            <w:r w:rsidRPr="001B1B0D">
              <w:rPr>
                <w:rFonts w:ascii="Arial" w:hAnsi="Arial" w:cs="Arial"/>
              </w:rPr>
              <w:t>(</w:t>
            </w:r>
            <w:r>
              <w:rPr>
                <w:rFonts w:ascii="Arial" w:hAnsi="Arial" w:cs="Arial"/>
              </w:rPr>
              <w:t>Peter Mitchell</w:t>
            </w:r>
            <w:r w:rsidRPr="001B1B0D">
              <w:rPr>
                <w:rFonts w:ascii="Arial" w:hAnsi="Arial" w:cs="Arial"/>
              </w:rPr>
              <w:t>)</w:t>
            </w:r>
          </w:p>
        </w:tc>
      </w:tr>
      <w:tr w:rsidR="00421320" w:rsidRPr="004065C9" w14:paraId="35700CAD" w14:textId="77777777" w:rsidTr="0056395A">
        <w:trPr>
          <w:cantSplit/>
          <w:trHeight w:val="1842"/>
          <w:jc w:val="center"/>
        </w:trPr>
        <w:tc>
          <w:tcPr>
            <w:tcW w:w="4962" w:type="dxa"/>
            <w:tcBorders>
              <w:top w:val="single" w:sz="4" w:space="0" w:color="auto"/>
              <w:bottom w:val="single" w:sz="2" w:space="0" w:color="auto"/>
            </w:tcBorders>
          </w:tcPr>
          <w:p w14:paraId="34C6E6B5" w14:textId="77777777" w:rsidR="00421320" w:rsidRDefault="00421320" w:rsidP="00421320">
            <w:pPr>
              <w:rPr>
                <w:rFonts w:ascii="Arial" w:hAnsi="Arial" w:cs="Arial"/>
              </w:rPr>
            </w:pPr>
            <w:r>
              <w:rPr>
                <w:rFonts w:ascii="Arial" w:hAnsi="Arial" w:cs="Arial"/>
                <w:b/>
              </w:rPr>
              <w:lastRenderedPageBreak/>
              <w:t xml:space="preserve">[2.1.3] </w:t>
            </w:r>
            <w:r>
              <w:rPr>
                <w:rFonts w:ascii="Arial" w:hAnsi="Arial" w:cs="Arial"/>
              </w:rPr>
              <w:t xml:space="preserve">To review restrooms </w:t>
            </w:r>
            <w:r w:rsidR="00A92D11">
              <w:rPr>
                <w:rFonts w:ascii="Arial" w:hAnsi="Arial" w:cs="Arial"/>
              </w:rPr>
              <w:t xml:space="preserve">arrangements </w:t>
            </w:r>
            <w:r>
              <w:rPr>
                <w:rFonts w:ascii="Arial" w:hAnsi="Arial" w:cs="Arial"/>
              </w:rPr>
              <w:t xml:space="preserve">in Trust sites to </w:t>
            </w:r>
            <w:r w:rsidR="00D5528C">
              <w:rPr>
                <w:rFonts w:ascii="Arial" w:hAnsi="Arial" w:cs="Arial"/>
              </w:rPr>
              <w:t xml:space="preserve">review availability of </w:t>
            </w:r>
            <w:r w:rsidR="00A92D11">
              <w:rPr>
                <w:rFonts w:ascii="Arial" w:hAnsi="Arial" w:cs="Arial"/>
              </w:rPr>
              <w:t xml:space="preserve">Gender Neutral facilities </w:t>
            </w:r>
            <w:r>
              <w:rPr>
                <w:rFonts w:ascii="Arial" w:hAnsi="Arial" w:cs="Arial"/>
              </w:rPr>
              <w:t>for Service Users.</w:t>
            </w:r>
          </w:p>
          <w:p w14:paraId="4D8D8558" w14:textId="77777777" w:rsidR="00421320" w:rsidRDefault="00421320" w:rsidP="00421320">
            <w:pPr>
              <w:rPr>
                <w:rFonts w:ascii="Arial" w:hAnsi="Arial" w:cs="Arial"/>
              </w:rPr>
            </w:pPr>
          </w:p>
          <w:p w14:paraId="494167C5" w14:textId="77777777" w:rsidR="00421320" w:rsidRPr="002720D5" w:rsidRDefault="00421320" w:rsidP="00421320">
            <w:pPr>
              <w:rPr>
                <w:rFonts w:ascii="Arial" w:hAnsi="Arial" w:cs="Arial"/>
                <w:b/>
              </w:rPr>
            </w:pPr>
            <w:r w:rsidRPr="003C3E04">
              <w:rPr>
                <w:rFonts w:ascii="Arial" w:hAnsi="Arial" w:cs="Arial"/>
                <w:i/>
              </w:rPr>
              <w:t xml:space="preserve">Protected Characteristics: </w:t>
            </w:r>
            <w:r>
              <w:rPr>
                <w:rFonts w:ascii="Arial" w:hAnsi="Arial" w:cs="Arial"/>
                <w:i/>
              </w:rPr>
              <w:t>Sex, Gender, LGBTQ+</w:t>
            </w:r>
          </w:p>
        </w:tc>
        <w:tc>
          <w:tcPr>
            <w:tcW w:w="8930" w:type="dxa"/>
            <w:tcBorders>
              <w:top w:val="single" w:sz="4" w:space="0" w:color="auto"/>
              <w:bottom w:val="single" w:sz="2" w:space="0" w:color="auto"/>
            </w:tcBorders>
          </w:tcPr>
          <w:p w14:paraId="6D36D27F" w14:textId="77777777" w:rsidR="00421320" w:rsidRPr="002D4901" w:rsidRDefault="002D4901" w:rsidP="00AE38B3">
            <w:pPr>
              <w:rPr>
                <w:rFonts w:ascii="Arial" w:hAnsi="Arial" w:cs="Arial"/>
              </w:rPr>
            </w:pPr>
            <w:r>
              <w:rPr>
                <w:rFonts w:ascii="Arial" w:hAnsi="Arial" w:cs="Arial"/>
                <w:b/>
              </w:rPr>
              <w:t xml:space="preserve">[August 2020] </w:t>
            </w:r>
            <w:r>
              <w:rPr>
                <w:rFonts w:ascii="Arial" w:hAnsi="Arial" w:cs="Arial"/>
              </w:rPr>
              <w:t xml:space="preserve">GB spoke with the Estates and </w:t>
            </w:r>
            <w:r w:rsidR="00E46FDF">
              <w:rPr>
                <w:rFonts w:ascii="Arial" w:hAnsi="Arial" w:cs="Arial"/>
              </w:rPr>
              <w:t>Facilities</w:t>
            </w:r>
            <w:r>
              <w:rPr>
                <w:rFonts w:ascii="Arial" w:hAnsi="Arial" w:cs="Arial"/>
              </w:rPr>
              <w:t xml:space="preserve"> Team to request that a review was taken to identify areas where gender-neutral options were not available. </w:t>
            </w:r>
          </w:p>
          <w:p w14:paraId="6B363B7C" w14:textId="77777777" w:rsidR="00F117D7" w:rsidRPr="00DA412D" w:rsidRDefault="00F117D7" w:rsidP="00AE38B3">
            <w:pPr>
              <w:rPr>
                <w:rFonts w:ascii="Arial" w:hAnsi="Arial" w:cs="Arial"/>
                <w:b/>
              </w:rPr>
            </w:pPr>
          </w:p>
          <w:p w14:paraId="1A94ECE0" w14:textId="77777777" w:rsidR="00F117D7" w:rsidRDefault="002D4901" w:rsidP="00AE38B3">
            <w:pPr>
              <w:rPr>
                <w:rFonts w:ascii="Arial" w:hAnsi="Arial" w:cs="Arial"/>
              </w:rPr>
            </w:pPr>
            <w:r>
              <w:rPr>
                <w:rFonts w:ascii="Arial" w:hAnsi="Arial" w:cs="Arial"/>
                <w:b/>
              </w:rPr>
              <w:t xml:space="preserve">[January 2021] </w:t>
            </w:r>
            <w:r>
              <w:rPr>
                <w:rFonts w:ascii="Arial" w:hAnsi="Arial" w:cs="Arial"/>
              </w:rPr>
              <w:t>GB requested and update, and it was explained that due to COVID-pressures, this had only been partially completed</w:t>
            </w:r>
            <w:r w:rsidR="00E46FDF">
              <w:rPr>
                <w:rFonts w:ascii="Arial" w:hAnsi="Arial" w:cs="Arial"/>
              </w:rPr>
              <w:t xml:space="preserve">. It was identified that one of the leads for this project has since retired from their role, and Fiona Benson has been identified </w:t>
            </w:r>
            <w:r w:rsidR="009523CC">
              <w:rPr>
                <w:rFonts w:ascii="Arial" w:hAnsi="Arial" w:cs="Arial"/>
              </w:rPr>
              <w:t>as an interim lead.</w:t>
            </w:r>
            <w:r w:rsidR="00E46FDF">
              <w:rPr>
                <w:rFonts w:ascii="Arial" w:hAnsi="Arial" w:cs="Arial"/>
              </w:rPr>
              <w:t xml:space="preserve"> </w:t>
            </w:r>
          </w:p>
          <w:p w14:paraId="5E500558" w14:textId="77777777" w:rsidR="009B4F5C" w:rsidRDefault="009B4F5C" w:rsidP="00AE38B3">
            <w:pPr>
              <w:rPr>
                <w:rFonts w:ascii="Arial" w:hAnsi="Arial" w:cs="Arial"/>
              </w:rPr>
            </w:pPr>
          </w:p>
          <w:p w14:paraId="3EE9F51C" w14:textId="77777777" w:rsidR="009B4F5C" w:rsidRPr="009B4F5C" w:rsidRDefault="009B4F5C" w:rsidP="009B4F5C">
            <w:pPr>
              <w:rPr>
                <w:rFonts w:ascii="Arial" w:hAnsi="Arial" w:cs="Arial"/>
                <w:b/>
              </w:rPr>
            </w:pPr>
            <w:r w:rsidRPr="009B4F5C">
              <w:rPr>
                <w:rFonts w:ascii="Arial" w:hAnsi="Arial" w:cs="Arial"/>
                <w:b/>
              </w:rPr>
              <w:t xml:space="preserve">[March 2021]: </w:t>
            </w:r>
            <w:r w:rsidRPr="009B4F5C">
              <w:rPr>
                <w:rFonts w:ascii="Arial" w:hAnsi="Arial" w:cs="Arial"/>
              </w:rPr>
              <w:t>Due to a change in leadership and COVID-19 pressures, a full audit of services was not possible during this period. Equality Advisor has discussed this with the new head of Estates and Facilities PM and this will be a goal added to the 2021-22 EDS2.</w:t>
            </w:r>
          </w:p>
          <w:p w14:paraId="306CFB7B" w14:textId="77777777" w:rsidR="002D4901" w:rsidRPr="00E46FDF" w:rsidRDefault="002D4901" w:rsidP="00AE38B3">
            <w:pPr>
              <w:rPr>
                <w:rFonts w:ascii="Arial" w:hAnsi="Arial" w:cs="Arial"/>
                <w:b/>
              </w:rPr>
            </w:pPr>
          </w:p>
          <w:p w14:paraId="55EF30D0" w14:textId="4CFC200C" w:rsidR="009B4F5C" w:rsidRPr="009B4F5C" w:rsidRDefault="006A034F" w:rsidP="006A034F">
            <w:pPr>
              <w:rPr>
                <w:rFonts w:ascii="Arial" w:hAnsi="Arial" w:cs="Arial"/>
                <w:b/>
                <w:color w:val="00B050"/>
              </w:rPr>
            </w:pPr>
            <w:r w:rsidRPr="006A034F">
              <w:rPr>
                <w:rFonts w:ascii="Arial" w:hAnsi="Arial" w:cs="Arial"/>
                <w:b/>
                <w:highlight w:val="cyan"/>
              </w:rPr>
              <w:t>To be carried over to EDS for 2021-22.</w:t>
            </w:r>
          </w:p>
        </w:tc>
        <w:tc>
          <w:tcPr>
            <w:tcW w:w="1560" w:type="dxa"/>
            <w:tcBorders>
              <w:top w:val="single" w:sz="4" w:space="0" w:color="auto"/>
              <w:bottom w:val="single" w:sz="2" w:space="0" w:color="auto"/>
              <w:right w:val="single" w:sz="2" w:space="0" w:color="auto"/>
            </w:tcBorders>
            <w:shd w:val="clear" w:color="auto" w:fill="DAEEF3" w:themeFill="accent5" w:themeFillTint="33"/>
            <w:vAlign w:val="center"/>
          </w:tcPr>
          <w:p w14:paraId="54308536" w14:textId="77777777" w:rsidR="00CA1AAB" w:rsidRPr="001B1B0D" w:rsidRDefault="00CA1AAB" w:rsidP="00CA1AAB">
            <w:pPr>
              <w:jc w:val="center"/>
              <w:rPr>
                <w:rFonts w:ascii="Arial" w:hAnsi="Arial" w:cs="Arial"/>
              </w:rPr>
            </w:pPr>
            <w:r w:rsidRPr="001B1B0D">
              <w:rPr>
                <w:rFonts w:ascii="Arial" w:hAnsi="Arial" w:cs="Arial"/>
              </w:rPr>
              <w:t>Director of Estates &amp; Facilities</w:t>
            </w:r>
          </w:p>
          <w:p w14:paraId="647346CD" w14:textId="77777777" w:rsidR="00D5528C" w:rsidRPr="001C5260" w:rsidRDefault="00CA1AAB" w:rsidP="00CA1AAB">
            <w:pPr>
              <w:jc w:val="center"/>
              <w:rPr>
                <w:rFonts w:ascii="Arial" w:hAnsi="Arial" w:cs="Arial"/>
              </w:rPr>
            </w:pPr>
            <w:r w:rsidRPr="001B1B0D">
              <w:rPr>
                <w:rFonts w:ascii="Arial" w:hAnsi="Arial" w:cs="Arial"/>
              </w:rPr>
              <w:t>(</w:t>
            </w:r>
            <w:r>
              <w:rPr>
                <w:rFonts w:ascii="Arial" w:hAnsi="Arial" w:cs="Arial"/>
              </w:rPr>
              <w:t>Peter Mitchell</w:t>
            </w:r>
            <w:r w:rsidRPr="001B1B0D">
              <w:rPr>
                <w:rFonts w:ascii="Arial" w:hAnsi="Arial" w:cs="Arial"/>
              </w:rPr>
              <w:t>)</w:t>
            </w:r>
          </w:p>
        </w:tc>
      </w:tr>
    </w:tbl>
    <w:p w14:paraId="26A31966" w14:textId="77777777" w:rsidR="00B81CDB" w:rsidRDefault="00B81CDB"/>
    <w:p w14:paraId="5A121BA5" w14:textId="77777777" w:rsidR="00B81CDB" w:rsidRDefault="00B81CDB">
      <w:r>
        <w:br w:type="page"/>
      </w:r>
    </w:p>
    <w:tbl>
      <w:tblPr>
        <w:tblStyle w:val="TableGrid"/>
        <w:tblW w:w="15452" w:type="dxa"/>
        <w:jc w:val="center"/>
        <w:tblLayout w:type="fixed"/>
        <w:tblLook w:val="04A0" w:firstRow="1" w:lastRow="0" w:firstColumn="1" w:lastColumn="0" w:noHBand="0" w:noVBand="1"/>
      </w:tblPr>
      <w:tblGrid>
        <w:gridCol w:w="4962"/>
        <w:gridCol w:w="8930"/>
        <w:gridCol w:w="1560"/>
      </w:tblGrid>
      <w:tr w:rsidR="00D507B1" w:rsidRPr="004065C9" w14:paraId="46901EA1" w14:textId="77777777" w:rsidTr="001B1B0D">
        <w:trPr>
          <w:trHeight w:val="535"/>
          <w:tblHeader/>
          <w:jc w:val="center"/>
        </w:trPr>
        <w:tc>
          <w:tcPr>
            <w:tcW w:w="15452" w:type="dxa"/>
            <w:gridSpan w:val="3"/>
            <w:tcBorders>
              <w:top w:val="single" w:sz="2" w:space="0" w:color="auto"/>
              <w:left w:val="single" w:sz="12" w:space="0" w:color="auto"/>
              <w:bottom w:val="single" w:sz="12" w:space="0" w:color="auto"/>
              <w:right w:val="single" w:sz="12" w:space="0" w:color="auto"/>
            </w:tcBorders>
            <w:shd w:val="clear" w:color="auto" w:fill="EAF1DD" w:themeFill="accent3" w:themeFillTint="33"/>
            <w:vAlign w:val="center"/>
          </w:tcPr>
          <w:p w14:paraId="03BB6EA0" w14:textId="77777777" w:rsidR="00D507B1" w:rsidRPr="000F7888" w:rsidRDefault="00D507B1" w:rsidP="00CF0126">
            <w:pPr>
              <w:autoSpaceDE w:val="0"/>
              <w:autoSpaceDN w:val="0"/>
              <w:adjustRightInd w:val="0"/>
              <w:jc w:val="center"/>
              <w:rPr>
                <w:rFonts w:ascii="Arial" w:hAnsi="Arial" w:cs="Arial"/>
                <w:b/>
                <w:sz w:val="24"/>
              </w:rPr>
            </w:pPr>
            <w:r w:rsidRPr="000F7888">
              <w:rPr>
                <w:rFonts w:ascii="Arial" w:hAnsi="Arial" w:cs="Arial"/>
                <w:b/>
                <w:sz w:val="24"/>
              </w:rPr>
              <w:lastRenderedPageBreak/>
              <w:t>[2.2] Patients are informed and supported so that they can understand their diagnoses, consent to their treatments and choose their places their treatment</w:t>
            </w:r>
          </w:p>
          <w:p w14:paraId="488F8FE5" w14:textId="77777777" w:rsidR="00D507B1" w:rsidRPr="004065C9" w:rsidRDefault="00D507B1" w:rsidP="00CF0126">
            <w:pPr>
              <w:jc w:val="center"/>
              <w:rPr>
                <w:rFonts w:ascii="Arial" w:hAnsi="Arial" w:cs="Arial"/>
              </w:rPr>
            </w:pPr>
            <w:r w:rsidRPr="000F7888">
              <w:rPr>
                <w:rFonts w:ascii="Arial" w:hAnsi="Arial" w:cs="Arial"/>
                <w:b/>
              </w:rPr>
              <w:t>EPUT Equality Objectives: 1 &amp; 2</w:t>
            </w:r>
          </w:p>
        </w:tc>
      </w:tr>
      <w:tr w:rsidR="00B81CDB" w:rsidRPr="00EE4C90" w14:paraId="7218C62E" w14:textId="77777777" w:rsidTr="001B1B0D">
        <w:trPr>
          <w:trHeight w:val="382"/>
          <w:tblHeader/>
          <w:jc w:val="center"/>
        </w:trPr>
        <w:tc>
          <w:tcPr>
            <w:tcW w:w="4962" w:type="dxa"/>
            <w:tcBorders>
              <w:top w:val="single" w:sz="12" w:space="0" w:color="auto"/>
              <w:left w:val="single" w:sz="12" w:space="0" w:color="auto"/>
              <w:bottom w:val="single" w:sz="12" w:space="0" w:color="auto"/>
            </w:tcBorders>
            <w:shd w:val="clear" w:color="auto" w:fill="FFFF99"/>
            <w:vAlign w:val="center"/>
          </w:tcPr>
          <w:p w14:paraId="21F3E98C" w14:textId="77777777" w:rsidR="00B81CDB" w:rsidRPr="00EE4C90" w:rsidRDefault="00B81CDB" w:rsidP="003F6168">
            <w:pPr>
              <w:jc w:val="center"/>
              <w:rPr>
                <w:rFonts w:ascii="Arial" w:hAnsi="Arial" w:cs="Arial"/>
                <w:b/>
                <w:sz w:val="20"/>
              </w:rPr>
            </w:pPr>
            <w:r w:rsidRPr="00EE4C90">
              <w:rPr>
                <w:rFonts w:ascii="Arial" w:hAnsi="Arial" w:cs="Arial"/>
                <w:b/>
                <w:sz w:val="20"/>
              </w:rPr>
              <w:t>Target Actions</w:t>
            </w:r>
          </w:p>
        </w:tc>
        <w:tc>
          <w:tcPr>
            <w:tcW w:w="8930" w:type="dxa"/>
            <w:tcBorders>
              <w:top w:val="single" w:sz="12" w:space="0" w:color="auto"/>
              <w:bottom w:val="single" w:sz="12" w:space="0" w:color="auto"/>
            </w:tcBorders>
            <w:shd w:val="clear" w:color="auto" w:fill="FFFF99"/>
            <w:vAlign w:val="center"/>
          </w:tcPr>
          <w:p w14:paraId="25535848" w14:textId="77777777" w:rsidR="00B81CDB" w:rsidRPr="00EE4C90" w:rsidRDefault="00B81CDB" w:rsidP="003F6168">
            <w:pPr>
              <w:jc w:val="center"/>
              <w:rPr>
                <w:rFonts w:ascii="Arial" w:hAnsi="Arial" w:cs="Arial"/>
                <w:b/>
                <w:sz w:val="20"/>
              </w:rPr>
            </w:pPr>
            <w:r w:rsidRPr="00EE4C90">
              <w:rPr>
                <w:rFonts w:ascii="Arial" w:hAnsi="Arial" w:cs="Arial"/>
                <w:b/>
                <w:sz w:val="20"/>
              </w:rPr>
              <w:t>Evidence / Examples</w:t>
            </w:r>
            <w:r>
              <w:rPr>
                <w:rFonts w:ascii="Arial" w:hAnsi="Arial" w:cs="Arial"/>
                <w:b/>
                <w:sz w:val="20"/>
              </w:rPr>
              <w:t xml:space="preserve"> / Outcomes</w:t>
            </w:r>
          </w:p>
        </w:tc>
        <w:tc>
          <w:tcPr>
            <w:tcW w:w="1560" w:type="dxa"/>
            <w:tcBorders>
              <w:top w:val="single" w:sz="12" w:space="0" w:color="auto"/>
              <w:bottom w:val="single" w:sz="12" w:space="0" w:color="auto"/>
              <w:right w:val="single" w:sz="12" w:space="0" w:color="auto"/>
            </w:tcBorders>
            <w:shd w:val="clear" w:color="auto" w:fill="FFFF99"/>
            <w:vAlign w:val="center"/>
          </w:tcPr>
          <w:p w14:paraId="096E9362" w14:textId="77777777" w:rsidR="00B81CDB" w:rsidRPr="00EE4C90" w:rsidRDefault="00B81CDB" w:rsidP="003F6168">
            <w:pPr>
              <w:jc w:val="center"/>
              <w:rPr>
                <w:rFonts w:ascii="Arial" w:hAnsi="Arial" w:cs="Arial"/>
                <w:b/>
                <w:sz w:val="20"/>
              </w:rPr>
            </w:pPr>
            <w:r w:rsidRPr="00EE4C90">
              <w:rPr>
                <w:rFonts w:ascii="Arial" w:hAnsi="Arial" w:cs="Arial"/>
                <w:b/>
                <w:sz w:val="20"/>
              </w:rPr>
              <w:t>Responsible Leads</w:t>
            </w:r>
          </w:p>
        </w:tc>
      </w:tr>
      <w:tr w:rsidR="00D507B1" w:rsidRPr="004065C9" w14:paraId="36189F66" w14:textId="77777777" w:rsidTr="005B3749">
        <w:trPr>
          <w:trHeight w:val="1656"/>
          <w:jc w:val="center"/>
        </w:trPr>
        <w:tc>
          <w:tcPr>
            <w:tcW w:w="4962" w:type="dxa"/>
            <w:tcBorders>
              <w:top w:val="single" w:sz="12" w:space="0" w:color="auto"/>
              <w:left w:val="single" w:sz="12" w:space="0" w:color="auto"/>
            </w:tcBorders>
          </w:tcPr>
          <w:p w14:paraId="3B77B9AA" w14:textId="77777777" w:rsidR="00D507B1" w:rsidRDefault="00CF48F3" w:rsidP="00E9392F">
            <w:pPr>
              <w:autoSpaceDE w:val="0"/>
              <w:autoSpaceDN w:val="0"/>
              <w:adjustRightInd w:val="0"/>
              <w:rPr>
                <w:rFonts w:ascii="Arial" w:hAnsi="Arial" w:cs="Arial"/>
                <w:bCs/>
                <w:color w:val="000000"/>
              </w:rPr>
            </w:pPr>
            <w:r w:rsidRPr="00CE2729">
              <w:rPr>
                <w:rFonts w:ascii="Arial" w:hAnsi="Arial" w:cs="Arial"/>
                <w:b/>
                <w:bCs/>
                <w:color w:val="000000"/>
              </w:rPr>
              <w:t>[2.2.1]</w:t>
            </w:r>
            <w:r>
              <w:rPr>
                <w:rFonts w:ascii="Arial" w:hAnsi="Arial" w:cs="Arial"/>
                <w:bCs/>
                <w:color w:val="000000"/>
              </w:rPr>
              <w:t xml:space="preserve"> To create guidance and information for service users on EPUT Website / Pamphlet that explains their rights and how their protected characteristics are protected and supported </w:t>
            </w:r>
            <w:r w:rsidRPr="00CF48F3">
              <w:rPr>
                <w:rFonts w:ascii="Arial" w:hAnsi="Arial" w:cs="Arial"/>
                <w:bCs/>
                <w:i/>
                <w:color w:val="000000"/>
              </w:rPr>
              <w:t xml:space="preserve">(such as access to translation services and </w:t>
            </w:r>
            <w:r w:rsidR="00403F7B">
              <w:rPr>
                <w:rFonts w:ascii="Arial" w:hAnsi="Arial" w:cs="Arial"/>
                <w:bCs/>
                <w:i/>
                <w:color w:val="000000"/>
              </w:rPr>
              <w:t>recognising protected characteristics</w:t>
            </w:r>
            <w:r w:rsidRPr="00CF48F3">
              <w:rPr>
                <w:rFonts w:ascii="Arial" w:hAnsi="Arial" w:cs="Arial"/>
                <w:bCs/>
                <w:i/>
                <w:color w:val="000000"/>
              </w:rPr>
              <w:t>)</w:t>
            </w:r>
          </w:p>
          <w:p w14:paraId="7B1A7869" w14:textId="77777777" w:rsidR="00CF48F3" w:rsidRDefault="00CF48F3" w:rsidP="00E9392F">
            <w:pPr>
              <w:autoSpaceDE w:val="0"/>
              <w:autoSpaceDN w:val="0"/>
              <w:adjustRightInd w:val="0"/>
              <w:rPr>
                <w:rFonts w:ascii="Arial" w:hAnsi="Arial" w:cs="Arial"/>
                <w:bCs/>
                <w:color w:val="000000"/>
              </w:rPr>
            </w:pPr>
          </w:p>
          <w:p w14:paraId="418A4330" w14:textId="77777777" w:rsidR="00CF48F3" w:rsidRPr="004065C9" w:rsidRDefault="00CF48F3" w:rsidP="00E9392F">
            <w:pPr>
              <w:autoSpaceDE w:val="0"/>
              <w:autoSpaceDN w:val="0"/>
              <w:adjustRightInd w:val="0"/>
              <w:rPr>
                <w:rFonts w:ascii="Arial" w:hAnsi="Arial" w:cs="Arial"/>
                <w:bCs/>
                <w:color w:val="000000"/>
              </w:rPr>
            </w:pPr>
            <w:r w:rsidRPr="00F948B4">
              <w:rPr>
                <w:rFonts w:ascii="Arial" w:hAnsi="Arial" w:cs="Arial"/>
                <w:i/>
              </w:rPr>
              <w:t>Protected Characteristics: All</w:t>
            </w:r>
          </w:p>
        </w:tc>
        <w:tc>
          <w:tcPr>
            <w:tcW w:w="8930" w:type="dxa"/>
            <w:tcBorders>
              <w:top w:val="single" w:sz="12" w:space="0" w:color="auto"/>
            </w:tcBorders>
          </w:tcPr>
          <w:p w14:paraId="704069C4" w14:textId="77777777" w:rsidR="00E9392F" w:rsidRDefault="004D4212" w:rsidP="00674FB4">
            <w:pPr>
              <w:rPr>
                <w:rFonts w:ascii="Arial" w:hAnsi="Arial" w:cs="Arial"/>
              </w:rPr>
            </w:pPr>
            <w:r>
              <w:rPr>
                <w:rFonts w:ascii="Arial" w:hAnsi="Arial" w:cs="Arial"/>
                <w:b/>
              </w:rPr>
              <w:t xml:space="preserve">[December 2020] </w:t>
            </w:r>
            <w:r>
              <w:rPr>
                <w:rFonts w:ascii="Arial" w:hAnsi="Arial" w:cs="Arial"/>
              </w:rPr>
              <w:t>Equality Advisor GB identified that we currently have a widely used leaflet within the Trust</w:t>
            </w:r>
            <w:r w:rsidR="009D5EFF">
              <w:rPr>
                <w:rFonts w:ascii="Arial" w:hAnsi="Arial" w:cs="Arial"/>
              </w:rPr>
              <w:t xml:space="preserve"> that already details patient rights, and a request was made to update this with information on patient and carer rights under the Equality Act, </w:t>
            </w:r>
            <w:r w:rsidR="009523CC">
              <w:rPr>
                <w:rFonts w:ascii="Arial" w:hAnsi="Arial" w:cs="Arial"/>
              </w:rPr>
              <w:t xml:space="preserve">Accessible </w:t>
            </w:r>
            <w:r w:rsidR="009D5EFF">
              <w:rPr>
                <w:rFonts w:ascii="Arial" w:hAnsi="Arial" w:cs="Arial"/>
              </w:rPr>
              <w:t>Information Standard</w:t>
            </w:r>
            <w:r w:rsidR="009523CC">
              <w:rPr>
                <w:rFonts w:ascii="Arial" w:hAnsi="Arial" w:cs="Arial"/>
              </w:rPr>
              <w:t>,</w:t>
            </w:r>
            <w:r w:rsidR="009D5EFF">
              <w:rPr>
                <w:rFonts w:ascii="Arial" w:hAnsi="Arial" w:cs="Arial"/>
              </w:rPr>
              <w:t xml:space="preserve"> a person’s right to Chaplaincy and accommodating their protected characteristics.</w:t>
            </w:r>
          </w:p>
          <w:p w14:paraId="72268288" w14:textId="77777777" w:rsidR="0018685F" w:rsidRDefault="0018685F" w:rsidP="00674FB4">
            <w:pPr>
              <w:rPr>
                <w:rFonts w:ascii="Arial" w:hAnsi="Arial" w:cs="Arial"/>
              </w:rPr>
            </w:pPr>
          </w:p>
          <w:p w14:paraId="14E9B2D1" w14:textId="77777777" w:rsidR="00DA1A69" w:rsidRDefault="005B3749" w:rsidP="005B3749">
            <w:pPr>
              <w:rPr>
                <w:rFonts w:ascii="Arial" w:hAnsi="Arial" w:cs="Arial"/>
              </w:rPr>
            </w:pPr>
            <w:r>
              <w:rPr>
                <w:rFonts w:ascii="Arial" w:hAnsi="Arial" w:cs="Arial"/>
                <w:b/>
              </w:rPr>
              <w:t xml:space="preserve">[March 2021] </w:t>
            </w:r>
            <w:r>
              <w:rPr>
                <w:rFonts w:ascii="Arial" w:hAnsi="Arial" w:cs="Arial"/>
              </w:rPr>
              <w:t xml:space="preserve">This document is currently being drafted and will be available within the Trust in April 2021, covering the following topics: </w:t>
            </w:r>
          </w:p>
          <w:p w14:paraId="647DAB6E" w14:textId="77777777" w:rsidR="005B3749" w:rsidRPr="005B3749" w:rsidRDefault="005B3749" w:rsidP="005B3749">
            <w:pPr>
              <w:rPr>
                <w:rFonts w:ascii="Arial" w:hAnsi="Arial" w:cs="Arial"/>
                <w:sz w:val="12"/>
              </w:rPr>
            </w:pPr>
          </w:p>
          <w:p w14:paraId="28097DAB" w14:textId="77777777" w:rsidR="005B3749" w:rsidRDefault="005B3749" w:rsidP="005B3749">
            <w:pPr>
              <w:pStyle w:val="ListParagraph"/>
              <w:numPr>
                <w:ilvl w:val="0"/>
                <w:numId w:val="32"/>
              </w:numPr>
              <w:rPr>
                <w:rFonts w:ascii="Arial" w:hAnsi="Arial" w:cs="Arial"/>
              </w:rPr>
            </w:pPr>
            <w:r>
              <w:rPr>
                <w:rFonts w:ascii="Arial" w:hAnsi="Arial" w:cs="Arial"/>
              </w:rPr>
              <w:t>The Equality Act and how it protects from discrimination.</w:t>
            </w:r>
          </w:p>
          <w:p w14:paraId="2AF14855" w14:textId="77777777" w:rsidR="005B3749" w:rsidRDefault="005B3749" w:rsidP="005B3749">
            <w:pPr>
              <w:pStyle w:val="ListParagraph"/>
              <w:numPr>
                <w:ilvl w:val="0"/>
                <w:numId w:val="32"/>
              </w:numPr>
              <w:rPr>
                <w:rFonts w:ascii="Arial" w:hAnsi="Arial" w:cs="Arial"/>
              </w:rPr>
            </w:pPr>
            <w:r>
              <w:rPr>
                <w:rFonts w:ascii="Arial" w:hAnsi="Arial" w:cs="Arial"/>
              </w:rPr>
              <w:t xml:space="preserve">The Gender Recognition Act and guidance on how to support Trans patients in our services </w:t>
            </w:r>
          </w:p>
          <w:p w14:paraId="31152AAB" w14:textId="77777777" w:rsidR="005B3749" w:rsidRDefault="005B3749" w:rsidP="005B3749">
            <w:pPr>
              <w:pStyle w:val="ListParagraph"/>
              <w:numPr>
                <w:ilvl w:val="0"/>
                <w:numId w:val="32"/>
              </w:numPr>
              <w:rPr>
                <w:rFonts w:ascii="Arial" w:hAnsi="Arial" w:cs="Arial"/>
              </w:rPr>
            </w:pPr>
            <w:r>
              <w:rPr>
                <w:rFonts w:ascii="Arial" w:hAnsi="Arial" w:cs="Arial"/>
              </w:rPr>
              <w:t>Access to Chaplaincy</w:t>
            </w:r>
          </w:p>
          <w:p w14:paraId="68BA1C5F" w14:textId="77777777" w:rsidR="005B3749" w:rsidRDefault="005B3749" w:rsidP="005B3749">
            <w:pPr>
              <w:pStyle w:val="ListParagraph"/>
              <w:numPr>
                <w:ilvl w:val="0"/>
                <w:numId w:val="32"/>
              </w:numPr>
              <w:rPr>
                <w:rFonts w:ascii="Arial" w:hAnsi="Arial" w:cs="Arial"/>
              </w:rPr>
            </w:pPr>
            <w:r>
              <w:rPr>
                <w:rFonts w:ascii="Arial" w:hAnsi="Arial" w:cs="Arial"/>
              </w:rPr>
              <w:t xml:space="preserve">The Accessible Information Act. </w:t>
            </w:r>
          </w:p>
          <w:p w14:paraId="213641D4" w14:textId="270EC723" w:rsidR="005B3749" w:rsidRPr="005B3749" w:rsidRDefault="005B3749" w:rsidP="005B3749">
            <w:pPr>
              <w:pStyle w:val="ListParagraph"/>
              <w:numPr>
                <w:ilvl w:val="0"/>
                <w:numId w:val="32"/>
              </w:numPr>
              <w:rPr>
                <w:rFonts w:ascii="Arial" w:hAnsi="Arial" w:cs="Arial"/>
              </w:rPr>
            </w:pPr>
            <w:r>
              <w:rPr>
                <w:rFonts w:ascii="Arial" w:hAnsi="Arial" w:cs="Arial"/>
              </w:rPr>
              <w:t xml:space="preserve">Providing feedback and responses. </w:t>
            </w:r>
          </w:p>
        </w:tc>
        <w:tc>
          <w:tcPr>
            <w:tcW w:w="1560" w:type="dxa"/>
            <w:tcBorders>
              <w:top w:val="single" w:sz="12" w:space="0" w:color="auto"/>
              <w:right w:val="single" w:sz="2" w:space="0" w:color="auto"/>
            </w:tcBorders>
            <w:shd w:val="clear" w:color="auto" w:fill="EAF1DD" w:themeFill="accent3" w:themeFillTint="33"/>
            <w:vAlign w:val="center"/>
          </w:tcPr>
          <w:p w14:paraId="39881F4F" w14:textId="77777777" w:rsidR="00D507B1" w:rsidRPr="001B1B0D" w:rsidRDefault="00CF48F3" w:rsidP="00403F7B">
            <w:pPr>
              <w:jc w:val="center"/>
              <w:rPr>
                <w:rFonts w:ascii="Arial" w:hAnsi="Arial" w:cs="Arial"/>
                <w:sz w:val="24"/>
                <w:szCs w:val="24"/>
              </w:rPr>
            </w:pPr>
            <w:r w:rsidRPr="001B1B0D">
              <w:rPr>
                <w:rFonts w:ascii="Arial" w:hAnsi="Arial" w:cs="Arial"/>
                <w:sz w:val="24"/>
                <w:szCs w:val="24"/>
              </w:rPr>
              <w:t>Equality Advisor (</w:t>
            </w:r>
            <w:r w:rsidR="00403F7B" w:rsidRPr="001B1B0D">
              <w:rPr>
                <w:rFonts w:ascii="Arial" w:hAnsi="Arial" w:cs="Arial"/>
                <w:sz w:val="24"/>
                <w:szCs w:val="24"/>
              </w:rPr>
              <w:t>Gary Brisco</w:t>
            </w:r>
            <w:r w:rsidRPr="001B1B0D">
              <w:rPr>
                <w:rFonts w:ascii="Arial" w:hAnsi="Arial" w:cs="Arial"/>
                <w:sz w:val="24"/>
                <w:szCs w:val="24"/>
              </w:rPr>
              <w:t>)</w:t>
            </w:r>
          </w:p>
          <w:p w14:paraId="3625E381" w14:textId="77777777" w:rsidR="009F7C71" w:rsidRPr="001B1B0D" w:rsidRDefault="009F7C71" w:rsidP="00403F7B">
            <w:pPr>
              <w:jc w:val="center"/>
              <w:rPr>
                <w:rFonts w:ascii="Arial" w:hAnsi="Arial" w:cs="Arial"/>
                <w:sz w:val="24"/>
                <w:szCs w:val="24"/>
              </w:rPr>
            </w:pPr>
          </w:p>
          <w:p w14:paraId="6695A27A" w14:textId="77777777" w:rsidR="009F7C71" w:rsidRPr="001B1B0D" w:rsidRDefault="009F7C71" w:rsidP="00403F7B">
            <w:pPr>
              <w:jc w:val="center"/>
              <w:rPr>
                <w:rFonts w:ascii="Arial" w:hAnsi="Arial" w:cs="Arial"/>
                <w:sz w:val="24"/>
                <w:szCs w:val="24"/>
              </w:rPr>
            </w:pPr>
            <w:r w:rsidRPr="001B1B0D">
              <w:rPr>
                <w:rFonts w:ascii="Arial" w:hAnsi="Arial" w:cs="Arial"/>
                <w:sz w:val="24"/>
                <w:szCs w:val="24"/>
              </w:rPr>
              <w:t>Jade Line (Patient Experience Lead)</w:t>
            </w:r>
          </w:p>
          <w:p w14:paraId="158721A0" w14:textId="77777777" w:rsidR="00CF48F3" w:rsidRPr="001B1B0D" w:rsidRDefault="00CF48F3" w:rsidP="00403F7B">
            <w:pPr>
              <w:jc w:val="center"/>
              <w:rPr>
                <w:rFonts w:ascii="Arial" w:hAnsi="Arial" w:cs="Arial"/>
                <w:sz w:val="24"/>
                <w:szCs w:val="24"/>
              </w:rPr>
            </w:pPr>
          </w:p>
          <w:p w14:paraId="7C21C1E6" w14:textId="77777777" w:rsidR="00CF48F3" w:rsidRPr="00403F7B" w:rsidRDefault="00C724BB" w:rsidP="009253E9">
            <w:pPr>
              <w:jc w:val="center"/>
              <w:rPr>
                <w:rFonts w:ascii="Arial" w:hAnsi="Arial" w:cs="Arial"/>
                <w:sz w:val="20"/>
              </w:rPr>
            </w:pPr>
            <w:r w:rsidRPr="001B1B0D">
              <w:rPr>
                <w:rFonts w:ascii="Arial" w:hAnsi="Arial" w:cs="Arial"/>
                <w:sz w:val="24"/>
                <w:szCs w:val="24"/>
              </w:rPr>
              <w:t xml:space="preserve">Head of </w:t>
            </w:r>
            <w:proofErr w:type="spellStart"/>
            <w:r w:rsidRPr="001B1B0D">
              <w:rPr>
                <w:rFonts w:ascii="Arial" w:hAnsi="Arial" w:cs="Arial"/>
                <w:sz w:val="24"/>
                <w:szCs w:val="24"/>
              </w:rPr>
              <w:t>Comm’s</w:t>
            </w:r>
            <w:proofErr w:type="spellEnd"/>
            <w:r w:rsidR="00CF48F3" w:rsidRPr="001B1B0D">
              <w:rPr>
                <w:rFonts w:ascii="Arial" w:hAnsi="Arial" w:cs="Arial"/>
                <w:sz w:val="24"/>
                <w:szCs w:val="24"/>
              </w:rPr>
              <w:t xml:space="preserve"> (</w:t>
            </w:r>
            <w:r w:rsidR="009253E9" w:rsidRPr="001B1B0D">
              <w:rPr>
                <w:rFonts w:ascii="Arial" w:hAnsi="Arial" w:cs="Arial"/>
                <w:sz w:val="24"/>
                <w:szCs w:val="24"/>
              </w:rPr>
              <w:t xml:space="preserve">Caroline </w:t>
            </w:r>
            <w:proofErr w:type="spellStart"/>
            <w:r w:rsidR="009253E9" w:rsidRPr="001B1B0D">
              <w:rPr>
                <w:rFonts w:ascii="Arial" w:hAnsi="Arial" w:cs="Arial"/>
                <w:sz w:val="24"/>
                <w:szCs w:val="24"/>
              </w:rPr>
              <w:t>Thomsett</w:t>
            </w:r>
            <w:proofErr w:type="spellEnd"/>
            <w:r w:rsidR="00403F7B" w:rsidRPr="001B1B0D">
              <w:rPr>
                <w:rFonts w:ascii="Arial" w:hAnsi="Arial" w:cs="Arial"/>
                <w:sz w:val="24"/>
                <w:szCs w:val="24"/>
              </w:rPr>
              <w:t>)</w:t>
            </w:r>
          </w:p>
        </w:tc>
      </w:tr>
      <w:tr w:rsidR="00CE2729" w:rsidRPr="004065C9" w14:paraId="68B6D5C2" w14:textId="77777777" w:rsidTr="00EC2B2E">
        <w:trPr>
          <w:trHeight w:val="4739"/>
          <w:jc w:val="center"/>
        </w:trPr>
        <w:tc>
          <w:tcPr>
            <w:tcW w:w="4962" w:type="dxa"/>
            <w:tcBorders>
              <w:top w:val="single" w:sz="4" w:space="0" w:color="auto"/>
              <w:left w:val="single" w:sz="12" w:space="0" w:color="auto"/>
            </w:tcBorders>
          </w:tcPr>
          <w:p w14:paraId="69A7D5DB" w14:textId="46DF64E5" w:rsidR="00CE2729" w:rsidRDefault="00CE2729" w:rsidP="00CE2729">
            <w:pPr>
              <w:autoSpaceDE w:val="0"/>
              <w:autoSpaceDN w:val="0"/>
              <w:adjustRightInd w:val="0"/>
              <w:rPr>
                <w:rFonts w:ascii="Arial" w:hAnsi="Arial" w:cs="Arial"/>
                <w:bCs/>
                <w:color w:val="000000"/>
              </w:rPr>
            </w:pPr>
            <w:r w:rsidRPr="00CE2729">
              <w:rPr>
                <w:rFonts w:ascii="Arial" w:hAnsi="Arial" w:cs="Arial"/>
                <w:b/>
                <w:bCs/>
                <w:color w:val="000000"/>
              </w:rPr>
              <w:lastRenderedPageBreak/>
              <w:t xml:space="preserve">[2.2.2] </w:t>
            </w:r>
            <w:r>
              <w:rPr>
                <w:rFonts w:ascii="Arial" w:hAnsi="Arial" w:cs="Arial"/>
                <w:bCs/>
                <w:color w:val="000000"/>
              </w:rPr>
              <w:t>Re-evaluation of / promotion to EPUT facilities to ensure that Accessible Information standard materials and resources are still available, and Staff are aware of how to identify, record and share accessibility needs.</w:t>
            </w:r>
          </w:p>
          <w:p w14:paraId="66C42F89" w14:textId="77777777" w:rsidR="00CE2729" w:rsidRDefault="00CE2729" w:rsidP="00CE2729">
            <w:pPr>
              <w:autoSpaceDE w:val="0"/>
              <w:autoSpaceDN w:val="0"/>
              <w:adjustRightInd w:val="0"/>
              <w:rPr>
                <w:rFonts w:ascii="Arial" w:hAnsi="Arial" w:cs="Arial"/>
                <w:bCs/>
                <w:color w:val="000000"/>
              </w:rPr>
            </w:pPr>
          </w:p>
          <w:p w14:paraId="0F609A13" w14:textId="77777777" w:rsidR="00CE2729" w:rsidRDefault="00CE2729" w:rsidP="00CE2729">
            <w:pPr>
              <w:autoSpaceDE w:val="0"/>
              <w:autoSpaceDN w:val="0"/>
              <w:adjustRightInd w:val="0"/>
              <w:rPr>
                <w:rFonts w:ascii="Arial" w:hAnsi="Arial" w:cs="Arial"/>
                <w:bCs/>
                <w:color w:val="000000"/>
              </w:rPr>
            </w:pPr>
            <w:r w:rsidRPr="00F948B4">
              <w:rPr>
                <w:rFonts w:ascii="Arial" w:hAnsi="Arial" w:cs="Arial"/>
                <w:i/>
              </w:rPr>
              <w:t>Protected Characteristics: All</w:t>
            </w:r>
            <w:r w:rsidR="00B7194A">
              <w:rPr>
                <w:rFonts w:ascii="Arial" w:hAnsi="Arial" w:cs="Arial"/>
                <w:i/>
              </w:rPr>
              <w:t xml:space="preserve">, focusing on those with Accessibility needs regarding written information. </w:t>
            </w:r>
          </w:p>
        </w:tc>
        <w:tc>
          <w:tcPr>
            <w:tcW w:w="8930" w:type="dxa"/>
            <w:tcBorders>
              <w:top w:val="single" w:sz="4" w:space="0" w:color="auto"/>
            </w:tcBorders>
          </w:tcPr>
          <w:p w14:paraId="080395AF" w14:textId="77777777" w:rsidR="00CE2729" w:rsidRDefault="00066A27" w:rsidP="00674FB4">
            <w:pPr>
              <w:rPr>
                <w:rFonts w:ascii="Arial" w:hAnsi="Arial" w:cs="Arial"/>
              </w:rPr>
            </w:pPr>
            <w:r>
              <w:rPr>
                <w:rFonts w:ascii="Arial" w:hAnsi="Arial" w:cs="Arial"/>
              </w:rPr>
              <w:t xml:space="preserve">Accessible Information Standard documents and guidance has been included in new staff guides and is promoted as part of the essential materials operational leads should ensure is available within their services. </w:t>
            </w:r>
          </w:p>
          <w:p w14:paraId="0C9218B1" w14:textId="77777777" w:rsidR="00066A27" w:rsidRDefault="00066A27" w:rsidP="00674FB4">
            <w:pPr>
              <w:rPr>
                <w:rFonts w:ascii="Arial" w:hAnsi="Arial" w:cs="Arial"/>
              </w:rPr>
            </w:pPr>
          </w:p>
          <w:p w14:paraId="5BCA0807" w14:textId="77777777" w:rsidR="004A3A8F" w:rsidRDefault="00066A27" w:rsidP="007F5CDF">
            <w:pPr>
              <w:rPr>
                <w:rFonts w:ascii="Arial" w:hAnsi="Arial" w:cs="Arial"/>
              </w:rPr>
            </w:pPr>
            <w:r>
              <w:rPr>
                <w:rFonts w:ascii="Arial" w:hAnsi="Arial" w:cs="Arial"/>
              </w:rPr>
              <w:t>This guidance is also taught to Staff as part of their Equality</w:t>
            </w:r>
            <w:r w:rsidR="004A3A8F">
              <w:rPr>
                <w:rFonts w:ascii="Arial" w:hAnsi="Arial" w:cs="Arial"/>
              </w:rPr>
              <w:t xml:space="preserve"> and Inclusion Staff Induction, teaching good practice and how to obtain versions of documents in alternate languages / formats as well as access EPUT’s interpreting services (provided by Language Empire). This has also been promoted to Equality Champions</w:t>
            </w:r>
            <w:r w:rsidR="00D32791">
              <w:rPr>
                <w:rFonts w:ascii="Arial" w:hAnsi="Arial" w:cs="Arial"/>
              </w:rPr>
              <w:t xml:space="preserve"> / Staff Engagement Champions / Anti-Bullying Ambassadors</w:t>
            </w:r>
            <w:r w:rsidR="004A3A8F">
              <w:rPr>
                <w:rFonts w:ascii="Arial" w:hAnsi="Arial" w:cs="Arial"/>
              </w:rPr>
              <w:t xml:space="preserve"> within the Trust.</w:t>
            </w:r>
          </w:p>
          <w:p w14:paraId="70A2EA8D" w14:textId="77777777" w:rsidR="00D32791" w:rsidRDefault="00D32791" w:rsidP="007F5CDF">
            <w:pPr>
              <w:rPr>
                <w:rFonts w:ascii="Arial" w:hAnsi="Arial" w:cs="Arial"/>
              </w:rPr>
            </w:pPr>
          </w:p>
          <w:p w14:paraId="350D26A6" w14:textId="77777777" w:rsidR="00D32791" w:rsidRDefault="00D32791" w:rsidP="007F5CDF">
            <w:pPr>
              <w:rPr>
                <w:rFonts w:ascii="Arial" w:hAnsi="Arial" w:cs="Arial"/>
              </w:rPr>
            </w:pPr>
            <w:r w:rsidRPr="00D32791">
              <w:rPr>
                <w:rFonts w:ascii="Arial" w:hAnsi="Arial" w:cs="Arial"/>
                <w:b/>
              </w:rPr>
              <w:t>[December 2020]</w:t>
            </w:r>
            <w:r>
              <w:rPr>
                <w:rFonts w:ascii="Arial" w:hAnsi="Arial" w:cs="Arial"/>
              </w:rPr>
              <w:t xml:space="preserve"> A new staff intranet page has been created to promote the Accessible Information Standard and has guidance for staff on obtaining transla</w:t>
            </w:r>
            <w:r w:rsidR="00DA412D">
              <w:rPr>
                <w:rFonts w:ascii="Arial" w:hAnsi="Arial" w:cs="Arial"/>
              </w:rPr>
              <w:t>ted or converted documents, and is promoted within EPUT’s Equality Update to Engagement Champions, Equality Champions and Senior Leads.</w:t>
            </w:r>
          </w:p>
          <w:p w14:paraId="549078DB" w14:textId="77777777" w:rsidR="00CA1AAB" w:rsidRDefault="00CA1AAB" w:rsidP="007F5CDF">
            <w:pPr>
              <w:rPr>
                <w:rFonts w:ascii="Arial" w:hAnsi="Arial" w:cs="Arial"/>
              </w:rPr>
            </w:pPr>
          </w:p>
          <w:p w14:paraId="45795F7F" w14:textId="77777777" w:rsidR="00CA1AAB" w:rsidRDefault="00CA1AAB" w:rsidP="007F5CDF">
            <w:pPr>
              <w:rPr>
                <w:rFonts w:ascii="Arial" w:hAnsi="Arial" w:cs="Arial"/>
              </w:rPr>
            </w:pPr>
            <w:r>
              <w:rPr>
                <w:rFonts w:ascii="Arial" w:hAnsi="Arial" w:cs="Arial"/>
              </w:rPr>
              <w:t>Accessible information Standard Statement published on EPUT website.</w:t>
            </w:r>
          </w:p>
          <w:p w14:paraId="5C51613A" w14:textId="77777777" w:rsidR="00D32791" w:rsidRPr="00F117D7" w:rsidRDefault="00D32791" w:rsidP="007F5CDF">
            <w:pPr>
              <w:rPr>
                <w:rFonts w:ascii="Arial" w:hAnsi="Arial" w:cs="Arial"/>
              </w:rPr>
            </w:pPr>
          </w:p>
        </w:tc>
        <w:tc>
          <w:tcPr>
            <w:tcW w:w="1560" w:type="dxa"/>
            <w:tcBorders>
              <w:top w:val="single" w:sz="4" w:space="0" w:color="auto"/>
              <w:right w:val="single" w:sz="2" w:space="0" w:color="auto"/>
            </w:tcBorders>
            <w:shd w:val="clear" w:color="auto" w:fill="EAF1DD" w:themeFill="accent3" w:themeFillTint="33"/>
            <w:vAlign w:val="center"/>
          </w:tcPr>
          <w:p w14:paraId="390BE2F6" w14:textId="77777777" w:rsidR="00D5528C" w:rsidRDefault="00D5528C" w:rsidP="009F7C71">
            <w:pPr>
              <w:rPr>
                <w:rFonts w:ascii="Arial" w:hAnsi="Arial" w:cs="Arial"/>
              </w:rPr>
            </w:pPr>
          </w:p>
          <w:p w14:paraId="180EB8A2" w14:textId="77777777" w:rsidR="00F117D7" w:rsidRDefault="00F117D7" w:rsidP="00F117D7">
            <w:pPr>
              <w:jc w:val="center"/>
              <w:rPr>
                <w:rFonts w:ascii="Arial" w:hAnsi="Arial" w:cs="Arial"/>
              </w:rPr>
            </w:pPr>
            <w:r>
              <w:rPr>
                <w:rFonts w:ascii="Arial" w:hAnsi="Arial" w:cs="Arial"/>
              </w:rPr>
              <w:t>Gary Brisco</w:t>
            </w:r>
          </w:p>
          <w:p w14:paraId="07CDDA59" w14:textId="77777777" w:rsidR="00F117D7" w:rsidRDefault="00F117D7" w:rsidP="00F117D7">
            <w:pPr>
              <w:jc w:val="center"/>
              <w:rPr>
                <w:rFonts w:ascii="Arial" w:hAnsi="Arial" w:cs="Arial"/>
              </w:rPr>
            </w:pPr>
            <w:r>
              <w:rPr>
                <w:rFonts w:ascii="Arial" w:hAnsi="Arial" w:cs="Arial"/>
              </w:rPr>
              <w:t>(Equality Advisor)</w:t>
            </w:r>
          </w:p>
          <w:p w14:paraId="7F3E4459" w14:textId="77777777" w:rsidR="00F117D7" w:rsidRPr="00AE0897" w:rsidRDefault="00F117D7" w:rsidP="009F7C71">
            <w:pPr>
              <w:rPr>
                <w:rFonts w:ascii="Arial" w:hAnsi="Arial" w:cs="Arial"/>
              </w:rPr>
            </w:pPr>
          </w:p>
          <w:p w14:paraId="12D0F722" w14:textId="77777777" w:rsidR="00066A27" w:rsidRPr="00AE0897" w:rsidRDefault="009F7C71" w:rsidP="00403F7B">
            <w:pPr>
              <w:jc w:val="center"/>
              <w:rPr>
                <w:rFonts w:ascii="Arial" w:hAnsi="Arial" w:cs="Arial"/>
              </w:rPr>
            </w:pPr>
            <w:r w:rsidRPr="009F7C71">
              <w:rPr>
                <w:rFonts w:ascii="Arial" w:hAnsi="Arial" w:cs="Arial"/>
              </w:rPr>
              <w:t xml:space="preserve">Head of </w:t>
            </w:r>
            <w:proofErr w:type="spellStart"/>
            <w:r w:rsidRPr="009F7C71">
              <w:rPr>
                <w:rFonts w:ascii="Arial" w:hAnsi="Arial" w:cs="Arial"/>
              </w:rPr>
              <w:t>Comm’s</w:t>
            </w:r>
            <w:proofErr w:type="spellEnd"/>
            <w:r w:rsidRPr="009F7C71">
              <w:rPr>
                <w:rFonts w:ascii="Arial" w:hAnsi="Arial" w:cs="Arial"/>
              </w:rPr>
              <w:t xml:space="preserve"> (Caroline </w:t>
            </w:r>
            <w:proofErr w:type="spellStart"/>
            <w:r w:rsidRPr="009F7C71">
              <w:rPr>
                <w:rFonts w:ascii="Arial" w:hAnsi="Arial" w:cs="Arial"/>
              </w:rPr>
              <w:t>Thomsett</w:t>
            </w:r>
            <w:proofErr w:type="spellEnd"/>
            <w:r w:rsidRPr="009F7C71">
              <w:rPr>
                <w:rFonts w:ascii="Arial" w:hAnsi="Arial" w:cs="Arial"/>
              </w:rPr>
              <w:t>)</w:t>
            </w:r>
          </w:p>
          <w:p w14:paraId="75A57CEF" w14:textId="77777777" w:rsidR="00066A27" w:rsidRDefault="00066A27" w:rsidP="00403F7B">
            <w:pPr>
              <w:jc w:val="center"/>
              <w:rPr>
                <w:rFonts w:ascii="Arial" w:hAnsi="Arial" w:cs="Arial"/>
              </w:rPr>
            </w:pPr>
          </w:p>
        </w:tc>
      </w:tr>
    </w:tbl>
    <w:p w14:paraId="493353E9" w14:textId="77777777" w:rsidR="001B1B0D" w:rsidRDefault="001B1B0D"/>
    <w:p w14:paraId="5126E2B7" w14:textId="77777777" w:rsidR="001B1B0D" w:rsidRDefault="001B1B0D">
      <w:r>
        <w:br w:type="page"/>
      </w:r>
    </w:p>
    <w:p w14:paraId="5BD474D9" w14:textId="77777777" w:rsidR="00B81CDB" w:rsidRDefault="00B81CDB"/>
    <w:tbl>
      <w:tblPr>
        <w:tblStyle w:val="TableGrid"/>
        <w:tblW w:w="15452" w:type="dxa"/>
        <w:jc w:val="center"/>
        <w:tblLayout w:type="fixed"/>
        <w:tblLook w:val="04A0" w:firstRow="1" w:lastRow="0" w:firstColumn="1" w:lastColumn="0" w:noHBand="0" w:noVBand="1"/>
      </w:tblPr>
      <w:tblGrid>
        <w:gridCol w:w="4962"/>
        <w:gridCol w:w="9072"/>
        <w:gridCol w:w="1418"/>
      </w:tblGrid>
      <w:tr w:rsidR="00674FB4" w:rsidRPr="004065C9" w14:paraId="4FD704C3" w14:textId="77777777" w:rsidTr="001B1B0D">
        <w:trPr>
          <w:trHeight w:val="671"/>
          <w:tblHeader/>
          <w:jc w:val="center"/>
        </w:trPr>
        <w:tc>
          <w:tcPr>
            <w:tcW w:w="15452" w:type="dxa"/>
            <w:gridSpan w:val="3"/>
            <w:tcBorders>
              <w:left w:val="single" w:sz="12" w:space="0" w:color="auto"/>
              <w:bottom w:val="single" w:sz="12" w:space="0" w:color="auto"/>
              <w:right w:val="single" w:sz="12" w:space="0" w:color="auto"/>
            </w:tcBorders>
            <w:shd w:val="clear" w:color="auto" w:fill="EAF1DD" w:themeFill="accent3" w:themeFillTint="33"/>
          </w:tcPr>
          <w:p w14:paraId="00939808" w14:textId="77777777" w:rsidR="00674FB4" w:rsidRPr="000F7888" w:rsidRDefault="00674FB4" w:rsidP="00674FB4">
            <w:pPr>
              <w:jc w:val="center"/>
              <w:rPr>
                <w:rFonts w:ascii="Arial" w:hAnsi="Arial" w:cs="Arial"/>
                <w:b/>
                <w:sz w:val="24"/>
              </w:rPr>
            </w:pPr>
            <w:r w:rsidRPr="000F7888">
              <w:rPr>
                <w:rFonts w:ascii="Arial" w:hAnsi="Arial" w:cs="Arial"/>
                <w:b/>
                <w:sz w:val="24"/>
              </w:rPr>
              <w:t>[2.3] Patients and carers report positive experiences of the NHS, where they are listened to and respected and their privacy and dignity is prioritised</w:t>
            </w:r>
          </w:p>
          <w:p w14:paraId="393C0D4D" w14:textId="77777777" w:rsidR="00674FB4" w:rsidRDefault="00674FB4" w:rsidP="00674FB4">
            <w:pPr>
              <w:jc w:val="center"/>
              <w:rPr>
                <w:rFonts w:ascii="Arial" w:hAnsi="Arial" w:cs="Arial"/>
                <w:b/>
              </w:rPr>
            </w:pPr>
            <w:r w:rsidRPr="000F7888">
              <w:rPr>
                <w:rFonts w:ascii="Arial" w:hAnsi="Arial" w:cs="Arial"/>
                <w:b/>
              </w:rPr>
              <w:t>EPUT Equality Objectives: 1</w:t>
            </w:r>
          </w:p>
        </w:tc>
      </w:tr>
      <w:tr w:rsidR="00B81CDB" w:rsidRPr="00EE4C90" w14:paraId="06786617" w14:textId="77777777" w:rsidTr="001B1B0D">
        <w:trPr>
          <w:trHeight w:val="382"/>
          <w:tblHeader/>
          <w:jc w:val="center"/>
        </w:trPr>
        <w:tc>
          <w:tcPr>
            <w:tcW w:w="4962" w:type="dxa"/>
            <w:tcBorders>
              <w:top w:val="single" w:sz="12" w:space="0" w:color="auto"/>
              <w:left w:val="single" w:sz="12" w:space="0" w:color="auto"/>
              <w:bottom w:val="single" w:sz="12" w:space="0" w:color="auto"/>
            </w:tcBorders>
            <w:shd w:val="clear" w:color="auto" w:fill="FFFF99"/>
            <w:vAlign w:val="center"/>
          </w:tcPr>
          <w:p w14:paraId="06DE7E37" w14:textId="77777777" w:rsidR="00B81CDB" w:rsidRPr="00EE4C90" w:rsidRDefault="00B81CDB" w:rsidP="003F6168">
            <w:pPr>
              <w:jc w:val="center"/>
              <w:rPr>
                <w:rFonts w:ascii="Arial" w:hAnsi="Arial" w:cs="Arial"/>
                <w:b/>
                <w:sz w:val="20"/>
              </w:rPr>
            </w:pPr>
            <w:r w:rsidRPr="00EE4C90">
              <w:rPr>
                <w:rFonts w:ascii="Arial" w:hAnsi="Arial" w:cs="Arial"/>
                <w:b/>
                <w:sz w:val="20"/>
              </w:rPr>
              <w:t>Target Actions</w:t>
            </w:r>
          </w:p>
        </w:tc>
        <w:tc>
          <w:tcPr>
            <w:tcW w:w="9072" w:type="dxa"/>
            <w:tcBorders>
              <w:top w:val="single" w:sz="12" w:space="0" w:color="auto"/>
              <w:bottom w:val="single" w:sz="12" w:space="0" w:color="auto"/>
            </w:tcBorders>
            <w:shd w:val="clear" w:color="auto" w:fill="FFFF99"/>
            <w:vAlign w:val="center"/>
          </w:tcPr>
          <w:p w14:paraId="209CC180" w14:textId="77777777" w:rsidR="00B81CDB" w:rsidRPr="00EE4C90" w:rsidRDefault="00B81CDB" w:rsidP="003F6168">
            <w:pPr>
              <w:jc w:val="center"/>
              <w:rPr>
                <w:rFonts w:ascii="Arial" w:hAnsi="Arial" w:cs="Arial"/>
                <w:b/>
                <w:sz w:val="20"/>
              </w:rPr>
            </w:pPr>
            <w:r w:rsidRPr="00EE4C90">
              <w:rPr>
                <w:rFonts w:ascii="Arial" w:hAnsi="Arial" w:cs="Arial"/>
                <w:b/>
                <w:sz w:val="20"/>
              </w:rPr>
              <w:t>Evidence / Examples</w:t>
            </w:r>
            <w:r>
              <w:rPr>
                <w:rFonts w:ascii="Arial" w:hAnsi="Arial" w:cs="Arial"/>
                <w:b/>
                <w:sz w:val="20"/>
              </w:rPr>
              <w:t xml:space="preserve"> / Outcomes</w:t>
            </w:r>
          </w:p>
        </w:tc>
        <w:tc>
          <w:tcPr>
            <w:tcW w:w="1418" w:type="dxa"/>
            <w:tcBorders>
              <w:top w:val="single" w:sz="12" w:space="0" w:color="auto"/>
              <w:bottom w:val="single" w:sz="12" w:space="0" w:color="auto"/>
              <w:right w:val="single" w:sz="12" w:space="0" w:color="auto"/>
            </w:tcBorders>
            <w:shd w:val="clear" w:color="auto" w:fill="FFFF99"/>
            <w:vAlign w:val="center"/>
          </w:tcPr>
          <w:p w14:paraId="38B803D9" w14:textId="77777777" w:rsidR="00B81CDB" w:rsidRPr="00EE4C90" w:rsidRDefault="00B81CDB" w:rsidP="003F6168">
            <w:pPr>
              <w:jc w:val="center"/>
              <w:rPr>
                <w:rFonts w:ascii="Arial" w:hAnsi="Arial" w:cs="Arial"/>
                <w:b/>
                <w:sz w:val="20"/>
              </w:rPr>
            </w:pPr>
            <w:r w:rsidRPr="00EE4C90">
              <w:rPr>
                <w:rFonts w:ascii="Arial" w:hAnsi="Arial" w:cs="Arial"/>
                <w:b/>
                <w:sz w:val="20"/>
              </w:rPr>
              <w:t>Responsible Leads</w:t>
            </w:r>
          </w:p>
        </w:tc>
      </w:tr>
      <w:tr w:rsidR="00674FB4" w:rsidRPr="004065C9" w14:paraId="48261056" w14:textId="77777777" w:rsidTr="00EC2B2E">
        <w:trPr>
          <w:trHeight w:val="1656"/>
          <w:jc w:val="center"/>
        </w:trPr>
        <w:tc>
          <w:tcPr>
            <w:tcW w:w="4962" w:type="dxa"/>
            <w:tcBorders>
              <w:top w:val="single" w:sz="12" w:space="0" w:color="auto"/>
              <w:bottom w:val="single" w:sz="2" w:space="0" w:color="auto"/>
            </w:tcBorders>
          </w:tcPr>
          <w:p w14:paraId="53F1340E" w14:textId="77777777" w:rsidR="009C1083" w:rsidRPr="009C1083" w:rsidRDefault="009C1083" w:rsidP="009C1083">
            <w:pPr>
              <w:rPr>
                <w:rFonts w:ascii="Arial" w:hAnsi="Arial" w:cs="Arial"/>
              </w:rPr>
            </w:pPr>
            <w:r w:rsidRPr="000B237E">
              <w:rPr>
                <w:rFonts w:ascii="Arial" w:hAnsi="Arial" w:cs="Arial"/>
                <w:b/>
              </w:rPr>
              <w:t>[2.3.1]</w:t>
            </w:r>
            <w:r w:rsidRPr="009C1083">
              <w:rPr>
                <w:rFonts w:ascii="Arial" w:hAnsi="Arial" w:cs="Arial"/>
              </w:rPr>
              <w:t xml:space="preserve"> Provide</w:t>
            </w:r>
            <w:r>
              <w:rPr>
                <w:rFonts w:ascii="Arial" w:hAnsi="Arial" w:cs="Arial"/>
              </w:rPr>
              <w:t xml:space="preserve"> regular updates of Equality and Inclusion related FFT results and ide</w:t>
            </w:r>
            <w:r w:rsidR="00A92D11">
              <w:rPr>
                <w:rFonts w:ascii="Arial" w:hAnsi="Arial" w:cs="Arial"/>
              </w:rPr>
              <w:t>ntify best practice in services and set out actions to address gaps.</w:t>
            </w:r>
          </w:p>
          <w:p w14:paraId="6766E3A9" w14:textId="77777777" w:rsidR="009C1083" w:rsidRPr="009C1083" w:rsidRDefault="009C1083" w:rsidP="009C1083">
            <w:pPr>
              <w:rPr>
                <w:rFonts w:ascii="Arial" w:hAnsi="Arial" w:cs="Arial"/>
              </w:rPr>
            </w:pPr>
          </w:p>
          <w:p w14:paraId="7138BDC8" w14:textId="77777777" w:rsidR="00674FB4" w:rsidRPr="00F948B4" w:rsidRDefault="009C1083" w:rsidP="009C1083">
            <w:pPr>
              <w:rPr>
                <w:rFonts w:ascii="Arial" w:hAnsi="Arial" w:cs="Arial"/>
                <w:i/>
              </w:rPr>
            </w:pPr>
            <w:r w:rsidRPr="00F948B4">
              <w:rPr>
                <w:rFonts w:ascii="Arial" w:hAnsi="Arial" w:cs="Arial"/>
                <w:i/>
              </w:rPr>
              <w:t>Protected Characteristics: All</w:t>
            </w:r>
          </w:p>
        </w:tc>
        <w:tc>
          <w:tcPr>
            <w:tcW w:w="9072" w:type="dxa"/>
            <w:tcBorders>
              <w:top w:val="single" w:sz="12" w:space="0" w:color="auto"/>
              <w:bottom w:val="single" w:sz="2" w:space="0" w:color="auto"/>
            </w:tcBorders>
          </w:tcPr>
          <w:p w14:paraId="28D5975F" w14:textId="77777777" w:rsidR="00D81A42" w:rsidRDefault="00C531F3" w:rsidP="00CF0126">
            <w:pPr>
              <w:rPr>
                <w:rFonts w:ascii="Arial" w:hAnsi="Arial" w:cs="Arial"/>
              </w:rPr>
            </w:pPr>
            <w:r w:rsidRPr="00C531F3">
              <w:rPr>
                <w:rFonts w:ascii="Arial" w:hAnsi="Arial" w:cs="Arial"/>
              </w:rPr>
              <w:t>FFT results are reported in Performance reports to the CCGs. The Patient Experience Team present annual and quarterly FFT results to the Patient and Carer Experience Sub Committee.</w:t>
            </w:r>
          </w:p>
          <w:p w14:paraId="251CD8C7" w14:textId="77777777" w:rsidR="00D81A42" w:rsidRDefault="00D81A42" w:rsidP="00CF0126">
            <w:pPr>
              <w:rPr>
                <w:rFonts w:ascii="Arial" w:hAnsi="Arial" w:cs="Arial"/>
              </w:rPr>
            </w:pPr>
          </w:p>
          <w:p w14:paraId="5EB505C9" w14:textId="77777777" w:rsidR="00C531F3" w:rsidRDefault="00C531F3" w:rsidP="00CF0126">
            <w:pPr>
              <w:rPr>
                <w:rFonts w:ascii="Arial" w:hAnsi="Arial" w:cs="Arial"/>
              </w:rPr>
            </w:pPr>
            <w:r w:rsidRPr="00C531F3">
              <w:rPr>
                <w:rFonts w:ascii="Arial" w:hAnsi="Arial" w:cs="Arial"/>
              </w:rPr>
              <w:t xml:space="preserve">This data is triangulated with Complaints, Claims, Compliments and PALS concerns to identify best practice in services and any gaps. </w:t>
            </w:r>
          </w:p>
          <w:p w14:paraId="61ABD266" w14:textId="77777777" w:rsidR="00C531F3" w:rsidRDefault="00C531F3" w:rsidP="00C531F3">
            <w:pPr>
              <w:rPr>
                <w:rFonts w:ascii="Arial" w:hAnsi="Arial" w:cs="Arial"/>
              </w:rPr>
            </w:pPr>
            <w:r w:rsidRPr="00C531F3">
              <w:rPr>
                <w:rFonts w:ascii="Arial" w:hAnsi="Arial" w:cs="Arial"/>
              </w:rPr>
              <w:t xml:space="preserve">The actions to address any gaps lie </w:t>
            </w:r>
            <w:r>
              <w:rPr>
                <w:rFonts w:ascii="Arial" w:hAnsi="Arial" w:cs="Arial"/>
              </w:rPr>
              <w:t>will be supported by the</w:t>
            </w:r>
            <w:r w:rsidRPr="00C531F3">
              <w:rPr>
                <w:rFonts w:ascii="Arial" w:hAnsi="Arial" w:cs="Arial"/>
              </w:rPr>
              <w:t xml:space="preserve"> Patient Experience </w:t>
            </w:r>
            <w:r>
              <w:rPr>
                <w:rFonts w:ascii="Arial" w:hAnsi="Arial" w:cs="Arial"/>
              </w:rPr>
              <w:t>Team, but are also the role of the Operational Leads</w:t>
            </w:r>
            <w:r w:rsidRPr="00C531F3">
              <w:rPr>
                <w:rFonts w:ascii="Arial" w:hAnsi="Arial" w:cs="Arial"/>
              </w:rPr>
              <w:t>.</w:t>
            </w:r>
          </w:p>
          <w:p w14:paraId="17B37FDA" w14:textId="77777777" w:rsidR="00D81A42" w:rsidRDefault="00D81A42" w:rsidP="00C531F3">
            <w:pPr>
              <w:rPr>
                <w:rFonts w:ascii="Arial" w:hAnsi="Arial" w:cs="Arial"/>
              </w:rPr>
            </w:pPr>
          </w:p>
          <w:p w14:paraId="5C3C9E24" w14:textId="77777777" w:rsidR="00674FB4" w:rsidRDefault="00C531F3" w:rsidP="00C531F3">
            <w:pPr>
              <w:rPr>
                <w:rFonts w:ascii="Arial" w:hAnsi="Arial" w:cs="Arial"/>
              </w:rPr>
            </w:pPr>
            <w:r w:rsidRPr="00C531F3">
              <w:rPr>
                <w:rFonts w:ascii="Arial" w:hAnsi="Arial" w:cs="Arial"/>
              </w:rPr>
              <w:t>Equality and</w:t>
            </w:r>
            <w:r>
              <w:rPr>
                <w:rFonts w:ascii="Arial" w:hAnsi="Arial" w:cs="Arial"/>
              </w:rPr>
              <w:t xml:space="preserve"> Inclusion FFT results </w:t>
            </w:r>
            <w:r w:rsidRPr="00C531F3">
              <w:rPr>
                <w:rFonts w:ascii="Arial" w:hAnsi="Arial" w:cs="Arial"/>
              </w:rPr>
              <w:t>taken to Open Inpatient Meetings and Community Mental Health Forums for discussion. All teams and services are able to access Equality and Inclusion FFT data via the online dashboard and will be encouraged to review this data on a monthly basis.</w:t>
            </w:r>
          </w:p>
          <w:p w14:paraId="1C8BC404" w14:textId="77777777" w:rsidR="00D81A42" w:rsidRDefault="00D81A42" w:rsidP="00C531F3">
            <w:pPr>
              <w:rPr>
                <w:rFonts w:ascii="Arial" w:hAnsi="Arial" w:cs="Arial"/>
              </w:rPr>
            </w:pPr>
          </w:p>
          <w:p w14:paraId="38EB8760" w14:textId="77777777" w:rsidR="00D81A42" w:rsidRPr="009523CC" w:rsidRDefault="009523CC" w:rsidP="009523CC">
            <w:pPr>
              <w:rPr>
                <w:rFonts w:ascii="Arial" w:hAnsi="Arial" w:cs="Arial"/>
              </w:rPr>
            </w:pPr>
            <w:r>
              <w:rPr>
                <w:rFonts w:ascii="Arial" w:hAnsi="Arial" w:cs="Arial"/>
                <w:b/>
              </w:rPr>
              <w:t xml:space="preserve">January 2020: </w:t>
            </w:r>
            <w:r>
              <w:rPr>
                <w:rFonts w:ascii="Arial" w:hAnsi="Arial" w:cs="Arial"/>
              </w:rPr>
              <w:t>During the reporting period for this EDS2, COVID-19 pressures have greatly reduced feedback from FFT and the team’s ability to process them. Throughout this period, updates have been given verbally and no concerns or negative patterns have been identified. We as a Trust will be changing provider of this service, which will hopefully facilitate this in 2021-22.</w:t>
            </w:r>
          </w:p>
        </w:tc>
        <w:tc>
          <w:tcPr>
            <w:tcW w:w="1418" w:type="dxa"/>
            <w:tcBorders>
              <w:top w:val="single" w:sz="12" w:space="0" w:color="auto"/>
              <w:bottom w:val="single" w:sz="2" w:space="0" w:color="auto"/>
              <w:right w:val="single" w:sz="2" w:space="0" w:color="auto"/>
            </w:tcBorders>
            <w:shd w:val="clear" w:color="auto" w:fill="EAF1DD" w:themeFill="accent3" w:themeFillTint="33"/>
            <w:vAlign w:val="center"/>
          </w:tcPr>
          <w:p w14:paraId="3EB53103" w14:textId="77777777" w:rsidR="00674FB4" w:rsidRPr="004065C9" w:rsidRDefault="0049762D" w:rsidP="00403F7B">
            <w:pPr>
              <w:jc w:val="center"/>
              <w:rPr>
                <w:rFonts w:ascii="Arial" w:hAnsi="Arial" w:cs="Arial"/>
              </w:rPr>
            </w:pPr>
            <w:r>
              <w:rPr>
                <w:rFonts w:ascii="Arial" w:hAnsi="Arial" w:cs="Arial"/>
              </w:rPr>
              <w:t>Patient Experience Manager (Jade Line)</w:t>
            </w:r>
          </w:p>
        </w:tc>
      </w:tr>
      <w:tr w:rsidR="00CF0126" w:rsidRPr="004065C9" w14:paraId="55F513F2" w14:textId="77777777" w:rsidTr="00EC2B2E">
        <w:trPr>
          <w:trHeight w:val="2825"/>
          <w:jc w:val="center"/>
        </w:trPr>
        <w:tc>
          <w:tcPr>
            <w:tcW w:w="4962" w:type="dxa"/>
            <w:tcBorders>
              <w:top w:val="single" w:sz="2" w:space="0" w:color="auto"/>
              <w:bottom w:val="single" w:sz="12" w:space="0" w:color="auto"/>
            </w:tcBorders>
          </w:tcPr>
          <w:p w14:paraId="774DA1AF" w14:textId="77777777" w:rsidR="009C1083" w:rsidRPr="004A3A8F" w:rsidRDefault="009C1083" w:rsidP="009C1083">
            <w:pPr>
              <w:rPr>
                <w:rFonts w:ascii="Arial" w:hAnsi="Arial" w:cs="Arial"/>
                <w:bCs/>
              </w:rPr>
            </w:pPr>
            <w:r w:rsidRPr="004A3A8F">
              <w:rPr>
                <w:rFonts w:ascii="Arial" w:hAnsi="Arial" w:cs="Arial"/>
                <w:b/>
                <w:bCs/>
              </w:rPr>
              <w:lastRenderedPageBreak/>
              <w:t>[2.3.2]</w:t>
            </w:r>
            <w:r w:rsidRPr="004A3A8F">
              <w:rPr>
                <w:rFonts w:ascii="Arial" w:hAnsi="Arial" w:cs="Arial"/>
                <w:bCs/>
              </w:rPr>
              <w:t xml:space="preserve"> Ensure that Patients and Carers are enabled to provide feedback about equality, inclusion and protected characteristics whilst using our services. </w:t>
            </w:r>
          </w:p>
          <w:p w14:paraId="7840ACBC" w14:textId="77777777" w:rsidR="009C1083" w:rsidRPr="004A3A8F" w:rsidRDefault="009C1083" w:rsidP="009C1083">
            <w:pPr>
              <w:rPr>
                <w:rFonts w:ascii="Arial" w:hAnsi="Arial" w:cs="Arial"/>
                <w:bCs/>
              </w:rPr>
            </w:pPr>
          </w:p>
          <w:p w14:paraId="642F935E" w14:textId="77777777" w:rsidR="00CF0126" w:rsidRPr="004A3A8F" w:rsidRDefault="009C1083" w:rsidP="009C1083">
            <w:pPr>
              <w:rPr>
                <w:rFonts w:ascii="Arial" w:hAnsi="Arial" w:cs="Arial"/>
                <w:bCs/>
                <w:i/>
              </w:rPr>
            </w:pPr>
            <w:r w:rsidRPr="004A3A8F">
              <w:rPr>
                <w:rFonts w:ascii="Arial" w:hAnsi="Arial" w:cs="Arial"/>
                <w:bCs/>
                <w:i/>
              </w:rPr>
              <w:t>Protected Characteristics: All</w:t>
            </w:r>
          </w:p>
        </w:tc>
        <w:tc>
          <w:tcPr>
            <w:tcW w:w="9072" w:type="dxa"/>
            <w:tcBorders>
              <w:top w:val="single" w:sz="2" w:space="0" w:color="auto"/>
              <w:bottom w:val="single" w:sz="12" w:space="0" w:color="auto"/>
            </w:tcBorders>
          </w:tcPr>
          <w:p w14:paraId="10356CB8" w14:textId="06ACAD79" w:rsidR="000E1E08" w:rsidRDefault="004A3A8F" w:rsidP="004A3A8F">
            <w:pPr>
              <w:rPr>
                <w:rFonts w:ascii="Arial" w:hAnsi="Arial" w:cs="Arial"/>
              </w:rPr>
            </w:pPr>
            <w:r w:rsidRPr="004A3A8F">
              <w:rPr>
                <w:rFonts w:ascii="Arial" w:hAnsi="Arial" w:cs="Arial"/>
              </w:rPr>
              <w:t>Protected Characteristics for Service Users Poster developed by Equality Advisor explaining protected characteristics and how patients and carers can contact EPUT via the PALS service to provide feedback and be involved in EPUT ED&amp;I projects.</w:t>
            </w:r>
            <w:r w:rsidR="00165B95">
              <w:rPr>
                <w:rFonts w:ascii="Arial" w:hAnsi="Arial" w:cs="Arial"/>
              </w:rPr>
              <w:t xml:space="preserve"> Any Equality and I</w:t>
            </w:r>
            <w:r w:rsidR="00165B95" w:rsidRPr="00165B95">
              <w:rPr>
                <w:rFonts w:ascii="Arial" w:hAnsi="Arial" w:cs="Arial"/>
              </w:rPr>
              <w:t>nclusion issues which are raised at community MH forums or open inpatient meetings are addressed by staff and the PE team</w:t>
            </w:r>
          </w:p>
          <w:p w14:paraId="6C989413" w14:textId="77777777" w:rsidR="001B1B0D" w:rsidRDefault="001B1B0D" w:rsidP="004A3A8F">
            <w:pPr>
              <w:rPr>
                <w:rFonts w:ascii="Arial" w:hAnsi="Arial" w:cs="Arial"/>
              </w:rPr>
            </w:pPr>
          </w:p>
          <w:p w14:paraId="347596D0" w14:textId="77777777" w:rsidR="001B1B0D" w:rsidRDefault="001B1B0D" w:rsidP="004A3A8F">
            <w:pPr>
              <w:rPr>
                <w:rFonts w:ascii="Arial" w:hAnsi="Arial" w:cs="Arial"/>
              </w:rPr>
            </w:pPr>
            <w:r>
              <w:rPr>
                <w:rFonts w:ascii="Arial" w:hAnsi="Arial" w:cs="Arial"/>
              </w:rPr>
              <w:t>Promotion of Equality and Inclusion support in the Trust to empower staff to raise concerns and questions, which has been utilised in our services by team leaders and equality champions on behalf of service users.</w:t>
            </w:r>
          </w:p>
          <w:p w14:paraId="1E27716C" w14:textId="77777777" w:rsidR="004A3A8F" w:rsidRDefault="004A3A8F" w:rsidP="004A3A8F">
            <w:pPr>
              <w:rPr>
                <w:rFonts w:ascii="Arial" w:hAnsi="Arial" w:cs="Arial"/>
              </w:rPr>
            </w:pPr>
          </w:p>
          <w:p w14:paraId="6A36F720" w14:textId="77777777" w:rsidR="00A92D11" w:rsidRPr="00A92D11" w:rsidRDefault="004A3A8F" w:rsidP="001B1B0D">
            <w:pPr>
              <w:rPr>
                <w:rFonts w:ascii="Arial" w:hAnsi="Arial" w:cs="Arial"/>
              </w:rPr>
            </w:pPr>
            <w:r>
              <w:rPr>
                <w:rFonts w:ascii="Arial" w:hAnsi="Arial" w:cs="Arial"/>
              </w:rPr>
              <w:t>Equality and</w:t>
            </w:r>
            <w:r w:rsidR="001B1B0D">
              <w:rPr>
                <w:rFonts w:ascii="Arial" w:hAnsi="Arial" w:cs="Arial"/>
              </w:rPr>
              <w:t xml:space="preserve"> Inclusion question now added to</w:t>
            </w:r>
            <w:r>
              <w:rPr>
                <w:rFonts w:ascii="Arial" w:hAnsi="Arial" w:cs="Arial"/>
              </w:rPr>
              <w:t xml:space="preserve"> Friends and Family Test</w:t>
            </w:r>
            <w:r w:rsidR="001B1B0D">
              <w:rPr>
                <w:rFonts w:ascii="Arial" w:hAnsi="Arial" w:cs="Arial"/>
              </w:rPr>
              <w:t xml:space="preserve"> </w:t>
            </w:r>
            <w:r>
              <w:rPr>
                <w:rFonts w:ascii="Arial" w:hAnsi="Arial" w:cs="Arial"/>
              </w:rPr>
              <w:t>to ensure that patients and carers can provid</w:t>
            </w:r>
            <w:r w:rsidR="001B1B0D">
              <w:rPr>
                <w:rFonts w:ascii="Arial" w:hAnsi="Arial" w:cs="Arial"/>
              </w:rPr>
              <w:t>e this feedback upon discharge.</w:t>
            </w:r>
          </w:p>
        </w:tc>
        <w:tc>
          <w:tcPr>
            <w:tcW w:w="1418" w:type="dxa"/>
            <w:tcBorders>
              <w:top w:val="single" w:sz="2" w:space="0" w:color="auto"/>
              <w:bottom w:val="single" w:sz="12" w:space="0" w:color="auto"/>
              <w:right w:val="single" w:sz="2" w:space="0" w:color="auto"/>
            </w:tcBorders>
            <w:shd w:val="clear" w:color="auto" w:fill="EAF1DD" w:themeFill="accent3" w:themeFillTint="33"/>
            <w:vAlign w:val="center"/>
          </w:tcPr>
          <w:p w14:paraId="59B37DFC" w14:textId="77777777" w:rsidR="00CF0126" w:rsidRPr="00A71B94" w:rsidRDefault="0049762D" w:rsidP="00403F7B">
            <w:pPr>
              <w:jc w:val="center"/>
              <w:rPr>
                <w:rFonts w:ascii="Arial" w:hAnsi="Arial" w:cs="Arial"/>
                <w:color w:val="00B050"/>
              </w:rPr>
            </w:pPr>
            <w:r>
              <w:rPr>
                <w:rFonts w:ascii="Arial" w:hAnsi="Arial" w:cs="Arial"/>
              </w:rPr>
              <w:t>Patient Experience Manager (Jade Line)</w:t>
            </w:r>
          </w:p>
        </w:tc>
      </w:tr>
    </w:tbl>
    <w:p w14:paraId="360B1E3B" w14:textId="77777777" w:rsidR="001B1B0D" w:rsidRDefault="001B1B0D"/>
    <w:p w14:paraId="639385D0" w14:textId="77777777" w:rsidR="001B1B0D" w:rsidRDefault="001B1B0D">
      <w:r>
        <w:br w:type="page"/>
      </w:r>
    </w:p>
    <w:p w14:paraId="2D81683C" w14:textId="77777777" w:rsidR="00B81CDB" w:rsidRDefault="00B81CDB"/>
    <w:tbl>
      <w:tblPr>
        <w:tblStyle w:val="TableGrid"/>
        <w:tblW w:w="15452" w:type="dxa"/>
        <w:jc w:val="center"/>
        <w:tblLayout w:type="fixed"/>
        <w:tblLook w:val="04A0" w:firstRow="1" w:lastRow="0" w:firstColumn="1" w:lastColumn="0" w:noHBand="0" w:noVBand="1"/>
      </w:tblPr>
      <w:tblGrid>
        <w:gridCol w:w="4962"/>
        <w:gridCol w:w="9072"/>
        <w:gridCol w:w="1418"/>
      </w:tblGrid>
      <w:tr w:rsidR="00CF0126" w:rsidRPr="004065C9" w14:paraId="610BF3DE" w14:textId="77777777" w:rsidTr="00A42621">
        <w:trPr>
          <w:trHeight w:val="377"/>
          <w:jc w:val="center"/>
        </w:trPr>
        <w:tc>
          <w:tcPr>
            <w:tcW w:w="15452" w:type="dxa"/>
            <w:gridSpan w:val="3"/>
            <w:tcBorders>
              <w:top w:val="single" w:sz="4" w:space="0" w:color="auto"/>
              <w:left w:val="single" w:sz="12" w:space="0" w:color="auto"/>
              <w:bottom w:val="single" w:sz="12" w:space="0" w:color="auto"/>
              <w:right w:val="single" w:sz="12" w:space="0" w:color="auto"/>
            </w:tcBorders>
            <w:shd w:val="clear" w:color="auto" w:fill="EAF1DD" w:themeFill="accent3" w:themeFillTint="33"/>
          </w:tcPr>
          <w:p w14:paraId="5888A04F" w14:textId="77777777" w:rsidR="00CF0126" w:rsidRPr="000F7888" w:rsidRDefault="00CF0126" w:rsidP="00CF0126">
            <w:pPr>
              <w:autoSpaceDE w:val="0"/>
              <w:autoSpaceDN w:val="0"/>
              <w:adjustRightInd w:val="0"/>
              <w:jc w:val="center"/>
              <w:rPr>
                <w:rFonts w:ascii="Arial" w:hAnsi="Arial" w:cs="Arial"/>
                <w:b/>
                <w:sz w:val="24"/>
              </w:rPr>
            </w:pPr>
            <w:r w:rsidRPr="000F7888">
              <w:rPr>
                <w:rFonts w:ascii="Arial" w:hAnsi="Arial" w:cs="Arial"/>
                <w:b/>
                <w:sz w:val="24"/>
              </w:rPr>
              <w:t>[2.4] Patients and carers complaints about services and subsequent claims for redress should be handled respectfully and efficiently</w:t>
            </w:r>
          </w:p>
          <w:p w14:paraId="0C7AE0BA" w14:textId="77777777" w:rsidR="00CF0126" w:rsidRPr="00846B63" w:rsidRDefault="00CF0126" w:rsidP="00846B63">
            <w:pPr>
              <w:rPr>
                <w:rFonts w:ascii="Arial" w:hAnsi="Arial" w:cs="Arial"/>
                <w:bCs/>
              </w:rPr>
            </w:pPr>
          </w:p>
        </w:tc>
      </w:tr>
      <w:tr w:rsidR="00144396" w:rsidRPr="00EE4C90" w14:paraId="7A48D08D" w14:textId="77777777" w:rsidTr="00A42621">
        <w:trPr>
          <w:trHeight w:val="382"/>
          <w:tblHeader/>
          <w:jc w:val="center"/>
        </w:trPr>
        <w:tc>
          <w:tcPr>
            <w:tcW w:w="4962" w:type="dxa"/>
            <w:tcBorders>
              <w:top w:val="single" w:sz="12" w:space="0" w:color="auto"/>
              <w:left w:val="single" w:sz="12" w:space="0" w:color="auto"/>
              <w:bottom w:val="single" w:sz="12" w:space="0" w:color="auto"/>
            </w:tcBorders>
            <w:shd w:val="clear" w:color="auto" w:fill="FFFF99"/>
            <w:vAlign w:val="center"/>
          </w:tcPr>
          <w:p w14:paraId="2297839C" w14:textId="77777777" w:rsidR="00144396" w:rsidRPr="00EE4C90" w:rsidRDefault="00144396" w:rsidP="003F6168">
            <w:pPr>
              <w:jc w:val="center"/>
              <w:rPr>
                <w:rFonts w:ascii="Arial" w:hAnsi="Arial" w:cs="Arial"/>
                <w:b/>
                <w:sz w:val="20"/>
              </w:rPr>
            </w:pPr>
            <w:r w:rsidRPr="00EE4C90">
              <w:rPr>
                <w:rFonts w:ascii="Arial" w:hAnsi="Arial" w:cs="Arial"/>
                <w:b/>
                <w:sz w:val="20"/>
              </w:rPr>
              <w:t>Target Actions</w:t>
            </w:r>
          </w:p>
        </w:tc>
        <w:tc>
          <w:tcPr>
            <w:tcW w:w="9072" w:type="dxa"/>
            <w:tcBorders>
              <w:top w:val="single" w:sz="12" w:space="0" w:color="auto"/>
              <w:bottom w:val="single" w:sz="12" w:space="0" w:color="auto"/>
            </w:tcBorders>
            <w:shd w:val="clear" w:color="auto" w:fill="FFFF99"/>
            <w:vAlign w:val="center"/>
          </w:tcPr>
          <w:p w14:paraId="29A0CA18" w14:textId="77777777" w:rsidR="00144396" w:rsidRPr="00EE4C90" w:rsidRDefault="00144396" w:rsidP="003F6168">
            <w:pPr>
              <w:jc w:val="center"/>
              <w:rPr>
                <w:rFonts w:ascii="Arial" w:hAnsi="Arial" w:cs="Arial"/>
                <w:b/>
                <w:sz w:val="20"/>
              </w:rPr>
            </w:pPr>
            <w:r w:rsidRPr="00EE4C90">
              <w:rPr>
                <w:rFonts w:ascii="Arial" w:hAnsi="Arial" w:cs="Arial"/>
                <w:b/>
                <w:sz w:val="20"/>
              </w:rPr>
              <w:t>Evidence / Examples</w:t>
            </w:r>
            <w:r>
              <w:rPr>
                <w:rFonts w:ascii="Arial" w:hAnsi="Arial" w:cs="Arial"/>
                <w:b/>
                <w:sz w:val="20"/>
              </w:rPr>
              <w:t xml:space="preserve"> / Outcomes</w:t>
            </w:r>
          </w:p>
        </w:tc>
        <w:tc>
          <w:tcPr>
            <w:tcW w:w="1418" w:type="dxa"/>
            <w:tcBorders>
              <w:top w:val="single" w:sz="12" w:space="0" w:color="auto"/>
              <w:bottom w:val="single" w:sz="12" w:space="0" w:color="auto"/>
              <w:right w:val="single" w:sz="12" w:space="0" w:color="auto"/>
            </w:tcBorders>
            <w:shd w:val="clear" w:color="auto" w:fill="FFFF99"/>
            <w:vAlign w:val="center"/>
          </w:tcPr>
          <w:p w14:paraId="1875CD11" w14:textId="77777777" w:rsidR="00144396" w:rsidRPr="00EE4C90" w:rsidRDefault="00144396" w:rsidP="003F6168">
            <w:pPr>
              <w:jc w:val="center"/>
              <w:rPr>
                <w:rFonts w:ascii="Arial" w:hAnsi="Arial" w:cs="Arial"/>
                <w:b/>
                <w:sz w:val="20"/>
              </w:rPr>
            </w:pPr>
            <w:r w:rsidRPr="00EE4C90">
              <w:rPr>
                <w:rFonts w:ascii="Arial" w:hAnsi="Arial" w:cs="Arial"/>
                <w:b/>
                <w:sz w:val="20"/>
              </w:rPr>
              <w:t>Responsible Leads</w:t>
            </w:r>
          </w:p>
        </w:tc>
      </w:tr>
      <w:tr w:rsidR="00CF0126" w:rsidRPr="004065C9" w14:paraId="0E8009D5" w14:textId="77777777" w:rsidTr="00EC2B2E">
        <w:trPr>
          <w:trHeight w:val="915"/>
          <w:jc w:val="center"/>
        </w:trPr>
        <w:tc>
          <w:tcPr>
            <w:tcW w:w="4962" w:type="dxa"/>
            <w:tcBorders>
              <w:top w:val="single" w:sz="12" w:space="0" w:color="auto"/>
              <w:bottom w:val="single" w:sz="2" w:space="0" w:color="auto"/>
            </w:tcBorders>
          </w:tcPr>
          <w:p w14:paraId="5675A715" w14:textId="77777777" w:rsidR="00CF0126" w:rsidRDefault="00C772EE" w:rsidP="000E1E08">
            <w:pPr>
              <w:autoSpaceDE w:val="0"/>
              <w:autoSpaceDN w:val="0"/>
              <w:adjustRightInd w:val="0"/>
              <w:rPr>
                <w:rFonts w:ascii="Arial" w:hAnsi="Arial" w:cs="Arial"/>
                <w:bCs/>
                <w:color w:val="000000"/>
              </w:rPr>
            </w:pPr>
            <w:r w:rsidRPr="000B237E">
              <w:rPr>
                <w:rFonts w:ascii="Arial" w:hAnsi="Arial" w:cs="Arial"/>
                <w:b/>
                <w:bCs/>
                <w:color w:val="000000"/>
              </w:rPr>
              <w:t>[2.4.1]</w:t>
            </w:r>
            <w:r>
              <w:rPr>
                <w:rFonts w:ascii="Arial" w:hAnsi="Arial" w:cs="Arial"/>
                <w:bCs/>
                <w:color w:val="000000"/>
              </w:rPr>
              <w:t xml:space="preserve"> </w:t>
            </w:r>
            <w:r w:rsidR="00A92D11">
              <w:rPr>
                <w:rFonts w:ascii="Arial" w:hAnsi="Arial" w:cs="Arial"/>
                <w:bCs/>
                <w:color w:val="000000"/>
              </w:rPr>
              <w:t xml:space="preserve">Complaints and PALS Reports on patterns themes and trends </w:t>
            </w:r>
            <w:r w:rsidR="00E21C0A">
              <w:rPr>
                <w:rFonts w:ascii="Arial" w:hAnsi="Arial" w:cs="Arial"/>
                <w:bCs/>
                <w:color w:val="000000"/>
              </w:rPr>
              <w:t>are</w:t>
            </w:r>
            <w:r w:rsidR="00A92D11">
              <w:rPr>
                <w:rFonts w:ascii="Arial" w:hAnsi="Arial" w:cs="Arial"/>
                <w:bCs/>
                <w:color w:val="000000"/>
              </w:rPr>
              <w:t xml:space="preserve"> presented to relevant committees and any Equality and Inclusion issues </w:t>
            </w:r>
            <w:r w:rsidR="00E21C0A">
              <w:rPr>
                <w:rFonts w:ascii="Arial" w:hAnsi="Arial" w:cs="Arial"/>
                <w:bCs/>
                <w:color w:val="000000"/>
              </w:rPr>
              <w:t xml:space="preserve"> brought to the Equality and Inclusion Committee to analyse trends and steer the work of this group</w:t>
            </w:r>
            <w:r w:rsidR="00F64536">
              <w:rPr>
                <w:rFonts w:ascii="Arial" w:hAnsi="Arial" w:cs="Arial"/>
                <w:bCs/>
                <w:color w:val="000000"/>
              </w:rPr>
              <w:t>.</w:t>
            </w:r>
          </w:p>
          <w:p w14:paraId="7A97C630" w14:textId="77777777" w:rsidR="00F948B4" w:rsidRDefault="00F948B4" w:rsidP="000E1E08">
            <w:pPr>
              <w:autoSpaceDE w:val="0"/>
              <w:autoSpaceDN w:val="0"/>
              <w:adjustRightInd w:val="0"/>
              <w:rPr>
                <w:rFonts w:ascii="Arial" w:hAnsi="Arial" w:cs="Arial"/>
                <w:bCs/>
                <w:color w:val="000000"/>
              </w:rPr>
            </w:pPr>
          </w:p>
          <w:p w14:paraId="2B9B1F6B" w14:textId="77777777" w:rsidR="00F948B4" w:rsidRPr="004065C9" w:rsidRDefault="00F948B4" w:rsidP="000E1E08">
            <w:pPr>
              <w:autoSpaceDE w:val="0"/>
              <w:autoSpaceDN w:val="0"/>
              <w:adjustRightInd w:val="0"/>
              <w:rPr>
                <w:rFonts w:ascii="Arial" w:hAnsi="Arial" w:cs="Arial"/>
                <w:bCs/>
                <w:color w:val="000000"/>
              </w:rPr>
            </w:pPr>
            <w:r w:rsidRPr="00FE768A">
              <w:rPr>
                <w:rFonts w:ascii="Arial" w:hAnsi="Arial" w:cs="Arial"/>
                <w:i/>
              </w:rPr>
              <w:t>Protected Characteristics: All</w:t>
            </w:r>
          </w:p>
        </w:tc>
        <w:tc>
          <w:tcPr>
            <w:tcW w:w="9072" w:type="dxa"/>
            <w:tcBorders>
              <w:top w:val="single" w:sz="12" w:space="0" w:color="auto"/>
              <w:bottom w:val="single" w:sz="2" w:space="0" w:color="auto"/>
            </w:tcBorders>
          </w:tcPr>
          <w:p w14:paraId="791108A3" w14:textId="77777777" w:rsidR="00554553" w:rsidRDefault="00097F41" w:rsidP="000E1E08">
            <w:pPr>
              <w:rPr>
                <w:rFonts w:ascii="Arial" w:hAnsi="Arial" w:cs="Arial"/>
              </w:rPr>
            </w:pPr>
            <w:r w:rsidRPr="00097F41">
              <w:rPr>
                <w:rFonts w:ascii="Arial" w:hAnsi="Arial" w:cs="Arial"/>
                <w:b/>
              </w:rPr>
              <w:t>[September 2020]</w:t>
            </w:r>
            <w:r w:rsidRPr="00097F41">
              <w:rPr>
                <w:rFonts w:ascii="Arial" w:hAnsi="Arial" w:cs="Arial"/>
              </w:rPr>
              <w:t xml:space="preserve"> Head of Patient Experience (JL) and Head of Complaints (CL) added to Equality and Inclusion Sub-Committee membership list and informed of Schedule of Business.</w:t>
            </w:r>
          </w:p>
          <w:p w14:paraId="1D853AF8" w14:textId="77777777" w:rsidR="00D32791" w:rsidRDefault="00D32791" w:rsidP="000E1E08">
            <w:pPr>
              <w:rPr>
                <w:rFonts w:ascii="Arial" w:hAnsi="Arial" w:cs="Arial"/>
              </w:rPr>
            </w:pPr>
          </w:p>
          <w:p w14:paraId="1B340959" w14:textId="77777777" w:rsidR="006174A4" w:rsidRPr="006174A4" w:rsidRDefault="006174A4" w:rsidP="000E1E08">
            <w:pPr>
              <w:rPr>
                <w:rFonts w:ascii="Arial" w:hAnsi="Arial" w:cs="Arial"/>
                <w:b/>
              </w:rPr>
            </w:pPr>
            <w:r>
              <w:rPr>
                <w:rFonts w:ascii="Arial" w:hAnsi="Arial" w:cs="Arial"/>
                <w:b/>
              </w:rPr>
              <w:t>[</w:t>
            </w:r>
            <w:r w:rsidRPr="006174A4">
              <w:rPr>
                <w:rFonts w:ascii="Arial" w:hAnsi="Arial" w:cs="Arial"/>
                <w:b/>
              </w:rPr>
              <w:t>January 2020:</w:t>
            </w:r>
            <w:r>
              <w:rPr>
                <w:rFonts w:ascii="Arial" w:hAnsi="Arial" w:cs="Arial"/>
                <w:b/>
              </w:rPr>
              <w:t>]</w:t>
            </w:r>
            <w:r w:rsidRPr="006174A4">
              <w:rPr>
                <w:rFonts w:ascii="Arial" w:hAnsi="Arial" w:cs="Arial"/>
                <w:b/>
              </w:rPr>
              <w:t xml:space="preserve"> </w:t>
            </w:r>
            <w:r w:rsidRPr="006174A4">
              <w:rPr>
                <w:rFonts w:ascii="Arial" w:hAnsi="Arial" w:cs="Arial"/>
              </w:rPr>
              <w:t>Equality Advisor</w:t>
            </w:r>
            <w:r w:rsidR="00D32791" w:rsidRPr="006174A4">
              <w:rPr>
                <w:rFonts w:ascii="Arial" w:hAnsi="Arial" w:cs="Arial"/>
              </w:rPr>
              <w:t xml:space="preserve"> to request this as </w:t>
            </w:r>
            <w:r>
              <w:rPr>
                <w:rFonts w:ascii="Arial" w:hAnsi="Arial" w:cs="Arial"/>
              </w:rPr>
              <w:t>a Q 1-3</w:t>
            </w:r>
            <w:r w:rsidR="00D32791" w:rsidRPr="006174A4">
              <w:rPr>
                <w:rFonts w:ascii="Arial" w:hAnsi="Arial" w:cs="Arial"/>
              </w:rPr>
              <w:t xml:space="preserve"> due to COVID pressures affecting all three departments</w:t>
            </w:r>
            <w:r>
              <w:rPr>
                <w:rFonts w:ascii="Arial" w:hAnsi="Arial" w:cs="Arial"/>
              </w:rPr>
              <w:t xml:space="preserve"> in time for Equality and Inclusion Committee in March 2021</w:t>
            </w:r>
            <w:r w:rsidR="00D32791" w:rsidRPr="006174A4">
              <w:rPr>
                <w:rFonts w:ascii="Arial" w:hAnsi="Arial" w:cs="Arial"/>
              </w:rPr>
              <w:t>, with a view to include quarterly reports following this.</w:t>
            </w:r>
            <w:r w:rsidR="00082AED">
              <w:rPr>
                <w:rFonts w:ascii="Arial" w:hAnsi="Arial" w:cs="Arial"/>
              </w:rPr>
              <w:t xml:space="preserve"> Lead has confirmed.</w:t>
            </w:r>
          </w:p>
          <w:p w14:paraId="36575939" w14:textId="77777777" w:rsidR="00D32791" w:rsidRPr="009523CC" w:rsidRDefault="00D32791" w:rsidP="000E1E08">
            <w:pPr>
              <w:rPr>
                <w:rFonts w:ascii="Arial" w:hAnsi="Arial" w:cs="Arial"/>
                <w:b/>
              </w:rPr>
            </w:pPr>
          </w:p>
        </w:tc>
        <w:tc>
          <w:tcPr>
            <w:tcW w:w="1418" w:type="dxa"/>
            <w:tcBorders>
              <w:top w:val="single" w:sz="12" w:space="0" w:color="auto"/>
              <w:bottom w:val="single" w:sz="2" w:space="0" w:color="auto"/>
              <w:right w:val="single" w:sz="2" w:space="0" w:color="auto"/>
            </w:tcBorders>
            <w:shd w:val="clear" w:color="auto" w:fill="EAF1DD" w:themeFill="accent3" w:themeFillTint="33"/>
            <w:vAlign w:val="center"/>
          </w:tcPr>
          <w:p w14:paraId="5006BAE5" w14:textId="77777777" w:rsidR="00CF0126" w:rsidRDefault="0049762D" w:rsidP="00403F7B">
            <w:pPr>
              <w:jc w:val="center"/>
              <w:rPr>
                <w:rFonts w:ascii="Arial" w:hAnsi="Arial" w:cs="Arial"/>
              </w:rPr>
            </w:pPr>
            <w:r>
              <w:rPr>
                <w:rFonts w:ascii="Arial" w:hAnsi="Arial" w:cs="Arial"/>
              </w:rPr>
              <w:t>Associate Director, Planning</w:t>
            </w:r>
          </w:p>
          <w:p w14:paraId="2D3CBF34" w14:textId="77777777" w:rsidR="0049762D" w:rsidRPr="004065C9" w:rsidRDefault="0049762D" w:rsidP="00403F7B">
            <w:pPr>
              <w:jc w:val="center"/>
              <w:rPr>
                <w:rFonts w:ascii="Arial" w:hAnsi="Arial" w:cs="Arial"/>
              </w:rPr>
            </w:pPr>
            <w:r>
              <w:rPr>
                <w:rFonts w:ascii="Arial" w:hAnsi="Arial" w:cs="Arial"/>
              </w:rPr>
              <w:t>(Gill Brice)</w:t>
            </w:r>
            <w:r w:rsidR="00403F7B">
              <w:rPr>
                <w:rFonts w:ascii="Arial" w:hAnsi="Arial" w:cs="Arial"/>
              </w:rPr>
              <w:t xml:space="preserve"> </w:t>
            </w:r>
            <w:r w:rsidR="00403F7B" w:rsidRPr="00403F7B">
              <w:rPr>
                <w:rFonts w:ascii="Arial" w:hAnsi="Arial" w:cs="Arial"/>
                <w:sz w:val="20"/>
              </w:rPr>
              <w:t>via Complaints and Patient Exp. Team</w:t>
            </w:r>
          </w:p>
        </w:tc>
      </w:tr>
      <w:tr w:rsidR="00CF0126" w:rsidRPr="004065C9" w14:paraId="782C8D9C" w14:textId="77777777" w:rsidTr="005B3749">
        <w:trPr>
          <w:trHeight w:val="3015"/>
          <w:jc w:val="center"/>
        </w:trPr>
        <w:tc>
          <w:tcPr>
            <w:tcW w:w="4962" w:type="dxa"/>
            <w:tcBorders>
              <w:top w:val="single" w:sz="2" w:space="0" w:color="auto"/>
              <w:bottom w:val="single" w:sz="2" w:space="0" w:color="auto"/>
            </w:tcBorders>
          </w:tcPr>
          <w:p w14:paraId="6105DEFC" w14:textId="77777777" w:rsidR="009C1083" w:rsidRPr="004065C9" w:rsidRDefault="009C1083" w:rsidP="009C1083">
            <w:pPr>
              <w:rPr>
                <w:rFonts w:ascii="Arial" w:hAnsi="Arial" w:cs="Arial"/>
                <w:bCs/>
                <w:color w:val="000000"/>
              </w:rPr>
            </w:pPr>
            <w:r w:rsidRPr="000B237E">
              <w:rPr>
                <w:rFonts w:ascii="Arial" w:hAnsi="Arial" w:cs="Arial"/>
                <w:b/>
                <w:bCs/>
                <w:color w:val="000000"/>
              </w:rPr>
              <w:t>[2.4.2]</w:t>
            </w:r>
            <w:r>
              <w:rPr>
                <w:rFonts w:ascii="Arial" w:hAnsi="Arial" w:cs="Arial"/>
                <w:bCs/>
                <w:color w:val="000000"/>
              </w:rPr>
              <w:t xml:space="preserve"> DATIX Incidents</w:t>
            </w:r>
            <w:r w:rsidR="00886AD8">
              <w:rPr>
                <w:rFonts w:ascii="Arial" w:hAnsi="Arial" w:cs="Arial"/>
                <w:bCs/>
                <w:color w:val="000000"/>
              </w:rPr>
              <w:t xml:space="preserve"> related to Equality and Inclusion</w:t>
            </w:r>
            <w:r>
              <w:rPr>
                <w:rFonts w:ascii="Arial" w:hAnsi="Arial" w:cs="Arial"/>
                <w:bCs/>
                <w:color w:val="000000"/>
              </w:rPr>
              <w:t xml:space="preserve"> are collected and analysed for trends.</w:t>
            </w:r>
            <w:r w:rsidR="000B237E">
              <w:rPr>
                <w:rFonts w:ascii="Arial" w:hAnsi="Arial" w:cs="Arial"/>
                <w:bCs/>
                <w:color w:val="000000"/>
              </w:rPr>
              <w:t xml:space="preserve"> This is then reported to the Equality </w:t>
            </w:r>
            <w:r w:rsidR="002967DD">
              <w:rPr>
                <w:rFonts w:ascii="Arial" w:hAnsi="Arial" w:cs="Arial"/>
                <w:bCs/>
                <w:color w:val="000000"/>
              </w:rPr>
              <w:t>and Inclusion Committee</w:t>
            </w:r>
            <w:r w:rsidR="00886AD8">
              <w:rPr>
                <w:rFonts w:ascii="Arial" w:hAnsi="Arial" w:cs="Arial"/>
                <w:bCs/>
                <w:color w:val="000000"/>
              </w:rPr>
              <w:t xml:space="preserve"> on a quarterly basis. </w:t>
            </w:r>
          </w:p>
          <w:p w14:paraId="394842A3" w14:textId="77777777" w:rsidR="009C1083" w:rsidRPr="004065C9" w:rsidRDefault="009C1083" w:rsidP="009C1083">
            <w:pPr>
              <w:rPr>
                <w:rFonts w:ascii="Arial" w:hAnsi="Arial" w:cs="Arial"/>
                <w:bCs/>
                <w:color w:val="000000"/>
              </w:rPr>
            </w:pPr>
          </w:p>
          <w:p w14:paraId="24313FEF" w14:textId="77777777" w:rsidR="00CF0126" w:rsidRPr="004065C9" w:rsidRDefault="009C1083" w:rsidP="009C1083">
            <w:pPr>
              <w:rPr>
                <w:rFonts w:ascii="Arial" w:hAnsi="Arial" w:cs="Arial"/>
              </w:rPr>
            </w:pPr>
            <w:r w:rsidRPr="004065C9">
              <w:rPr>
                <w:rFonts w:ascii="Arial" w:hAnsi="Arial" w:cs="Arial"/>
                <w:i/>
              </w:rPr>
              <w:t>Protected Characteristics: All</w:t>
            </w:r>
          </w:p>
        </w:tc>
        <w:tc>
          <w:tcPr>
            <w:tcW w:w="9072" w:type="dxa"/>
            <w:tcBorders>
              <w:top w:val="single" w:sz="2" w:space="0" w:color="auto"/>
              <w:bottom w:val="single" w:sz="2" w:space="0" w:color="auto"/>
            </w:tcBorders>
          </w:tcPr>
          <w:p w14:paraId="106E69B3" w14:textId="77777777" w:rsidR="000E1E08" w:rsidRDefault="00097F41" w:rsidP="00D32791">
            <w:pPr>
              <w:rPr>
                <w:rFonts w:ascii="Arial" w:hAnsi="Arial" w:cs="Arial"/>
              </w:rPr>
            </w:pPr>
            <w:r w:rsidRPr="00097F41">
              <w:rPr>
                <w:rFonts w:ascii="Arial" w:hAnsi="Arial" w:cs="Arial"/>
                <w:b/>
              </w:rPr>
              <w:t>[November 2020]</w:t>
            </w:r>
            <w:r w:rsidRPr="00097F41">
              <w:rPr>
                <w:rFonts w:ascii="Arial" w:hAnsi="Arial" w:cs="Arial"/>
              </w:rPr>
              <w:t xml:space="preserve"> Equality Advisor</w:t>
            </w:r>
            <w:r w:rsidR="00DA3CF4" w:rsidRPr="00097F41">
              <w:rPr>
                <w:rFonts w:ascii="Arial" w:hAnsi="Arial" w:cs="Arial"/>
              </w:rPr>
              <w:t xml:space="preserve"> </w:t>
            </w:r>
            <w:r w:rsidRPr="00097F41">
              <w:rPr>
                <w:rFonts w:ascii="Arial" w:hAnsi="Arial" w:cs="Arial"/>
              </w:rPr>
              <w:t>has liaised with PS and will arrange an initial meeting to review this data and develop a breakdown of incidents for Q3 2020-21; this list will then be used to identify how an accurate quar</w:t>
            </w:r>
            <w:r w:rsidR="00D32791">
              <w:rPr>
                <w:rFonts w:ascii="Arial" w:hAnsi="Arial" w:cs="Arial"/>
              </w:rPr>
              <w:t xml:space="preserve">terly report can be developed. </w:t>
            </w:r>
          </w:p>
          <w:p w14:paraId="76D9C281" w14:textId="77777777" w:rsidR="00D32791" w:rsidRDefault="00D32791" w:rsidP="00D32791">
            <w:pPr>
              <w:rPr>
                <w:rFonts w:ascii="Arial" w:hAnsi="Arial" w:cs="Arial"/>
              </w:rPr>
            </w:pPr>
          </w:p>
          <w:p w14:paraId="5BA67A4B" w14:textId="77777777" w:rsidR="00D32791" w:rsidRDefault="00D32791" w:rsidP="00D32791">
            <w:pPr>
              <w:rPr>
                <w:rFonts w:ascii="Arial" w:hAnsi="Arial" w:cs="Arial"/>
              </w:rPr>
            </w:pPr>
            <w:r>
              <w:rPr>
                <w:rFonts w:ascii="Arial" w:hAnsi="Arial" w:cs="Arial"/>
                <w:b/>
              </w:rPr>
              <w:t xml:space="preserve">[January 2020] </w:t>
            </w:r>
            <w:r>
              <w:rPr>
                <w:rFonts w:ascii="Arial" w:hAnsi="Arial" w:cs="Arial"/>
              </w:rPr>
              <w:t xml:space="preserve">Following this initial pull of data and COVID-19 Pressures, it was identified that there would be a large resourcing need to turn this existing data into a final report. It was suggested that this report be created for the end of the financial year and that </w:t>
            </w:r>
            <w:proofErr w:type="spellStart"/>
            <w:r>
              <w:rPr>
                <w:rFonts w:ascii="Arial" w:hAnsi="Arial" w:cs="Arial"/>
              </w:rPr>
              <w:t>datix</w:t>
            </w:r>
            <w:proofErr w:type="spellEnd"/>
            <w:r>
              <w:rPr>
                <w:rFonts w:ascii="Arial" w:hAnsi="Arial" w:cs="Arial"/>
              </w:rPr>
              <w:t xml:space="preserve"> systems are updated to improve the collection of this data in future (with clear messaging on the information needed from staff when reporting an incide</w:t>
            </w:r>
            <w:r w:rsidR="006A034F">
              <w:rPr>
                <w:rFonts w:ascii="Arial" w:hAnsi="Arial" w:cs="Arial"/>
              </w:rPr>
              <w:t>nt of discriminatory behaviour)</w:t>
            </w:r>
          </w:p>
          <w:p w14:paraId="1CAE71C7" w14:textId="77777777" w:rsidR="006A034F" w:rsidRDefault="006A034F" w:rsidP="00D32791">
            <w:pPr>
              <w:rPr>
                <w:rFonts w:ascii="Arial" w:hAnsi="Arial" w:cs="Arial"/>
              </w:rPr>
            </w:pPr>
          </w:p>
          <w:p w14:paraId="5445582D" w14:textId="61A1AB46" w:rsidR="006A034F" w:rsidRDefault="006A034F" w:rsidP="00D32791">
            <w:pPr>
              <w:rPr>
                <w:rFonts w:ascii="Arial" w:hAnsi="Arial" w:cs="Arial"/>
                <w:b/>
              </w:rPr>
            </w:pPr>
            <w:r w:rsidRPr="006A034F">
              <w:rPr>
                <w:rFonts w:ascii="Arial" w:hAnsi="Arial" w:cs="Arial"/>
                <w:b/>
              </w:rPr>
              <w:t>See Also: EPUT WRES A</w:t>
            </w:r>
            <w:r>
              <w:rPr>
                <w:rFonts w:ascii="Arial" w:hAnsi="Arial" w:cs="Arial"/>
                <w:b/>
              </w:rPr>
              <w:t>ction Plan 2021 – 22</w:t>
            </w:r>
          </w:p>
          <w:p w14:paraId="12446B3E" w14:textId="4C4C2101" w:rsidR="006A034F" w:rsidRPr="006A034F" w:rsidRDefault="006A034F" w:rsidP="00D32791">
            <w:pPr>
              <w:rPr>
                <w:rFonts w:ascii="Arial" w:hAnsi="Arial" w:cs="Arial"/>
                <w:b/>
              </w:rPr>
            </w:pPr>
            <w:r>
              <w:rPr>
                <w:rFonts w:ascii="Arial" w:hAnsi="Arial" w:cs="Arial"/>
                <w:b/>
                <w:highlight w:val="cyan"/>
              </w:rPr>
              <w:t xml:space="preserve">Updates to </w:t>
            </w:r>
            <w:proofErr w:type="spellStart"/>
            <w:r>
              <w:rPr>
                <w:rFonts w:ascii="Arial" w:hAnsi="Arial" w:cs="Arial"/>
                <w:b/>
                <w:highlight w:val="cyan"/>
              </w:rPr>
              <w:t>Datix</w:t>
            </w:r>
            <w:proofErr w:type="spellEnd"/>
            <w:r>
              <w:rPr>
                <w:rFonts w:ascii="Arial" w:hAnsi="Arial" w:cs="Arial"/>
                <w:b/>
                <w:highlight w:val="cyan"/>
              </w:rPr>
              <w:t xml:space="preserve"> System to better capture this information </w:t>
            </w:r>
            <w:r w:rsidRPr="006A034F">
              <w:rPr>
                <w:rFonts w:ascii="Arial" w:hAnsi="Arial" w:cs="Arial"/>
                <w:b/>
                <w:highlight w:val="cyan"/>
              </w:rPr>
              <w:t>carried over to EDS for 2021-22.</w:t>
            </w:r>
          </w:p>
        </w:tc>
        <w:tc>
          <w:tcPr>
            <w:tcW w:w="1418" w:type="dxa"/>
            <w:tcBorders>
              <w:top w:val="single" w:sz="2" w:space="0" w:color="auto"/>
              <w:bottom w:val="single" w:sz="2" w:space="0" w:color="auto"/>
              <w:right w:val="single" w:sz="2" w:space="0" w:color="auto"/>
            </w:tcBorders>
            <w:shd w:val="clear" w:color="auto" w:fill="DAEEF3" w:themeFill="accent5" w:themeFillTint="33"/>
            <w:vAlign w:val="center"/>
          </w:tcPr>
          <w:p w14:paraId="65D2EA2F" w14:textId="77777777" w:rsidR="00886AD8" w:rsidRDefault="00403F7B" w:rsidP="00403F7B">
            <w:pPr>
              <w:jc w:val="center"/>
              <w:rPr>
                <w:rFonts w:ascii="Arial" w:hAnsi="Arial" w:cs="Arial"/>
              </w:rPr>
            </w:pPr>
            <w:r>
              <w:rPr>
                <w:rFonts w:ascii="Arial" w:hAnsi="Arial" w:cs="Arial"/>
              </w:rPr>
              <w:t>Risk Analysis &amp; Systems Manager</w:t>
            </w:r>
          </w:p>
          <w:p w14:paraId="676F03E9" w14:textId="77777777" w:rsidR="00D5528C" w:rsidRDefault="00D5528C" w:rsidP="00D5528C">
            <w:pPr>
              <w:jc w:val="center"/>
              <w:rPr>
                <w:rFonts w:ascii="Arial" w:hAnsi="Arial" w:cs="Arial"/>
              </w:rPr>
            </w:pPr>
            <w:r>
              <w:rPr>
                <w:rFonts w:ascii="Arial" w:hAnsi="Arial" w:cs="Arial"/>
              </w:rPr>
              <w:t>(Phil Stevens)</w:t>
            </w:r>
          </w:p>
          <w:p w14:paraId="28F5DEA2" w14:textId="77777777" w:rsidR="00097F41" w:rsidRDefault="00097F41" w:rsidP="00D5528C">
            <w:pPr>
              <w:jc w:val="center"/>
              <w:rPr>
                <w:rFonts w:ascii="Arial" w:hAnsi="Arial" w:cs="Arial"/>
              </w:rPr>
            </w:pPr>
          </w:p>
          <w:p w14:paraId="7B6AB049" w14:textId="77777777" w:rsidR="00097F41" w:rsidRDefault="00097F41" w:rsidP="00D5528C">
            <w:pPr>
              <w:jc w:val="center"/>
              <w:rPr>
                <w:rFonts w:ascii="Arial" w:hAnsi="Arial" w:cs="Arial"/>
              </w:rPr>
            </w:pPr>
            <w:r>
              <w:rPr>
                <w:rFonts w:ascii="Arial" w:hAnsi="Arial" w:cs="Arial"/>
              </w:rPr>
              <w:t>Equality Advisor</w:t>
            </w:r>
          </w:p>
          <w:p w14:paraId="46F9CCA4" w14:textId="77777777" w:rsidR="00097F41" w:rsidRPr="00886AD8" w:rsidRDefault="00097F41" w:rsidP="00D5528C">
            <w:pPr>
              <w:jc w:val="center"/>
              <w:rPr>
                <w:rFonts w:ascii="Arial" w:hAnsi="Arial" w:cs="Arial"/>
              </w:rPr>
            </w:pPr>
            <w:r>
              <w:rPr>
                <w:rFonts w:ascii="Arial" w:hAnsi="Arial" w:cs="Arial"/>
              </w:rPr>
              <w:t>(Gary Brisco)</w:t>
            </w:r>
          </w:p>
        </w:tc>
      </w:tr>
    </w:tbl>
    <w:p w14:paraId="6041984D" w14:textId="77777777" w:rsidR="00144396" w:rsidRDefault="00144396"/>
    <w:p w14:paraId="4F7C9AE9" w14:textId="77777777" w:rsidR="00144396" w:rsidRDefault="00144396">
      <w:r>
        <w:br w:type="page"/>
      </w:r>
    </w:p>
    <w:p w14:paraId="7A4FCDC8" w14:textId="77777777" w:rsidR="00144396" w:rsidRDefault="00144396" w:rsidP="00144396">
      <w:pPr>
        <w:spacing w:after="0"/>
        <w:jc w:val="center"/>
        <w:rPr>
          <w:rFonts w:ascii="Arial" w:hAnsi="Arial" w:cs="Arial"/>
          <w:b/>
          <w:sz w:val="36"/>
        </w:rPr>
      </w:pPr>
    </w:p>
    <w:p w14:paraId="62967C7F" w14:textId="77777777" w:rsidR="00144396" w:rsidRDefault="00144396" w:rsidP="00270B73">
      <w:pPr>
        <w:tabs>
          <w:tab w:val="left" w:pos="5297"/>
        </w:tabs>
        <w:spacing w:after="0"/>
        <w:rPr>
          <w:rFonts w:ascii="Arial" w:hAnsi="Arial" w:cs="Arial"/>
          <w:b/>
          <w:sz w:val="36"/>
        </w:rPr>
      </w:pPr>
    </w:p>
    <w:p w14:paraId="4233044E" w14:textId="77777777" w:rsidR="00144396" w:rsidRDefault="00144396" w:rsidP="00144396">
      <w:pPr>
        <w:spacing w:after="0"/>
        <w:jc w:val="center"/>
        <w:rPr>
          <w:rFonts w:ascii="Arial" w:hAnsi="Arial" w:cs="Arial"/>
          <w:b/>
          <w:sz w:val="36"/>
          <w:u w:val="single"/>
        </w:rPr>
      </w:pPr>
      <w:r w:rsidRPr="00A70299">
        <w:rPr>
          <w:rFonts w:ascii="Arial" w:hAnsi="Arial" w:cs="Arial"/>
          <w:b/>
          <w:sz w:val="36"/>
          <w:u w:val="single"/>
        </w:rPr>
        <w:t>EDS2 Goal 3: Empowered, engaged and well supported staff</w:t>
      </w:r>
    </w:p>
    <w:p w14:paraId="3A38FAF4" w14:textId="77777777" w:rsidR="00A70299" w:rsidRPr="00A70299" w:rsidRDefault="00A70299" w:rsidP="00144396">
      <w:pPr>
        <w:spacing w:after="0"/>
        <w:jc w:val="center"/>
        <w:rPr>
          <w:rFonts w:ascii="Arial" w:hAnsi="Arial" w:cs="Arial"/>
          <w:b/>
          <w:sz w:val="36"/>
          <w:u w:val="single"/>
        </w:rPr>
      </w:pPr>
    </w:p>
    <w:p w14:paraId="37003B95" w14:textId="77777777" w:rsidR="00144396" w:rsidRDefault="00144396" w:rsidP="00A42621">
      <w:pPr>
        <w:spacing w:after="0"/>
        <w:jc w:val="center"/>
        <w:rPr>
          <w:rFonts w:ascii="Arial" w:hAnsi="Arial" w:cs="Arial"/>
          <w:sz w:val="32"/>
        </w:rPr>
      </w:pPr>
      <w:r w:rsidRPr="00144396">
        <w:rPr>
          <w:rFonts w:ascii="Arial" w:hAnsi="Arial" w:cs="Arial"/>
          <w:sz w:val="32"/>
        </w:rPr>
        <w:t xml:space="preserve">“The NHS should increase the diversity and quality of the working lives of the paid and non-paid workforce, supporting all staff to </w:t>
      </w:r>
      <w:r w:rsidR="00A42621">
        <w:rPr>
          <w:rFonts w:ascii="Arial" w:hAnsi="Arial" w:cs="Arial"/>
          <w:sz w:val="32"/>
        </w:rPr>
        <w:t xml:space="preserve">better respond to patients’ and </w:t>
      </w:r>
      <w:r w:rsidRPr="00144396">
        <w:rPr>
          <w:rFonts w:ascii="Arial" w:hAnsi="Arial" w:cs="Arial"/>
          <w:sz w:val="32"/>
        </w:rPr>
        <w:t>communities’ needs”</w:t>
      </w:r>
    </w:p>
    <w:p w14:paraId="1EFA8DE9" w14:textId="77777777" w:rsidR="00144396" w:rsidRPr="00144396" w:rsidRDefault="00144396" w:rsidP="00144396">
      <w:pPr>
        <w:spacing w:after="0"/>
        <w:jc w:val="center"/>
        <w:rPr>
          <w:rFonts w:ascii="Arial" w:hAnsi="Arial" w:cs="Arial"/>
          <w:sz w:val="32"/>
        </w:rPr>
      </w:pPr>
    </w:p>
    <w:tbl>
      <w:tblPr>
        <w:tblStyle w:val="TableGrid"/>
        <w:tblW w:w="13750" w:type="dxa"/>
        <w:jc w:val="center"/>
        <w:tblLayout w:type="fixed"/>
        <w:tblLook w:val="04A0" w:firstRow="1" w:lastRow="0" w:firstColumn="1" w:lastColumn="0" w:noHBand="0" w:noVBand="1"/>
      </w:tblPr>
      <w:tblGrid>
        <w:gridCol w:w="1737"/>
        <w:gridCol w:w="1098"/>
        <w:gridCol w:w="9889"/>
        <w:gridCol w:w="1026"/>
      </w:tblGrid>
      <w:tr w:rsidR="00144396" w:rsidRPr="00BC772E" w14:paraId="66EADE67" w14:textId="77777777" w:rsidTr="00A42621">
        <w:trPr>
          <w:jc w:val="center"/>
        </w:trPr>
        <w:tc>
          <w:tcPr>
            <w:tcW w:w="1737" w:type="dxa"/>
            <w:tcBorders>
              <w:top w:val="single" w:sz="12" w:space="0" w:color="auto"/>
              <w:left w:val="single" w:sz="12" w:space="0" w:color="auto"/>
              <w:bottom w:val="single" w:sz="12" w:space="0" w:color="auto"/>
              <w:right w:val="single" w:sz="12" w:space="0" w:color="auto"/>
            </w:tcBorders>
            <w:shd w:val="clear" w:color="auto" w:fill="FFFF99"/>
          </w:tcPr>
          <w:p w14:paraId="0D22E1C3" w14:textId="77777777" w:rsidR="00144396" w:rsidRPr="00D14508" w:rsidRDefault="00144396" w:rsidP="003F6168">
            <w:pPr>
              <w:jc w:val="center"/>
              <w:rPr>
                <w:rFonts w:ascii="Arial" w:hAnsi="Arial" w:cs="Arial"/>
                <w:b/>
                <w:szCs w:val="24"/>
              </w:rPr>
            </w:pPr>
            <w:r w:rsidRPr="00D14508">
              <w:rPr>
                <w:rFonts w:ascii="Arial" w:hAnsi="Arial" w:cs="Arial"/>
                <w:b/>
                <w:szCs w:val="24"/>
              </w:rPr>
              <w:t>Goal</w:t>
            </w:r>
          </w:p>
        </w:tc>
        <w:tc>
          <w:tcPr>
            <w:tcW w:w="1098" w:type="dxa"/>
            <w:tcBorders>
              <w:top w:val="single" w:sz="12" w:space="0" w:color="auto"/>
              <w:left w:val="single" w:sz="12" w:space="0" w:color="auto"/>
              <w:bottom w:val="single" w:sz="12" w:space="0" w:color="auto"/>
              <w:right w:val="single" w:sz="12" w:space="0" w:color="auto"/>
            </w:tcBorders>
            <w:shd w:val="clear" w:color="auto" w:fill="FFFF99"/>
          </w:tcPr>
          <w:p w14:paraId="0E3BBF93" w14:textId="77777777" w:rsidR="00144396" w:rsidRPr="00D14508" w:rsidRDefault="00144396" w:rsidP="003F6168">
            <w:pPr>
              <w:jc w:val="center"/>
              <w:rPr>
                <w:rFonts w:ascii="Arial" w:hAnsi="Arial" w:cs="Arial"/>
                <w:b/>
                <w:szCs w:val="24"/>
              </w:rPr>
            </w:pPr>
            <w:r w:rsidRPr="00D14508">
              <w:rPr>
                <w:rFonts w:ascii="Arial" w:hAnsi="Arial" w:cs="Arial"/>
                <w:b/>
                <w:szCs w:val="24"/>
              </w:rPr>
              <w:t>Number</w:t>
            </w:r>
          </w:p>
        </w:tc>
        <w:tc>
          <w:tcPr>
            <w:tcW w:w="9889" w:type="dxa"/>
            <w:tcBorders>
              <w:top w:val="single" w:sz="12" w:space="0" w:color="auto"/>
              <w:left w:val="single" w:sz="12" w:space="0" w:color="auto"/>
              <w:bottom w:val="single" w:sz="12" w:space="0" w:color="auto"/>
              <w:right w:val="single" w:sz="4" w:space="0" w:color="auto"/>
            </w:tcBorders>
            <w:shd w:val="clear" w:color="auto" w:fill="FFFF99"/>
          </w:tcPr>
          <w:p w14:paraId="253113B1" w14:textId="77777777" w:rsidR="00144396" w:rsidRPr="00D14508" w:rsidRDefault="00144396" w:rsidP="003F6168">
            <w:pPr>
              <w:jc w:val="center"/>
              <w:rPr>
                <w:rFonts w:ascii="Arial" w:hAnsi="Arial" w:cs="Arial"/>
                <w:b/>
                <w:szCs w:val="24"/>
              </w:rPr>
            </w:pPr>
            <w:r w:rsidRPr="00D14508">
              <w:rPr>
                <w:rFonts w:ascii="Arial" w:hAnsi="Arial" w:cs="Arial"/>
                <w:b/>
                <w:szCs w:val="24"/>
              </w:rPr>
              <w:t>Descriptor of Outcome</w:t>
            </w:r>
          </w:p>
        </w:tc>
        <w:tc>
          <w:tcPr>
            <w:tcW w:w="1026" w:type="dxa"/>
            <w:tcBorders>
              <w:top w:val="single" w:sz="12" w:space="0" w:color="auto"/>
              <w:left w:val="single" w:sz="4" w:space="0" w:color="auto"/>
              <w:bottom w:val="single" w:sz="12" w:space="0" w:color="auto"/>
              <w:right w:val="single" w:sz="12" w:space="0" w:color="auto"/>
            </w:tcBorders>
            <w:shd w:val="clear" w:color="auto" w:fill="FFFF99"/>
          </w:tcPr>
          <w:p w14:paraId="66CD23FF" w14:textId="77777777" w:rsidR="00144396" w:rsidRPr="00D14508" w:rsidRDefault="00144396" w:rsidP="00144396">
            <w:pPr>
              <w:jc w:val="center"/>
              <w:rPr>
                <w:rFonts w:ascii="Arial" w:hAnsi="Arial" w:cs="Arial"/>
                <w:b/>
                <w:szCs w:val="24"/>
              </w:rPr>
            </w:pPr>
            <w:r>
              <w:rPr>
                <w:rFonts w:ascii="Arial" w:hAnsi="Arial" w:cs="Arial"/>
                <w:b/>
                <w:szCs w:val="24"/>
              </w:rPr>
              <w:t>Page</w:t>
            </w:r>
          </w:p>
        </w:tc>
      </w:tr>
      <w:tr w:rsidR="00144396" w:rsidRPr="00BC772E" w14:paraId="2861F210" w14:textId="77777777" w:rsidTr="00885A5F">
        <w:trPr>
          <w:jc w:val="center"/>
        </w:trPr>
        <w:tc>
          <w:tcPr>
            <w:tcW w:w="1737" w:type="dxa"/>
            <w:vMerge w:val="restart"/>
            <w:tcBorders>
              <w:top w:val="single" w:sz="18" w:space="0" w:color="auto"/>
              <w:left w:val="single" w:sz="12" w:space="0" w:color="auto"/>
              <w:right w:val="single" w:sz="12" w:space="0" w:color="auto"/>
            </w:tcBorders>
            <w:shd w:val="clear" w:color="auto" w:fill="FDE9D9" w:themeFill="accent6" w:themeFillTint="33"/>
            <w:vAlign w:val="center"/>
          </w:tcPr>
          <w:p w14:paraId="5B62FD6B" w14:textId="77777777" w:rsidR="00144396" w:rsidRPr="00BC772E" w:rsidRDefault="00144396" w:rsidP="003F6168">
            <w:pPr>
              <w:jc w:val="center"/>
              <w:rPr>
                <w:rFonts w:ascii="Arial" w:hAnsi="Arial" w:cs="Arial"/>
                <w:sz w:val="24"/>
                <w:szCs w:val="24"/>
              </w:rPr>
            </w:pPr>
            <w:r>
              <w:rPr>
                <w:rFonts w:ascii="Arial" w:hAnsi="Arial" w:cs="Arial"/>
                <w:sz w:val="24"/>
                <w:szCs w:val="24"/>
              </w:rPr>
              <w:t>A representative and supported workforce</w:t>
            </w:r>
          </w:p>
        </w:tc>
        <w:tc>
          <w:tcPr>
            <w:tcW w:w="1098" w:type="dxa"/>
            <w:tcBorders>
              <w:top w:val="single" w:sz="18" w:space="0" w:color="auto"/>
              <w:left w:val="single" w:sz="12" w:space="0" w:color="auto"/>
              <w:right w:val="single" w:sz="2" w:space="0" w:color="auto"/>
            </w:tcBorders>
            <w:vAlign w:val="center"/>
          </w:tcPr>
          <w:p w14:paraId="7FA0D034" w14:textId="77777777" w:rsidR="00144396" w:rsidRPr="00BC772E" w:rsidRDefault="00144396" w:rsidP="003F6168">
            <w:pPr>
              <w:jc w:val="center"/>
              <w:rPr>
                <w:rFonts w:ascii="Arial" w:hAnsi="Arial" w:cs="Arial"/>
                <w:sz w:val="24"/>
                <w:szCs w:val="24"/>
              </w:rPr>
            </w:pPr>
            <w:r w:rsidRPr="00BC772E">
              <w:rPr>
                <w:rFonts w:ascii="Arial" w:hAnsi="Arial" w:cs="Arial"/>
                <w:sz w:val="24"/>
                <w:szCs w:val="24"/>
              </w:rPr>
              <w:t>3.1</w:t>
            </w:r>
          </w:p>
        </w:tc>
        <w:tc>
          <w:tcPr>
            <w:tcW w:w="9889" w:type="dxa"/>
            <w:tcBorders>
              <w:top w:val="single" w:sz="18" w:space="0" w:color="auto"/>
              <w:left w:val="single" w:sz="2" w:space="0" w:color="auto"/>
              <w:right w:val="single" w:sz="4" w:space="0" w:color="auto"/>
            </w:tcBorders>
          </w:tcPr>
          <w:p w14:paraId="57604F07" w14:textId="77777777" w:rsidR="00144396" w:rsidRPr="00BC772E" w:rsidRDefault="00144396" w:rsidP="003F6168">
            <w:pPr>
              <w:rPr>
                <w:rFonts w:ascii="Arial" w:hAnsi="Arial" w:cs="Arial"/>
                <w:sz w:val="24"/>
                <w:szCs w:val="24"/>
              </w:rPr>
            </w:pPr>
            <w:r w:rsidRPr="0008459F">
              <w:rPr>
                <w:rFonts w:ascii="Arial" w:hAnsi="Arial" w:cs="Arial"/>
                <w:sz w:val="24"/>
                <w:szCs w:val="24"/>
              </w:rPr>
              <w:t>Fair NHS recruitment and selection processes lead to a more representative workforce at all levels</w:t>
            </w:r>
          </w:p>
        </w:tc>
        <w:tc>
          <w:tcPr>
            <w:tcW w:w="1026" w:type="dxa"/>
            <w:tcBorders>
              <w:top w:val="single" w:sz="18" w:space="0" w:color="auto"/>
              <w:left w:val="single" w:sz="4" w:space="0" w:color="auto"/>
              <w:right w:val="single" w:sz="12" w:space="0" w:color="auto"/>
            </w:tcBorders>
            <w:vAlign w:val="center"/>
          </w:tcPr>
          <w:p w14:paraId="24C4AE5D" w14:textId="5F25BFC5" w:rsidR="00144396" w:rsidRPr="00BC772E" w:rsidRDefault="005B3749" w:rsidP="00885A5F">
            <w:pPr>
              <w:jc w:val="center"/>
              <w:rPr>
                <w:rFonts w:ascii="Arial" w:hAnsi="Arial" w:cs="Arial"/>
                <w:sz w:val="24"/>
                <w:szCs w:val="24"/>
              </w:rPr>
            </w:pPr>
            <w:r>
              <w:rPr>
                <w:rFonts w:ascii="Arial" w:hAnsi="Arial" w:cs="Arial"/>
                <w:sz w:val="24"/>
                <w:szCs w:val="24"/>
              </w:rPr>
              <w:t>28</w:t>
            </w:r>
          </w:p>
        </w:tc>
      </w:tr>
      <w:tr w:rsidR="00144396" w:rsidRPr="00BC772E" w14:paraId="6641CE10" w14:textId="77777777" w:rsidTr="00885A5F">
        <w:trPr>
          <w:jc w:val="center"/>
        </w:trPr>
        <w:tc>
          <w:tcPr>
            <w:tcW w:w="1737" w:type="dxa"/>
            <w:vMerge/>
            <w:tcBorders>
              <w:left w:val="single" w:sz="12" w:space="0" w:color="auto"/>
              <w:right w:val="single" w:sz="12" w:space="0" w:color="auto"/>
            </w:tcBorders>
            <w:shd w:val="clear" w:color="auto" w:fill="FDE9D9" w:themeFill="accent6" w:themeFillTint="33"/>
            <w:vAlign w:val="center"/>
          </w:tcPr>
          <w:p w14:paraId="50902634" w14:textId="77777777" w:rsidR="00144396" w:rsidRPr="00BC772E" w:rsidRDefault="00144396" w:rsidP="003F6168">
            <w:pPr>
              <w:jc w:val="center"/>
              <w:rPr>
                <w:rFonts w:ascii="Arial" w:hAnsi="Arial" w:cs="Arial"/>
                <w:sz w:val="24"/>
                <w:szCs w:val="24"/>
              </w:rPr>
            </w:pPr>
          </w:p>
        </w:tc>
        <w:tc>
          <w:tcPr>
            <w:tcW w:w="1098" w:type="dxa"/>
            <w:tcBorders>
              <w:left w:val="single" w:sz="12" w:space="0" w:color="auto"/>
              <w:right w:val="single" w:sz="2" w:space="0" w:color="auto"/>
            </w:tcBorders>
            <w:vAlign w:val="center"/>
          </w:tcPr>
          <w:p w14:paraId="4516834A" w14:textId="77777777" w:rsidR="00144396" w:rsidRPr="00BC772E" w:rsidRDefault="00144396" w:rsidP="003F6168">
            <w:pPr>
              <w:jc w:val="center"/>
              <w:rPr>
                <w:rFonts w:ascii="Arial" w:hAnsi="Arial" w:cs="Arial"/>
                <w:sz w:val="24"/>
                <w:szCs w:val="24"/>
              </w:rPr>
            </w:pPr>
            <w:r w:rsidRPr="00BC772E">
              <w:rPr>
                <w:rFonts w:ascii="Arial" w:hAnsi="Arial" w:cs="Arial"/>
                <w:sz w:val="24"/>
                <w:szCs w:val="24"/>
              </w:rPr>
              <w:t>3.2</w:t>
            </w:r>
          </w:p>
        </w:tc>
        <w:tc>
          <w:tcPr>
            <w:tcW w:w="9889" w:type="dxa"/>
            <w:tcBorders>
              <w:left w:val="single" w:sz="2" w:space="0" w:color="auto"/>
              <w:right w:val="single" w:sz="4" w:space="0" w:color="auto"/>
            </w:tcBorders>
          </w:tcPr>
          <w:p w14:paraId="0BB78507" w14:textId="77777777" w:rsidR="00144396" w:rsidRPr="00BC772E" w:rsidRDefault="00144396" w:rsidP="003F6168">
            <w:pPr>
              <w:rPr>
                <w:rFonts w:ascii="Arial" w:hAnsi="Arial" w:cs="Arial"/>
                <w:sz w:val="24"/>
                <w:szCs w:val="24"/>
              </w:rPr>
            </w:pPr>
            <w:r w:rsidRPr="0008459F">
              <w:rPr>
                <w:rFonts w:ascii="Arial" w:hAnsi="Arial" w:cs="Arial"/>
                <w:sz w:val="24"/>
                <w:szCs w:val="24"/>
              </w:rPr>
              <w:t xml:space="preserve">The NHS is committed to equal pay for work of equal value and expects employers </w:t>
            </w:r>
            <w:r>
              <w:rPr>
                <w:rFonts w:ascii="Arial" w:hAnsi="Arial" w:cs="Arial"/>
                <w:sz w:val="24"/>
                <w:szCs w:val="24"/>
              </w:rPr>
              <w:t xml:space="preserve">to use equal pay audits to help </w:t>
            </w:r>
            <w:r w:rsidRPr="0008459F">
              <w:rPr>
                <w:rFonts w:ascii="Arial" w:hAnsi="Arial" w:cs="Arial"/>
                <w:sz w:val="24"/>
                <w:szCs w:val="24"/>
              </w:rPr>
              <w:t>fulfil their legal obligations</w:t>
            </w:r>
            <w:r>
              <w:rPr>
                <w:rFonts w:ascii="Arial" w:hAnsi="Arial" w:cs="Arial"/>
                <w:sz w:val="24"/>
                <w:szCs w:val="24"/>
              </w:rPr>
              <w:t>.</w:t>
            </w:r>
          </w:p>
        </w:tc>
        <w:tc>
          <w:tcPr>
            <w:tcW w:w="1026" w:type="dxa"/>
            <w:tcBorders>
              <w:left w:val="single" w:sz="4" w:space="0" w:color="auto"/>
              <w:right w:val="single" w:sz="12" w:space="0" w:color="auto"/>
            </w:tcBorders>
            <w:vAlign w:val="center"/>
          </w:tcPr>
          <w:p w14:paraId="1A771A8A" w14:textId="463AC0C2" w:rsidR="00144396" w:rsidRPr="00BC772E" w:rsidRDefault="005B3749" w:rsidP="00885A5F">
            <w:pPr>
              <w:jc w:val="center"/>
              <w:rPr>
                <w:rFonts w:ascii="Arial" w:hAnsi="Arial" w:cs="Arial"/>
                <w:sz w:val="24"/>
                <w:szCs w:val="24"/>
              </w:rPr>
            </w:pPr>
            <w:r>
              <w:rPr>
                <w:rFonts w:ascii="Arial" w:hAnsi="Arial" w:cs="Arial"/>
                <w:sz w:val="24"/>
                <w:szCs w:val="24"/>
              </w:rPr>
              <w:t>31</w:t>
            </w:r>
          </w:p>
        </w:tc>
      </w:tr>
      <w:tr w:rsidR="00144396" w:rsidRPr="00BC772E" w14:paraId="622C1559" w14:textId="77777777" w:rsidTr="00885A5F">
        <w:trPr>
          <w:jc w:val="center"/>
        </w:trPr>
        <w:tc>
          <w:tcPr>
            <w:tcW w:w="1737" w:type="dxa"/>
            <w:vMerge/>
            <w:tcBorders>
              <w:left w:val="single" w:sz="12" w:space="0" w:color="auto"/>
              <w:right w:val="single" w:sz="12" w:space="0" w:color="auto"/>
            </w:tcBorders>
            <w:shd w:val="clear" w:color="auto" w:fill="FDE9D9" w:themeFill="accent6" w:themeFillTint="33"/>
            <w:vAlign w:val="center"/>
          </w:tcPr>
          <w:p w14:paraId="058B22EB" w14:textId="77777777" w:rsidR="00144396" w:rsidRPr="00BC772E" w:rsidRDefault="00144396" w:rsidP="003F6168">
            <w:pPr>
              <w:jc w:val="center"/>
              <w:rPr>
                <w:rFonts w:ascii="Arial" w:hAnsi="Arial" w:cs="Arial"/>
                <w:sz w:val="24"/>
                <w:szCs w:val="24"/>
              </w:rPr>
            </w:pPr>
          </w:p>
        </w:tc>
        <w:tc>
          <w:tcPr>
            <w:tcW w:w="1098" w:type="dxa"/>
            <w:tcBorders>
              <w:left w:val="single" w:sz="12" w:space="0" w:color="auto"/>
              <w:right w:val="single" w:sz="2" w:space="0" w:color="auto"/>
            </w:tcBorders>
            <w:vAlign w:val="center"/>
          </w:tcPr>
          <w:p w14:paraId="45C74273" w14:textId="77777777" w:rsidR="00144396" w:rsidRPr="00BC772E" w:rsidRDefault="00144396" w:rsidP="003F6168">
            <w:pPr>
              <w:jc w:val="center"/>
              <w:rPr>
                <w:rFonts w:ascii="Arial" w:hAnsi="Arial" w:cs="Arial"/>
                <w:sz w:val="24"/>
                <w:szCs w:val="24"/>
              </w:rPr>
            </w:pPr>
            <w:r w:rsidRPr="00BC772E">
              <w:rPr>
                <w:rFonts w:ascii="Arial" w:hAnsi="Arial" w:cs="Arial"/>
                <w:sz w:val="24"/>
                <w:szCs w:val="24"/>
              </w:rPr>
              <w:t>3.3</w:t>
            </w:r>
          </w:p>
        </w:tc>
        <w:tc>
          <w:tcPr>
            <w:tcW w:w="9889" w:type="dxa"/>
            <w:tcBorders>
              <w:left w:val="single" w:sz="2" w:space="0" w:color="auto"/>
              <w:right w:val="single" w:sz="4" w:space="0" w:color="auto"/>
            </w:tcBorders>
          </w:tcPr>
          <w:p w14:paraId="084D0EA5" w14:textId="77777777" w:rsidR="00144396" w:rsidRPr="00BC772E" w:rsidRDefault="00144396" w:rsidP="003F6168">
            <w:pPr>
              <w:rPr>
                <w:rFonts w:ascii="Arial" w:hAnsi="Arial" w:cs="Arial"/>
                <w:sz w:val="24"/>
                <w:szCs w:val="24"/>
              </w:rPr>
            </w:pPr>
            <w:r w:rsidRPr="0008459F">
              <w:rPr>
                <w:rFonts w:ascii="Arial" w:hAnsi="Arial" w:cs="Arial"/>
                <w:sz w:val="24"/>
                <w:szCs w:val="24"/>
              </w:rPr>
              <w:t>Training and development opportunities are taken up and positively evaluated by all staff</w:t>
            </w:r>
            <w:r>
              <w:rPr>
                <w:rFonts w:ascii="Arial" w:hAnsi="Arial" w:cs="Arial"/>
                <w:sz w:val="24"/>
                <w:szCs w:val="24"/>
              </w:rPr>
              <w:t>.</w:t>
            </w:r>
          </w:p>
        </w:tc>
        <w:tc>
          <w:tcPr>
            <w:tcW w:w="1026" w:type="dxa"/>
            <w:tcBorders>
              <w:left w:val="single" w:sz="4" w:space="0" w:color="auto"/>
              <w:right w:val="single" w:sz="12" w:space="0" w:color="auto"/>
            </w:tcBorders>
            <w:vAlign w:val="center"/>
          </w:tcPr>
          <w:p w14:paraId="0F3793C1" w14:textId="21441144" w:rsidR="00144396" w:rsidRPr="00BC772E" w:rsidRDefault="00220B7E" w:rsidP="00885A5F">
            <w:pPr>
              <w:jc w:val="center"/>
              <w:rPr>
                <w:rFonts w:ascii="Arial" w:hAnsi="Arial" w:cs="Arial"/>
                <w:sz w:val="24"/>
                <w:szCs w:val="24"/>
              </w:rPr>
            </w:pPr>
            <w:r>
              <w:rPr>
                <w:rFonts w:ascii="Arial" w:hAnsi="Arial" w:cs="Arial"/>
                <w:sz w:val="24"/>
                <w:szCs w:val="24"/>
              </w:rPr>
              <w:t>32</w:t>
            </w:r>
          </w:p>
        </w:tc>
      </w:tr>
      <w:tr w:rsidR="00144396" w:rsidRPr="00BC772E" w14:paraId="1D486F5E" w14:textId="77777777" w:rsidTr="00885A5F">
        <w:trPr>
          <w:jc w:val="center"/>
        </w:trPr>
        <w:tc>
          <w:tcPr>
            <w:tcW w:w="1737" w:type="dxa"/>
            <w:vMerge/>
            <w:tcBorders>
              <w:left w:val="single" w:sz="12" w:space="0" w:color="auto"/>
              <w:right w:val="single" w:sz="12" w:space="0" w:color="auto"/>
            </w:tcBorders>
            <w:shd w:val="clear" w:color="auto" w:fill="FDE9D9" w:themeFill="accent6" w:themeFillTint="33"/>
            <w:vAlign w:val="center"/>
          </w:tcPr>
          <w:p w14:paraId="503BE70D" w14:textId="77777777" w:rsidR="00144396" w:rsidRPr="00BC772E" w:rsidRDefault="00144396" w:rsidP="003F6168">
            <w:pPr>
              <w:jc w:val="center"/>
              <w:rPr>
                <w:rFonts w:ascii="Arial" w:hAnsi="Arial" w:cs="Arial"/>
                <w:sz w:val="24"/>
                <w:szCs w:val="24"/>
              </w:rPr>
            </w:pPr>
          </w:p>
        </w:tc>
        <w:tc>
          <w:tcPr>
            <w:tcW w:w="1098" w:type="dxa"/>
            <w:tcBorders>
              <w:left w:val="single" w:sz="12" w:space="0" w:color="auto"/>
              <w:right w:val="single" w:sz="2" w:space="0" w:color="auto"/>
            </w:tcBorders>
            <w:vAlign w:val="center"/>
          </w:tcPr>
          <w:p w14:paraId="251BB0E5" w14:textId="77777777" w:rsidR="00144396" w:rsidRPr="00BC772E" w:rsidRDefault="00144396" w:rsidP="003F6168">
            <w:pPr>
              <w:jc w:val="center"/>
              <w:rPr>
                <w:rFonts w:ascii="Arial" w:hAnsi="Arial" w:cs="Arial"/>
                <w:sz w:val="24"/>
                <w:szCs w:val="24"/>
              </w:rPr>
            </w:pPr>
            <w:r w:rsidRPr="00BC772E">
              <w:rPr>
                <w:rFonts w:ascii="Arial" w:hAnsi="Arial" w:cs="Arial"/>
                <w:sz w:val="24"/>
                <w:szCs w:val="24"/>
              </w:rPr>
              <w:t>3.4</w:t>
            </w:r>
          </w:p>
        </w:tc>
        <w:tc>
          <w:tcPr>
            <w:tcW w:w="9889" w:type="dxa"/>
            <w:tcBorders>
              <w:left w:val="single" w:sz="2" w:space="0" w:color="auto"/>
              <w:right w:val="single" w:sz="4" w:space="0" w:color="auto"/>
            </w:tcBorders>
          </w:tcPr>
          <w:p w14:paraId="325E0C7F" w14:textId="77777777" w:rsidR="00144396" w:rsidRPr="00BC772E" w:rsidRDefault="00144396" w:rsidP="003F6168">
            <w:pPr>
              <w:rPr>
                <w:rFonts w:ascii="Arial" w:hAnsi="Arial" w:cs="Arial"/>
                <w:sz w:val="24"/>
                <w:szCs w:val="24"/>
              </w:rPr>
            </w:pPr>
            <w:r w:rsidRPr="0008459F">
              <w:rPr>
                <w:rFonts w:ascii="Arial" w:hAnsi="Arial" w:cs="Arial"/>
                <w:sz w:val="24"/>
                <w:szCs w:val="24"/>
              </w:rPr>
              <w:t xml:space="preserve">When at work, </w:t>
            </w:r>
            <w:proofErr w:type="gramStart"/>
            <w:r w:rsidRPr="0008459F">
              <w:rPr>
                <w:rFonts w:ascii="Arial" w:hAnsi="Arial" w:cs="Arial"/>
                <w:sz w:val="24"/>
                <w:szCs w:val="24"/>
              </w:rPr>
              <w:t>staff are</w:t>
            </w:r>
            <w:proofErr w:type="gramEnd"/>
            <w:r w:rsidRPr="0008459F">
              <w:rPr>
                <w:rFonts w:ascii="Arial" w:hAnsi="Arial" w:cs="Arial"/>
                <w:sz w:val="24"/>
                <w:szCs w:val="24"/>
              </w:rPr>
              <w:t xml:space="preserve"> free from abuse, harassment, bullying and violence from any source</w:t>
            </w:r>
            <w:r>
              <w:rPr>
                <w:rFonts w:ascii="Arial" w:hAnsi="Arial" w:cs="Arial"/>
                <w:sz w:val="24"/>
                <w:szCs w:val="24"/>
              </w:rPr>
              <w:t>.</w:t>
            </w:r>
          </w:p>
        </w:tc>
        <w:tc>
          <w:tcPr>
            <w:tcW w:w="1026" w:type="dxa"/>
            <w:tcBorders>
              <w:left w:val="single" w:sz="4" w:space="0" w:color="auto"/>
              <w:right w:val="single" w:sz="12" w:space="0" w:color="auto"/>
            </w:tcBorders>
            <w:vAlign w:val="center"/>
          </w:tcPr>
          <w:p w14:paraId="5D122CAA" w14:textId="4B5714DA" w:rsidR="00144396" w:rsidRPr="00BC772E" w:rsidRDefault="00220B7E" w:rsidP="00885A5F">
            <w:pPr>
              <w:jc w:val="center"/>
              <w:rPr>
                <w:rFonts w:ascii="Arial" w:hAnsi="Arial" w:cs="Arial"/>
                <w:sz w:val="24"/>
                <w:szCs w:val="24"/>
              </w:rPr>
            </w:pPr>
            <w:r>
              <w:rPr>
                <w:rFonts w:ascii="Arial" w:hAnsi="Arial" w:cs="Arial"/>
                <w:sz w:val="24"/>
                <w:szCs w:val="24"/>
              </w:rPr>
              <w:t>40</w:t>
            </w:r>
          </w:p>
        </w:tc>
      </w:tr>
      <w:tr w:rsidR="00144396" w:rsidRPr="00BC772E" w14:paraId="5E653BDF" w14:textId="77777777" w:rsidTr="00885A5F">
        <w:trPr>
          <w:jc w:val="center"/>
        </w:trPr>
        <w:tc>
          <w:tcPr>
            <w:tcW w:w="1737" w:type="dxa"/>
            <w:vMerge/>
            <w:tcBorders>
              <w:left w:val="single" w:sz="12" w:space="0" w:color="auto"/>
              <w:right w:val="single" w:sz="12" w:space="0" w:color="auto"/>
            </w:tcBorders>
            <w:shd w:val="clear" w:color="auto" w:fill="FDE9D9" w:themeFill="accent6" w:themeFillTint="33"/>
            <w:vAlign w:val="center"/>
          </w:tcPr>
          <w:p w14:paraId="7EE53B6B" w14:textId="77777777" w:rsidR="00144396" w:rsidRPr="00BC772E" w:rsidRDefault="00144396" w:rsidP="003F6168">
            <w:pPr>
              <w:jc w:val="center"/>
              <w:rPr>
                <w:rFonts w:ascii="Arial" w:hAnsi="Arial" w:cs="Arial"/>
                <w:sz w:val="24"/>
                <w:szCs w:val="24"/>
              </w:rPr>
            </w:pPr>
          </w:p>
        </w:tc>
        <w:tc>
          <w:tcPr>
            <w:tcW w:w="1098" w:type="dxa"/>
            <w:tcBorders>
              <w:left w:val="single" w:sz="12" w:space="0" w:color="auto"/>
              <w:right w:val="single" w:sz="2" w:space="0" w:color="auto"/>
            </w:tcBorders>
            <w:vAlign w:val="center"/>
          </w:tcPr>
          <w:p w14:paraId="3B2562A5" w14:textId="77777777" w:rsidR="00144396" w:rsidRPr="00BC772E" w:rsidRDefault="00144396" w:rsidP="003F6168">
            <w:pPr>
              <w:jc w:val="center"/>
              <w:rPr>
                <w:rFonts w:ascii="Arial" w:hAnsi="Arial" w:cs="Arial"/>
                <w:sz w:val="24"/>
                <w:szCs w:val="24"/>
              </w:rPr>
            </w:pPr>
            <w:r w:rsidRPr="00BC772E">
              <w:rPr>
                <w:rFonts w:ascii="Arial" w:hAnsi="Arial" w:cs="Arial"/>
                <w:sz w:val="24"/>
                <w:szCs w:val="24"/>
              </w:rPr>
              <w:t>3.5</w:t>
            </w:r>
          </w:p>
        </w:tc>
        <w:tc>
          <w:tcPr>
            <w:tcW w:w="9889" w:type="dxa"/>
            <w:tcBorders>
              <w:left w:val="single" w:sz="2" w:space="0" w:color="auto"/>
              <w:right w:val="single" w:sz="4" w:space="0" w:color="auto"/>
            </w:tcBorders>
          </w:tcPr>
          <w:p w14:paraId="244627A3" w14:textId="77777777" w:rsidR="00144396" w:rsidRPr="00BC772E" w:rsidRDefault="00144396" w:rsidP="003F6168">
            <w:pPr>
              <w:rPr>
                <w:rFonts w:ascii="Arial" w:hAnsi="Arial" w:cs="Arial"/>
                <w:sz w:val="24"/>
                <w:szCs w:val="24"/>
              </w:rPr>
            </w:pPr>
            <w:r w:rsidRPr="0008459F">
              <w:rPr>
                <w:rFonts w:ascii="Arial" w:hAnsi="Arial" w:cs="Arial"/>
                <w:sz w:val="24"/>
                <w:szCs w:val="24"/>
              </w:rPr>
              <w:t>Flexible working options are available to all staff consistent with the needs of the service and the way people lead their lives</w:t>
            </w:r>
            <w:r>
              <w:rPr>
                <w:rFonts w:ascii="Arial" w:hAnsi="Arial" w:cs="Arial"/>
                <w:sz w:val="24"/>
                <w:szCs w:val="24"/>
              </w:rPr>
              <w:t>.</w:t>
            </w:r>
          </w:p>
        </w:tc>
        <w:tc>
          <w:tcPr>
            <w:tcW w:w="1026" w:type="dxa"/>
            <w:tcBorders>
              <w:left w:val="single" w:sz="4" w:space="0" w:color="auto"/>
              <w:right w:val="single" w:sz="12" w:space="0" w:color="auto"/>
            </w:tcBorders>
            <w:vAlign w:val="center"/>
          </w:tcPr>
          <w:p w14:paraId="326B6DEF" w14:textId="66C7BD0B" w:rsidR="00144396" w:rsidRPr="00BC772E" w:rsidRDefault="00220B7E" w:rsidP="00885A5F">
            <w:pPr>
              <w:jc w:val="center"/>
              <w:rPr>
                <w:rFonts w:ascii="Arial" w:hAnsi="Arial" w:cs="Arial"/>
                <w:sz w:val="24"/>
                <w:szCs w:val="24"/>
              </w:rPr>
            </w:pPr>
            <w:r>
              <w:rPr>
                <w:rFonts w:ascii="Arial" w:hAnsi="Arial" w:cs="Arial"/>
                <w:sz w:val="24"/>
                <w:szCs w:val="24"/>
              </w:rPr>
              <w:t>43</w:t>
            </w:r>
          </w:p>
        </w:tc>
      </w:tr>
      <w:tr w:rsidR="00144396" w:rsidRPr="00BC772E" w14:paraId="4B13AD02" w14:textId="77777777" w:rsidTr="00885A5F">
        <w:trPr>
          <w:jc w:val="center"/>
        </w:trPr>
        <w:tc>
          <w:tcPr>
            <w:tcW w:w="1737" w:type="dxa"/>
            <w:vMerge/>
            <w:tcBorders>
              <w:left w:val="single" w:sz="12" w:space="0" w:color="auto"/>
              <w:right w:val="single" w:sz="12" w:space="0" w:color="auto"/>
            </w:tcBorders>
            <w:shd w:val="clear" w:color="auto" w:fill="FDE9D9" w:themeFill="accent6" w:themeFillTint="33"/>
            <w:vAlign w:val="center"/>
          </w:tcPr>
          <w:p w14:paraId="6CB6AFE1" w14:textId="77777777" w:rsidR="00144396" w:rsidRPr="00BC772E" w:rsidRDefault="00144396" w:rsidP="003F6168">
            <w:pPr>
              <w:jc w:val="center"/>
              <w:rPr>
                <w:rFonts w:ascii="Arial" w:hAnsi="Arial" w:cs="Arial"/>
                <w:sz w:val="24"/>
                <w:szCs w:val="24"/>
              </w:rPr>
            </w:pPr>
          </w:p>
        </w:tc>
        <w:tc>
          <w:tcPr>
            <w:tcW w:w="1098" w:type="dxa"/>
            <w:tcBorders>
              <w:left w:val="single" w:sz="12" w:space="0" w:color="auto"/>
              <w:right w:val="single" w:sz="2" w:space="0" w:color="auto"/>
            </w:tcBorders>
            <w:vAlign w:val="center"/>
          </w:tcPr>
          <w:p w14:paraId="37862AB9" w14:textId="77777777" w:rsidR="00144396" w:rsidRPr="00BC772E" w:rsidRDefault="00144396" w:rsidP="003F6168">
            <w:pPr>
              <w:jc w:val="center"/>
              <w:rPr>
                <w:rFonts w:ascii="Arial" w:hAnsi="Arial" w:cs="Arial"/>
                <w:sz w:val="24"/>
                <w:szCs w:val="24"/>
              </w:rPr>
            </w:pPr>
            <w:r w:rsidRPr="00BC772E">
              <w:rPr>
                <w:rFonts w:ascii="Arial" w:hAnsi="Arial" w:cs="Arial"/>
                <w:sz w:val="24"/>
                <w:szCs w:val="24"/>
              </w:rPr>
              <w:t>3.6</w:t>
            </w:r>
          </w:p>
        </w:tc>
        <w:tc>
          <w:tcPr>
            <w:tcW w:w="9889" w:type="dxa"/>
            <w:tcBorders>
              <w:left w:val="single" w:sz="2" w:space="0" w:color="auto"/>
              <w:right w:val="single" w:sz="4" w:space="0" w:color="auto"/>
            </w:tcBorders>
          </w:tcPr>
          <w:p w14:paraId="3121C8E9" w14:textId="77777777" w:rsidR="00144396" w:rsidRPr="00BC772E" w:rsidRDefault="00144396" w:rsidP="003F6168">
            <w:pPr>
              <w:rPr>
                <w:rFonts w:ascii="Arial" w:hAnsi="Arial" w:cs="Arial"/>
                <w:sz w:val="24"/>
                <w:szCs w:val="24"/>
              </w:rPr>
            </w:pPr>
            <w:r w:rsidRPr="0008459F">
              <w:rPr>
                <w:rFonts w:ascii="Arial" w:hAnsi="Arial" w:cs="Arial"/>
                <w:sz w:val="24"/>
                <w:szCs w:val="24"/>
              </w:rPr>
              <w:t>Staff report positive experiences of their membership of the workforce</w:t>
            </w:r>
          </w:p>
        </w:tc>
        <w:tc>
          <w:tcPr>
            <w:tcW w:w="1026" w:type="dxa"/>
            <w:tcBorders>
              <w:left w:val="single" w:sz="4" w:space="0" w:color="auto"/>
              <w:right w:val="single" w:sz="12" w:space="0" w:color="auto"/>
            </w:tcBorders>
            <w:vAlign w:val="center"/>
          </w:tcPr>
          <w:p w14:paraId="782553FB" w14:textId="17AC44A3" w:rsidR="00144396" w:rsidRPr="00BC772E" w:rsidRDefault="00220B7E" w:rsidP="00885A5F">
            <w:pPr>
              <w:jc w:val="center"/>
              <w:rPr>
                <w:rFonts w:ascii="Arial" w:hAnsi="Arial" w:cs="Arial"/>
                <w:sz w:val="24"/>
                <w:szCs w:val="24"/>
              </w:rPr>
            </w:pPr>
            <w:r>
              <w:rPr>
                <w:rFonts w:ascii="Arial" w:hAnsi="Arial" w:cs="Arial"/>
                <w:sz w:val="24"/>
                <w:szCs w:val="24"/>
              </w:rPr>
              <w:t>44</w:t>
            </w:r>
          </w:p>
        </w:tc>
      </w:tr>
      <w:tr w:rsidR="000F7888" w:rsidRPr="00BC772E" w14:paraId="29DB142A" w14:textId="77777777" w:rsidTr="00D5528C">
        <w:trPr>
          <w:trHeight w:val="774"/>
          <w:jc w:val="center"/>
        </w:trPr>
        <w:tc>
          <w:tcPr>
            <w:tcW w:w="13750" w:type="dxa"/>
            <w:gridSpan w:val="4"/>
            <w:tcBorders>
              <w:left w:val="single" w:sz="12" w:space="0" w:color="auto"/>
              <w:bottom w:val="single" w:sz="4" w:space="0" w:color="auto"/>
              <w:right w:val="single" w:sz="12" w:space="0" w:color="auto"/>
            </w:tcBorders>
            <w:shd w:val="clear" w:color="auto" w:fill="FDE9D9" w:themeFill="accent6" w:themeFillTint="33"/>
            <w:vAlign w:val="center"/>
          </w:tcPr>
          <w:p w14:paraId="4CE10410" w14:textId="77777777" w:rsidR="000F7888" w:rsidRDefault="000F7888" w:rsidP="000F7888">
            <w:pPr>
              <w:jc w:val="center"/>
              <w:rPr>
                <w:rFonts w:ascii="Arial" w:hAnsi="Arial" w:cs="Arial"/>
                <w:b/>
              </w:rPr>
            </w:pPr>
            <w:r>
              <w:rPr>
                <w:rFonts w:ascii="Arial" w:hAnsi="Arial" w:cs="Arial"/>
                <w:b/>
              </w:rPr>
              <w:t>Cross Refer to the Workforce Race Equality Standard Action Plan 20/21 and Workforce Disability Equality Standard Action Plan 20/21</w:t>
            </w:r>
          </w:p>
          <w:p w14:paraId="6F65A796" w14:textId="77777777" w:rsidR="000F7888" w:rsidRPr="00BC772E" w:rsidRDefault="004235ED" w:rsidP="000F7888">
            <w:pPr>
              <w:jc w:val="center"/>
              <w:rPr>
                <w:rFonts w:ascii="Arial" w:hAnsi="Arial" w:cs="Arial"/>
                <w:sz w:val="24"/>
                <w:szCs w:val="24"/>
              </w:rPr>
            </w:pPr>
            <w:hyperlink r:id="rId23" w:history="1">
              <w:r w:rsidR="007D70B2" w:rsidRPr="000104F1">
                <w:rPr>
                  <w:rStyle w:val="Hyperlink"/>
                  <w:rFonts w:ascii="Arial" w:hAnsi="Arial" w:cs="Arial"/>
                  <w:b/>
                </w:rPr>
                <w:t>https://eput.nhs.uk/about-us/equality-and-diversity/delivering-equality/</w:t>
              </w:r>
            </w:hyperlink>
            <w:r w:rsidR="007D70B2">
              <w:rPr>
                <w:rFonts w:ascii="Arial" w:hAnsi="Arial" w:cs="Arial"/>
                <w:b/>
              </w:rPr>
              <w:t xml:space="preserve"> </w:t>
            </w:r>
          </w:p>
        </w:tc>
      </w:tr>
    </w:tbl>
    <w:p w14:paraId="54A14DAC" w14:textId="77777777" w:rsidR="004C3B39" w:rsidRDefault="004C3B39"/>
    <w:p w14:paraId="4B2DA516" w14:textId="77777777" w:rsidR="00B81CDB" w:rsidRDefault="00144396" w:rsidP="004C3B39">
      <w:r>
        <w:br w:type="page"/>
      </w:r>
    </w:p>
    <w:tbl>
      <w:tblPr>
        <w:tblStyle w:val="TableGrid"/>
        <w:tblW w:w="15310" w:type="dxa"/>
        <w:jc w:val="center"/>
        <w:tblLayout w:type="fixed"/>
        <w:tblLook w:val="04A0" w:firstRow="1" w:lastRow="0" w:firstColumn="1" w:lastColumn="0" w:noHBand="0" w:noVBand="1"/>
      </w:tblPr>
      <w:tblGrid>
        <w:gridCol w:w="4962"/>
        <w:gridCol w:w="8789"/>
        <w:gridCol w:w="1559"/>
      </w:tblGrid>
      <w:tr w:rsidR="00220CCE" w:rsidRPr="004065C9" w14:paraId="3710420E" w14:textId="77777777" w:rsidTr="006E28F5">
        <w:trPr>
          <w:trHeight w:val="795"/>
          <w:tblHeader/>
          <w:jc w:val="center"/>
        </w:trPr>
        <w:tc>
          <w:tcPr>
            <w:tcW w:w="15310" w:type="dxa"/>
            <w:gridSpan w:val="3"/>
            <w:tcBorders>
              <w:top w:val="single" w:sz="12" w:space="0" w:color="auto"/>
              <w:left w:val="single" w:sz="12" w:space="0" w:color="auto"/>
              <w:bottom w:val="single" w:sz="2" w:space="0" w:color="auto"/>
              <w:right w:val="single" w:sz="12" w:space="0" w:color="auto"/>
            </w:tcBorders>
            <w:shd w:val="clear" w:color="auto" w:fill="FDE9D9" w:themeFill="accent6" w:themeFillTint="33"/>
            <w:vAlign w:val="center"/>
          </w:tcPr>
          <w:p w14:paraId="31232285" w14:textId="77777777" w:rsidR="00220CCE" w:rsidRPr="000F7888" w:rsidRDefault="00220CCE" w:rsidP="00220CCE">
            <w:pPr>
              <w:jc w:val="center"/>
              <w:rPr>
                <w:rFonts w:ascii="Arial" w:hAnsi="Arial" w:cs="Arial"/>
                <w:b/>
                <w:sz w:val="24"/>
              </w:rPr>
            </w:pPr>
            <w:r w:rsidRPr="000F7888">
              <w:rPr>
                <w:rFonts w:ascii="Arial" w:hAnsi="Arial" w:cs="Arial"/>
                <w:b/>
                <w:sz w:val="24"/>
              </w:rPr>
              <w:lastRenderedPageBreak/>
              <w:t>[3.1] Recruitment and Selection processes are fair, inclusive and transparent so that the workforce becomes as diverse as it can be within all occupations and grades</w:t>
            </w:r>
          </w:p>
          <w:p w14:paraId="2BF026E1" w14:textId="77777777" w:rsidR="00220CCE" w:rsidRPr="00220CCE" w:rsidRDefault="00220CCE" w:rsidP="00220CCE">
            <w:pPr>
              <w:jc w:val="center"/>
              <w:rPr>
                <w:rFonts w:ascii="Arial" w:hAnsi="Arial" w:cs="Arial"/>
                <w:b/>
              </w:rPr>
            </w:pPr>
            <w:r w:rsidRPr="000F7888">
              <w:rPr>
                <w:rFonts w:ascii="Arial" w:hAnsi="Arial" w:cs="Arial"/>
                <w:b/>
              </w:rPr>
              <w:t>EPUT Equality Objectives: 3</w:t>
            </w:r>
          </w:p>
        </w:tc>
      </w:tr>
      <w:tr w:rsidR="00144396" w:rsidRPr="004065C9" w14:paraId="141B6B25" w14:textId="77777777" w:rsidTr="006E28F5">
        <w:trPr>
          <w:trHeight w:val="382"/>
          <w:tblHeader/>
          <w:jc w:val="center"/>
        </w:trPr>
        <w:tc>
          <w:tcPr>
            <w:tcW w:w="4962" w:type="dxa"/>
            <w:tcBorders>
              <w:top w:val="single" w:sz="12" w:space="0" w:color="auto"/>
              <w:left w:val="single" w:sz="12" w:space="0" w:color="auto"/>
              <w:bottom w:val="single" w:sz="12" w:space="0" w:color="auto"/>
            </w:tcBorders>
            <w:shd w:val="clear" w:color="auto" w:fill="FFFF99"/>
            <w:vAlign w:val="center"/>
          </w:tcPr>
          <w:p w14:paraId="05C2F565" w14:textId="77777777" w:rsidR="00144396" w:rsidRPr="004065C9" w:rsidRDefault="00144396" w:rsidP="003F6168">
            <w:pPr>
              <w:jc w:val="center"/>
              <w:rPr>
                <w:rFonts w:ascii="Arial" w:hAnsi="Arial" w:cs="Arial"/>
                <w:b/>
                <w:sz w:val="20"/>
              </w:rPr>
            </w:pPr>
            <w:r w:rsidRPr="004065C9">
              <w:rPr>
                <w:rFonts w:ascii="Arial" w:hAnsi="Arial" w:cs="Arial"/>
                <w:b/>
                <w:sz w:val="20"/>
              </w:rPr>
              <w:t>Target Actions</w:t>
            </w:r>
          </w:p>
        </w:tc>
        <w:tc>
          <w:tcPr>
            <w:tcW w:w="8789" w:type="dxa"/>
            <w:tcBorders>
              <w:top w:val="single" w:sz="12" w:space="0" w:color="auto"/>
              <w:bottom w:val="single" w:sz="12" w:space="0" w:color="auto"/>
            </w:tcBorders>
            <w:shd w:val="clear" w:color="auto" w:fill="FFFF99"/>
            <w:vAlign w:val="center"/>
          </w:tcPr>
          <w:p w14:paraId="234CE328" w14:textId="77777777" w:rsidR="00144396" w:rsidRPr="004065C9" w:rsidRDefault="00144396" w:rsidP="003F6168">
            <w:pPr>
              <w:jc w:val="center"/>
              <w:rPr>
                <w:rFonts w:ascii="Arial" w:hAnsi="Arial" w:cs="Arial"/>
                <w:b/>
                <w:sz w:val="20"/>
              </w:rPr>
            </w:pPr>
            <w:r w:rsidRPr="004065C9">
              <w:rPr>
                <w:rFonts w:ascii="Arial" w:hAnsi="Arial" w:cs="Arial"/>
                <w:b/>
                <w:sz w:val="20"/>
              </w:rPr>
              <w:t>Evidence / Examples / Outcomes</w:t>
            </w:r>
          </w:p>
        </w:tc>
        <w:tc>
          <w:tcPr>
            <w:tcW w:w="1559" w:type="dxa"/>
            <w:tcBorders>
              <w:top w:val="single" w:sz="12" w:space="0" w:color="auto"/>
              <w:bottom w:val="single" w:sz="12" w:space="0" w:color="auto"/>
              <w:right w:val="single" w:sz="12" w:space="0" w:color="auto"/>
            </w:tcBorders>
            <w:shd w:val="clear" w:color="auto" w:fill="FFFF99"/>
            <w:vAlign w:val="center"/>
          </w:tcPr>
          <w:p w14:paraId="57B3499A" w14:textId="77777777" w:rsidR="00144396" w:rsidRPr="004065C9" w:rsidRDefault="00144396" w:rsidP="003F6168">
            <w:pPr>
              <w:jc w:val="center"/>
              <w:rPr>
                <w:rFonts w:ascii="Arial" w:hAnsi="Arial" w:cs="Arial"/>
                <w:b/>
                <w:sz w:val="20"/>
              </w:rPr>
            </w:pPr>
            <w:r>
              <w:rPr>
                <w:rFonts w:ascii="Arial" w:hAnsi="Arial" w:cs="Arial"/>
                <w:b/>
                <w:sz w:val="20"/>
              </w:rPr>
              <w:t>Responsible Leads</w:t>
            </w:r>
          </w:p>
        </w:tc>
      </w:tr>
      <w:tr w:rsidR="00220CCE" w:rsidRPr="004065C9" w14:paraId="540932FD" w14:textId="77777777" w:rsidTr="0095515A">
        <w:trPr>
          <w:trHeight w:val="2389"/>
          <w:jc w:val="center"/>
        </w:trPr>
        <w:tc>
          <w:tcPr>
            <w:tcW w:w="4962" w:type="dxa"/>
            <w:tcBorders>
              <w:top w:val="single" w:sz="12" w:space="0" w:color="auto"/>
              <w:left w:val="single" w:sz="12" w:space="0" w:color="auto"/>
              <w:bottom w:val="single" w:sz="2" w:space="0" w:color="auto"/>
            </w:tcBorders>
          </w:tcPr>
          <w:p w14:paraId="7AEA27E1" w14:textId="77777777" w:rsidR="00220CCE" w:rsidRDefault="00257459" w:rsidP="000F7E9B">
            <w:pPr>
              <w:autoSpaceDE w:val="0"/>
              <w:autoSpaceDN w:val="0"/>
              <w:adjustRightInd w:val="0"/>
              <w:rPr>
                <w:rFonts w:ascii="Arial" w:hAnsi="Arial" w:cs="Arial"/>
                <w:bCs/>
                <w:color w:val="000000"/>
              </w:rPr>
            </w:pPr>
            <w:r w:rsidRPr="00BA28C5">
              <w:rPr>
                <w:rFonts w:ascii="Arial" w:hAnsi="Arial" w:cs="Arial"/>
                <w:b/>
                <w:bCs/>
                <w:color w:val="000000"/>
              </w:rPr>
              <w:t>[3.1.1]</w:t>
            </w:r>
            <w:r>
              <w:rPr>
                <w:rFonts w:ascii="Arial" w:hAnsi="Arial" w:cs="Arial"/>
                <w:bCs/>
                <w:color w:val="000000"/>
              </w:rPr>
              <w:t xml:space="preserve"> Reverse mentoring programme is </w:t>
            </w:r>
            <w:r w:rsidR="001F7CDE">
              <w:rPr>
                <w:rFonts w:ascii="Arial" w:hAnsi="Arial" w:cs="Arial"/>
                <w:bCs/>
                <w:color w:val="000000"/>
              </w:rPr>
              <w:t xml:space="preserve">repeated for 2020 on a larger scope. This program is also </w:t>
            </w:r>
            <w:r>
              <w:rPr>
                <w:rFonts w:ascii="Arial" w:hAnsi="Arial" w:cs="Arial"/>
                <w:bCs/>
                <w:color w:val="000000"/>
              </w:rPr>
              <w:t>extended to include representation from other protected characteristic groups, such as LGBTQ+ and Disability.</w:t>
            </w:r>
          </w:p>
          <w:p w14:paraId="0408E0D9" w14:textId="77777777" w:rsidR="00F948B4" w:rsidRDefault="00F948B4" w:rsidP="000F7E9B">
            <w:pPr>
              <w:autoSpaceDE w:val="0"/>
              <w:autoSpaceDN w:val="0"/>
              <w:adjustRightInd w:val="0"/>
              <w:rPr>
                <w:rFonts w:ascii="Arial" w:hAnsi="Arial" w:cs="Arial"/>
                <w:bCs/>
                <w:color w:val="000000"/>
              </w:rPr>
            </w:pPr>
          </w:p>
          <w:p w14:paraId="63A68CEB" w14:textId="77777777" w:rsidR="00F948B4" w:rsidRPr="004065C9" w:rsidRDefault="00F948B4" w:rsidP="000F7E9B">
            <w:pPr>
              <w:autoSpaceDE w:val="0"/>
              <w:autoSpaceDN w:val="0"/>
              <w:adjustRightInd w:val="0"/>
              <w:rPr>
                <w:rFonts w:ascii="Arial" w:hAnsi="Arial" w:cs="Arial"/>
                <w:bCs/>
                <w:color w:val="000000"/>
              </w:rPr>
            </w:pPr>
            <w:r w:rsidRPr="00FE768A">
              <w:rPr>
                <w:rFonts w:ascii="Arial" w:hAnsi="Arial" w:cs="Arial"/>
                <w:i/>
              </w:rPr>
              <w:t>Protected Characteristics: All</w:t>
            </w:r>
          </w:p>
        </w:tc>
        <w:tc>
          <w:tcPr>
            <w:tcW w:w="8789" w:type="dxa"/>
            <w:tcBorders>
              <w:top w:val="single" w:sz="12" w:space="0" w:color="auto"/>
              <w:bottom w:val="single" w:sz="2" w:space="0" w:color="auto"/>
            </w:tcBorders>
          </w:tcPr>
          <w:p w14:paraId="0778F408" w14:textId="77777777" w:rsidR="007F5CDF" w:rsidRDefault="00C73736" w:rsidP="00A71B94">
            <w:pPr>
              <w:rPr>
                <w:rFonts w:ascii="Arial" w:hAnsi="Arial" w:cs="Arial"/>
              </w:rPr>
            </w:pPr>
            <w:r w:rsidRPr="0095515A">
              <w:rPr>
                <w:rFonts w:ascii="Arial" w:hAnsi="Arial" w:cs="Arial"/>
                <w:b/>
              </w:rPr>
              <w:t>[November 2020]</w:t>
            </w:r>
            <w:r>
              <w:rPr>
                <w:rFonts w:ascii="Arial" w:hAnsi="Arial" w:cs="Arial"/>
              </w:rPr>
              <w:t xml:space="preserve"> EPUT’s Reverse Mentoring program is currently taking place in the T</w:t>
            </w:r>
            <w:r w:rsidR="0095515A">
              <w:rPr>
                <w:rFonts w:ascii="Arial" w:hAnsi="Arial" w:cs="Arial"/>
              </w:rPr>
              <w:t>rust, with a cohort of staff volunteers (including members of the Disability and Mental Health Network, Staff LGBTQ+ Network and Black Asian and Minority Ethnicity Network). This program is taking place throughout Q3-4 2020-21, and will be done virtually (or in an appropriate physical location on request) between Mentors and Mentees (senior members of the Trust including the Executive Director of People and Culture).</w:t>
            </w:r>
          </w:p>
          <w:p w14:paraId="46369685" w14:textId="77777777" w:rsidR="0095515A" w:rsidRDefault="0095515A" w:rsidP="00A71B94">
            <w:pPr>
              <w:rPr>
                <w:rFonts w:ascii="Arial" w:hAnsi="Arial" w:cs="Arial"/>
              </w:rPr>
            </w:pPr>
          </w:p>
          <w:bookmarkStart w:id="4" w:name="_MON_1671618031"/>
          <w:bookmarkEnd w:id="4"/>
          <w:p w14:paraId="37394E53" w14:textId="77777777" w:rsidR="0095515A" w:rsidRPr="004065C9" w:rsidRDefault="0095515A" w:rsidP="00A71B94">
            <w:pPr>
              <w:rPr>
                <w:rFonts w:ascii="Arial" w:hAnsi="Arial" w:cs="Arial"/>
              </w:rPr>
            </w:pPr>
            <w:r>
              <w:rPr>
                <w:rFonts w:ascii="Arial" w:hAnsi="Arial" w:cs="Arial"/>
              </w:rPr>
              <w:object w:dxaOrig="1508" w:dyaOrig="943" w14:anchorId="05FDAF61">
                <v:shape id="_x0000_i1031" type="#_x0000_t75" style="width:75.4pt;height:47.15pt" o:ole="">
                  <v:imagedata r:id="rId24" o:title=""/>
                </v:shape>
                <o:OLEObject Type="Embed" ProgID="Word.Document.12" ShapeID="_x0000_i1031" DrawAspect="Icon" ObjectID="_1683539059" r:id="rId25">
                  <o:FieldCodes>\s</o:FieldCodes>
                </o:OLEObject>
              </w:object>
            </w:r>
          </w:p>
        </w:tc>
        <w:tc>
          <w:tcPr>
            <w:tcW w:w="1559" w:type="dxa"/>
            <w:tcBorders>
              <w:top w:val="single" w:sz="12" w:space="0" w:color="auto"/>
              <w:bottom w:val="single" w:sz="2" w:space="0" w:color="auto"/>
              <w:right w:val="single" w:sz="12" w:space="0" w:color="auto"/>
            </w:tcBorders>
            <w:shd w:val="clear" w:color="auto" w:fill="EAF1DD" w:themeFill="accent3" w:themeFillTint="33"/>
            <w:vAlign w:val="center"/>
          </w:tcPr>
          <w:p w14:paraId="2C7E901C" w14:textId="77777777" w:rsidR="00C724BB" w:rsidRDefault="00C724BB" w:rsidP="00270B73">
            <w:pPr>
              <w:jc w:val="center"/>
              <w:rPr>
                <w:rFonts w:ascii="Arial" w:hAnsi="Arial" w:cs="Arial"/>
              </w:rPr>
            </w:pPr>
            <w:r w:rsidRPr="00C724BB">
              <w:rPr>
                <w:rFonts w:ascii="Arial" w:hAnsi="Arial" w:cs="Arial"/>
              </w:rPr>
              <w:t xml:space="preserve">Head of Workforce Planning, Education </w:t>
            </w:r>
            <w:r w:rsidRPr="00C724BB">
              <w:rPr>
                <w:rFonts w:ascii="MS Gothic" w:eastAsia="MS Gothic" w:hAnsi="MS Gothic" w:cs="MS Gothic" w:hint="eastAsia"/>
              </w:rPr>
              <w:t>＆</w:t>
            </w:r>
            <w:r w:rsidRPr="00C724BB">
              <w:rPr>
                <w:rFonts w:ascii="Arial" w:hAnsi="Arial" w:cs="Arial"/>
              </w:rPr>
              <w:t xml:space="preserve"> Training</w:t>
            </w:r>
          </w:p>
          <w:p w14:paraId="0E6B405E" w14:textId="77777777" w:rsidR="00C724BB" w:rsidRDefault="004A3A8F" w:rsidP="00270B73">
            <w:pPr>
              <w:jc w:val="center"/>
              <w:rPr>
                <w:rFonts w:ascii="Arial" w:hAnsi="Arial" w:cs="Arial"/>
              </w:rPr>
            </w:pPr>
            <w:r>
              <w:rPr>
                <w:rFonts w:ascii="Arial" w:hAnsi="Arial" w:cs="Arial"/>
              </w:rPr>
              <w:t>(Anthea Hockley)</w:t>
            </w:r>
          </w:p>
          <w:p w14:paraId="4391007C" w14:textId="77777777" w:rsidR="00D5528C" w:rsidRDefault="00D5528C" w:rsidP="00270B73">
            <w:pPr>
              <w:jc w:val="center"/>
              <w:rPr>
                <w:rFonts w:ascii="Arial" w:hAnsi="Arial" w:cs="Arial"/>
              </w:rPr>
            </w:pPr>
          </w:p>
          <w:p w14:paraId="2CCC6093" w14:textId="77777777" w:rsidR="004A3A8F" w:rsidRDefault="004A3A8F" w:rsidP="00270B73">
            <w:pPr>
              <w:jc w:val="center"/>
              <w:rPr>
                <w:rFonts w:ascii="Arial" w:hAnsi="Arial" w:cs="Arial"/>
              </w:rPr>
            </w:pPr>
            <w:r>
              <w:rPr>
                <w:rFonts w:ascii="Arial" w:hAnsi="Arial" w:cs="Arial"/>
              </w:rPr>
              <w:t>BAME Staff Equality Network Chair</w:t>
            </w:r>
          </w:p>
          <w:p w14:paraId="37A1C4D7" w14:textId="77777777" w:rsidR="004A3A8F" w:rsidRPr="004A3A8F" w:rsidRDefault="004A3A8F" w:rsidP="00270B73">
            <w:pPr>
              <w:jc w:val="center"/>
              <w:rPr>
                <w:rFonts w:ascii="Arial" w:hAnsi="Arial" w:cs="Arial"/>
              </w:rPr>
            </w:pPr>
            <w:r>
              <w:rPr>
                <w:rFonts w:ascii="Arial" w:hAnsi="Arial" w:cs="Arial"/>
              </w:rPr>
              <w:t xml:space="preserve">(David </w:t>
            </w:r>
            <w:proofErr w:type="spellStart"/>
            <w:r>
              <w:rPr>
                <w:rFonts w:ascii="Arial" w:hAnsi="Arial" w:cs="Arial"/>
              </w:rPr>
              <w:t>Uzosike</w:t>
            </w:r>
            <w:proofErr w:type="spellEnd"/>
            <w:r>
              <w:rPr>
                <w:rFonts w:ascii="Arial" w:hAnsi="Arial" w:cs="Arial"/>
              </w:rPr>
              <w:t>)</w:t>
            </w:r>
          </w:p>
        </w:tc>
      </w:tr>
      <w:tr w:rsidR="00220CCE" w:rsidRPr="004065C9" w14:paraId="68D9AA3E" w14:textId="77777777" w:rsidTr="006E28F5">
        <w:trPr>
          <w:trHeight w:val="2157"/>
          <w:jc w:val="center"/>
        </w:trPr>
        <w:tc>
          <w:tcPr>
            <w:tcW w:w="4962" w:type="dxa"/>
            <w:tcBorders>
              <w:top w:val="single" w:sz="2" w:space="0" w:color="auto"/>
              <w:left w:val="single" w:sz="12" w:space="0" w:color="auto"/>
              <w:bottom w:val="single" w:sz="2" w:space="0" w:color="auto"/>
            </w:tcBorders>
          </w:tcPr>
          <w:p w14:paraId="7FF5E74D" w14:textId="77777777" w:rsidR="009C1083" w:rsidRPr="009C1083" w:rsidRDefault="009C1083" w:rsidP="009C1083">
            <w:pPr>
              <w:autoSpaceDE w:val="0"/>
              <w:autoSpaceDN w:val="0"/>
              <w:adjustRightInd w:val="0"/>
              <w:contextualSpacing/>
              <w:rPr>
                <w:rFonts w:ascii="Arial" w:hAnsi="Arial" w:cs="Arial"/>
                <w:bCs/>
                <w:color w:val="000000"/>
              </w:rPr>
            </w:pPr>
            <w:r w:rsidRPr="00BA28C5">
              <w:rPr>
                <w:rFonts w:ascii="Arial" w:hAnsi="Arial" w:cs="Arial"/>
                <w:b/>
                <w:bCs/>
                <w:color w:val="000000"/>
              </w:rPr>
              <w:t>[3.1.2]</w:t>
            </w:r>
            <w:r w:rsidRPr="009C1083">
              <w:rPr>
                <w:rFonts w:ascii="Arial" w:hAnsi="Arial" w:cs="Arial"/>
                <w:bCs/>
                <w:color w:val="000000"/>
              </w:rPr>
              <w:t xml:space="preserve"> Carry out annual equality reporting on recruitment activity</w:t>
            </w:r>
          </w:p>
          <w:p w14:paraId="17B77B8C" w14:textId="77777777" w:rsidR="009C1083" w:rsidRPr="009C1083" w:rsidRDefault="009C1083" w:rsidP="009C1083">
            <w:pPr>
              <w:autoSpaceDE w:val="0"/>
              <w:autoSpaceDN w:val="0"/>
              <w:adjustRightInd w:val="0"/>
              <w:contextualSpacing/>
              <w:rPr>
                <w:rFonts w:ascii="Arial" w:hAnsi="Arial" w:cs="Arial"/>
                <w:bCs/>
                <w:color w:val="000000"/>
              </w:rPr>
            </w:pPr>
          </w:p>
          <w:p w14:paraId="750B6606" w14:textId="77777777" w:rsidR="00220CCE" w:rsidRPr="004065C9" w:rsidRDefault="009C1083" w:rsidP="009C1083">
            <w:pPr>
              <w:autoSpaceDE w:val="0"/>
              <w:autoSpaceDN w:val="0"/>
              <w:adjustRightInd w:val="0"/>
              <w:contextualSpacing/>
              <w:rPr>
                <w:rFonts w:ascii="Arial" w:hAnsi="Arial" w:cs="Arial"/>
                <w:bCs/>
                <w:color w:val="000000"/>
              </w:rPr>
            </w:pPr>
            <w:r w:rsidRPr="009C1083">
              <w:rPr>
                <w:rFonts w:ascii="Arial" w:hAnsi="Arial" w:cs="Arial"/>
                <w:bCs/>
                <w:color w:val="000000"/>
              </w:rPr>
              <w:t>Protected Characteristics: All</w:t>
            </w:r>
          </w:p>
        </w:tc>
        <w:tc>
          <w:tcPr>
            <w:tcW w:w="8789" w:type="dxa"/>
            <w:tcBorders>
              <w:top w:val="single" w:sz="2" w:space="0" w:color="auto"/>
              <w:bottom w:val="single" w:sz="2" w:space="0" w:color="auto"/>
            </w:tcBorders>
          </w:tcPr>
          <w:p w14:paraId="5155EEE9" w14:textId="77777777" w:rsidR="00220CCE" w:rsidRPr="00AE38B3" w:rsidRDefault="00A92D11" w:rsidP="00A71B94">
            <w:pPr>
              <w:rPr>
                <w:rFonts w:ascii="Arial" w:hAnsi="Arial" w:cs="Arial"/>
              </w:rPr>
            </w:pPr>
            <w:r w:rsidRPr="00AE38B3">
              <w:rPr>
                <w:rFonts w:ascii="Arial" w:hAnsi="Arial" w:cs="Arial"/>
              </w:rPr>
              <w:t>Annual General Equality Workforce Report Produced and Published</w:t>
            </w:r>
          </w:p>
          <w:p w14:paraId="68BB4EDD" w14:textId="77777777" w:rsidR="008A6D0B" w:rsidRDefault="008A6D0B" w:rsidP="00A71B94">
            <w:pPr>
              <w:rPr>
                <w:rFonts w:ascii="Arial" w:hAnsi="Arial" w:cs="Arial"/>
                <w:color w:val="FF0000"/>
              </w:rPr>
            </w:pPr>
          </w:p>
          <w:p w14:paraId="0457867F" w14:textId="77777777" w:rsidR="00175E0A" w:rsidRPr="008A6D0B" w:rsidRDefault="006A034F" w:rsidP="006A034F">
            <w:pPr>
              <w:rPr>
                <w:rFonts w:ascii="Arial" w:hAnsi="Arial" w:cs="Arial"/>
                <w:b/>
              </w:rPr>
            </w:pPr>
            <w:r>
              <w:rPr>
                <w:rFonts w:ascii="Arial" w:hAnsi="Arial" w:cs="Arial"/>
                <w:b/>
              </w:rPr>
              <w:object w:dxaOrig="1508" w:dyaOrig="943" w14:anchorId="1F9B0BE4">
                <v:shape id="_x0000_i1032" type="#_x0000_t75" style="width:75.4pt;height:47.15pt" o:ole="">
                  <v:imagedata r:id="rId26" o:title=""/>
                </v:shape>
                <o:OLEObject Type="Embed" ProgID="Acrobat.Document.2017" ShapeID="_x0000_i1032" DrawAspect="Icon" ObjectID="_1683539060" r:id="rId27"/>
              </w:object>
            </w:r>
            <w:r>
              <w:rPr>
                <w:rFonts w:ascii="Arial" w:hAnsi="Arial" w:cs="Arial"/>
                <w:b/>
              </w:rPr>
              <w:object w:dxaOrig="1508" w:dyaOrig="943" w14:anchorId="1A23EC38">
                <v:shape id="_x0000_i1033" type="#_x0000_t75" style="width:75.4pt;height:47.15pt" o:ole="">
                  <v:imagedata r:id="rId28" o:title=""/>
                </v:shape>
                <o:OLEObject Type="Embed" ProgID="Acrobat.Document.2017" ShapeID="_x0000_i1033" DrawAspect="Icon" ObjectID="_1683539061" r:id="rId29"/>
              </w:object>
            </w:r>
          </w:p>
        </w:tc>
        <w:tc>
          <w:tcPr>
            <w:tcW w:w="1559" w:type="dxa"/>
            <w:tcBorders>
              <w:top w:val="single" w:sz="2" w:space="0" w:color="auto"/>
              <w:bottom w:val="single" w:sz="2" w:space="0" w:color="auto"/>
              <w:right w:val="single" w:sz="12" w:space="0" w:color="auto"/>
            </w:tcBorders>
            <w:vAlign w:val="center"/>
          </w:tcPr>
          <w:p w14:paraId="2CCF7740" w14:textId="77777777" w:rsidR="00082AED" w:rsidRDefault="00A92D11" w:rsidP="006A034F">
            <w:pPr>
              <w:shd w:val="clear" w:color="auto" w:fill="EAF1DD" w:themeFill="accent3" w:themeFillTint="33"/>
              <w:jc w:val="center"/>
              <w:rPr>
                <w:rFonts w:ascii="Arial" w:hAnsi="Arial" w:cs="Arial"/>
              </w:rPr>
            </w:pPr>
            <w:r>
              <w:rPr>
                <w:rFonts w:ascii="Arial" w:hAnsi="Arial" w:cs="Arial"/>
              </w:rPr>
              <w:t>Head of Staff Engagement</w:t>
            </w:r>
          </w:p>
          <w:p w14:paraId="7A4004A6" w14:textId="77777777" w:rsidR="006A034F" w:rsidRDefault="00082AED" w:rsidP="006A034F">
            <w:pPr>
              <w:shd w:val="clear" w:color="auto" w:fill="EAF1DD" w:themeFill="accent3" w:themeFillTint="33"/>
              <w:jc w:val="center"/>
              <w:rPr>
                <w:rFonts w:ascii="Arial" w:hAnsi="Arial" w:cs="Arial"/>
              </w:rPr>
            </w:pPr>
            <w:r>
              <w:rPr>
                <w:rFonts w:ascii="Arial" w:hAnsi="Arial" w:cs="Arial"/>
              </w:rPr>
              <w:t xml:space="preserve">(Jo </w:t>
            </w:r>
            <w:proofErr w:type="spellStart"/>
            <w:r>
              <w:rPr>
                <w:rFonts w:ascii="Arial" w:hAnsi="Arial" w:cs="Arial"/>
              </w:rPr>
              <w:t>Debenham</w:t>
            </w:r>
            <w:proofErr w:type="spellEnd"/>
            <w:r>
              <w:rPr>
                <w:rFonts w:ascii="Arial" w:hAnsi="Arial" w:cs="Arial"/>
              </w:rPr>
              <w:t>)</w:t>
            </w:r>
            <w:r w:rsidR="00A92D11">
              <w:rPr>
                <w:rFonts w:ascii="Arial" w:hAnsi="Arial" w:cs="Arial"/>
              </w:rPr>
              <w:t xml:space="preserve"> </w:t>
            </w:r>
          </w:p>
          <w:p w14:paraId="5270CFF0" w14:textId="77777777" w:rsidR="006A034F" w:rsidRDefault="006A034F" w:rsidP="006A034F">
            <w:pPr>
              <w:shd w:val="clear" w:color="auto" w:fill="EAF1DD" w:themeFill="accent3" w:themeFillTint="33"/>
              <w:jc w:val="center"/>
              <w:rPr>
                <w:rFonts w:ascii="Arial" w:hAnsi="Arial" w:cs="Arial"/>
              </w:rPr>
            </w:pPr>
          </w:p>
          <w:p w14:paraId="2E1EA62C" w14:textId="04FF551C" w:rsidR="00220CCE" w:rsidRPr="00A71B94" w:rsidRDefault="0049762D" w:rsidP="006A034F">
            <w:pPr>
              <w:shd w:val="clear" w:color="auto" w:fill="EAF1DD" w:themeFill="accent3" w:themeFillTint="33"/>
              <w:jc w:val="center"/>
              <w:rPr>
                <w:rFonts w:ascii="Arial" w:hAnsi="Arial" w:cs="Arial"/>
                <w:color w:val="00B050"/>
              </w:rPr>
            </w:pPr>
            <w:r w:rsidRPr="009C1083">
              <w:rPr>
                <w:rFonts w:ascii="Arial" w:hAnsi="Arial" w:cs="Arial"/>
              </w:rPr>
              <w:t>Associate Director of Human Resources (K</w:t>
            </w:r>
            <w:r>
              <w:rPr>
                <w:rFonts w:ascii="Arial" w:hAnsi="Arial" w:cs="Arial"/>
              </w:rPr>
              <w:t>elly Gibbs</w:t>
            </w:r>
            <w:r w:rsidRPr="009C1083">
              <w:rPr>
                <w:rFonts w:ascii="Arial" w:hAnsi="Arial" w:cs="Arial"/>
              </w:rPr>
              <w:t>)</w:t>
            </w:r>
          </w:p>
        </w:tc>
      </w:tr>
      <w:tr w:rsidR="00E02480" w14:paraId="4972F585" w14:textId="77777777" w:rsidTr="00082AED">
        <w:trPr>
          <w:cantSplit/>
          <w:trHeight w:val="971"/>
          <w:jc w:val="center"/>
        </w:trPr>
        <w:tc>
          <w:tcPr>
            <w:tcW w:w="4962" w:type="dxa"/>
            <w:tcBorders>
              <w:top w:val="single" w:sz="2" w:space="0" w:color="auto"/>
              <w:left w:val="single" w:sz="12" w:space="0" w:color="auto"/>
              <w:bottom w:val="single" w:sz="4" w:space="0" w:color="auto"/>
            </w:tcBorders>
          </w:tcPr>
          <w:p w14:paraId="0164F893" w14:textId="77777777" w:rsidR="00A92D11" w:rsidRPr="00261AB1" w:rsidRDefault="000B237E" w:rsidP="00A92D11">
            <w:pPr>
              <w:rPr>
                <w:rFonts w:ascii="Arial" w:hAnsi="Arial" w:cs="Arial"/>
              </w:rPr>
            </w:pPr>
            <w:r w:rsidRPr="000B237E">
              <w:rPr>
                <w:rFonts w:ascii="Arial" w:hAnsi="Arial" w:cs="Arial"/>
                <w:b/>
              </w:rPr>
              <w:lastRenderedPageBreak/>
              <w:t>[3.1.3]</w:t>
            </w:r>
            <w:r>
              <w:rPr>
                <w:rFonts w:ascii="Arial" w:hAnsi="Arial" w:cs="Arial"/>
              </w:rPr>
              <w:t xml:space="preserve"> </w:t>
            </w:r>
            <w:r w:rsidR="00A92D11">
              <w:rPr>
                <w:rFonts w:ascii="Arial" w:hAnsi="Arial" w:cs="Arial"/>
              </w:rPr>
              <w:t>Establish how Volunteers have their equality needs supported and addressed</w:t>
            </w:r>
          </w:p>
          <w:p w14:paraId="19A0D009" w14:textId="77777777" w:rsidR="000B237E" w:rsidRPr="00261AB1" w:rsidRDefault="000B237E" w:rsidP="00403F7B">
            <w:pPr>
              <w:rPr>
                <w:rFonts w:ascii="Arial" w:hAnsi="Arial" w:cs="Arial"/>
              </w:rPr>
            </w:pPr>
          </w:p>
        </w:tc>
        <w:tc>
          <w:tcPr>
            <w:tcW w:w="8789" w:type="dxa"/>
            <w:tcBorders>
              <w:top w:val="single" w:sz="2" w:space="0" w:color="auto"/>
              <w:bottom w:val="single" w:sz="4" w:space="0" w:color="auto"/>
            </w:tcBorders>
          </w:tcPr>
          <w:p w14:paraId="49599853" w14:textId="77777777" w:rsidR="00C73736" w:rsidRPr="000B4DCB" w:rsidRDefault="000B4DCB" w:rsidP="00C73736">
            <w:pPr>
              <w:rPr>
                <w:rFonts w:ascii="Arial" w:hAnsi="Arial" w:cs="Arial"/>
              </w:rPr>
            </w:pPr>
            <w:r>
              <w:rPr>
                <w:rFonts w:ascii="Arial" w:hAnsi="Arial" w:cs="Arial"/>
              </w:rPr>
              <w:t xml:space="preserve">Volunteering resources are available in multiple formats and team are aware of resources available for converting and translating documents on request [See 2.2.2], Team lead has completed E&amp;I Training and is also an Equality Champion in the Trust. Risk assessments and reasonable adjustments are available for service users with protected characteristic needs to ensure that this does not affect their volunteering opportunities. Recommendations given to ensure that recording process of volunteers takes gender identity into account if it does not at present. </w:t>
            </w:r>
          </w:p>
        </w:tc>
        <w:tc>
          <w:tcPr>
            <w:tcW w:w="1559" w:type="dxa"/>
            <w:tcBorders>
              <w:top w:val="single" w:sz="2" w:space="0" w:color="auto"/>
              <w:bottom w:val="single" w:sz="4" w:space="0" w:color="auto"/>
              <w:right w:val="single" w:sz="12" w:space="0" w:color="auto"/>
            </w:tcBorders>
            <w:shd w:val="clear" w:color="auto" w:fill="EAF1DD" w:themeFill="accent3" w:themeFillTint="33"/>
            <w:vAlign w:val="center"/>
          </w:tcPr>
          <w:p w14:paraId="0D359032" w14:textId="77777777" w:rsidR="006E28F5" w:rsidRDefault="006E28F5" w:rsidP="00270B73">
            <w:pPr>
              <w:jc w:val="center"/>
              <w:rPr>
                <w:rFonts w:ascii="Arial" w:hAnsi="Arial" w:cs="Arial"/>
              </w:rPr>
            </w:pPr>
            <w:r>
              <w:rPr>
                <w:rFonts w:ascii="Arial" w:hAnsi="Arial" w:cs="Arial"/>
              </w:rPr>
              <w:t xml:space="preserve">Volunteers Lead </w:t>
            </w:r>
          </w:p>
          <w:p w14:paraId="5AE97679" w14:textId="77777777" w:rsidR="00E02480" w:rsidRPr="00D507B1" w:rsidRDefault="006E28F5" w:rsidP="00270B73">
            <w:pPr>
              <w:jc w:val="center"/>
              <w:rPr>
                <w:rFonts w:ascii="Arial" w:hAnsi="Arial" w:cs="Arial"/>
                <w:sz w:val="20"/>
              </w:rPr>
            </w:pPr>
            <w:r>
              <w:rPr>
                <w:rFonts w:ascii="Arial" w:hAnsi="Arial" w:cs="Arial"/>
              </w:rPr>
              <w:t xml:space="preserve">(Lesley </w:t>
            </w:r>
            <w:proofErr w:type="spellStart"/>
            <w:r>
              <w:rPr>
                <w:rFonts w:ascii="Arial" w:hAnsi="Arial" w:cs="Arial"/>
              </w:rPr>
              <w:t>Wackett</w:t>
            </w:r>
            <w:proofErr w:type="spellEnd"/>
            <w:r>
              <w:rPr>
                <w:rFonts w:ascii="Arial" w:hAnsi="Arial" w:cs="Arial"/>
              </w:rPr>
              <w:t>)</w:t>
            </w:r>
          </w:p>
        </w:tc>
      </w:tr>
      <w:tr w:rsidR="002B7E48" w14:paraId="2939FEEB" w14:textId="77777777" w:rsidTr="00006917">
        <w:trPr>
          <w:cantSplit/>
          <w:trHeight w:val="841"/>
          <w:jc w:val="center"/>
        </w:trPr>
        <w:tc>
          <w:tcPr>
            <w:tcW w:w="4962" w:type="dxa"/>
            <w:tcBorders>
              <w:top w:val="single" w:sz="2" w:space="0" w:color="auto"/>
              <w:left w:val="single" w:sz="12" w:space="0" w:color="auto"/>
              <w:bottom w:val="single" w:sz="2" w:space="0" w:color="auto"/>
            </w:tcBorders>
          </w:tcPr>
          <w:p w14:paraId="5A41C8EE" w14:textId="77777777" w:rsidR="002B7E48" w:rsidRPr="000B237E" w:rsidRDefault="002B7E48" w:rsidP="00346439">
            <w:pPr>
              <w:rPr>
                <w:rFonts w:ascii="Arial" w:hAnsi="Arial" w:cs="Arial"/>
                <w:b/>
              </w:rPr>
            </w:pPr>
            <w:r>
              <w:rPr>
                <w:rFonts w:ascii="Arial" w:hAnsi="Arial" w:cs="Arial"/>
                <w:b/>
              </w:rPr>
              <w:t>[3.1</w:t>
            </w:r>
            <w:r w:rsidRPr="00346439">
              <w:rPr>
                <w:rFonts w:ascii="Arial" w:hAnsi="Arial" w:cs="Arial"/>
                <w:b/>
              </w:rPr>
              <w:t>.4]</w:t>
            </w:r>
            <w:r w:rsidRPr="00346439">
              <w:rPr>
                <w:rFonts w:ascii="Arial" w:hAnsi="Arial" w:cs="Arial"/>
              </w:rPr>
              <w:t xml:space="preserve"> </w:t>
            </w:r>
            <w:r w:rsidR="00346439" w:rsidRPr="00346439">
              <w:rPr>
                <w:rFonts w:ascii="Arial" w:hAnsi="Arial" w:cs="Arial"/>
              </w:rPr>
              <w:t xml:space="preserve">Review Recruitment and Promotion Processes and procedures in line with the </w:t>
            </w:r>
            <w:r w:rsidR="00082AED">
              <w:rPr>
                <w:rFonts w:ascii="Arial" w:hAnsi="Arial" w:cs="Arial"/>
              </w:rPr>
              <w:t xml:space="preserve">NHS </w:t>
            </w:r>
            <w:r w:rsidR="00346439" w:rsidRPr="00346439">
              <w:rPr>
                <w:rFonts w:ascii="Arial" w:hAnsi="Arial" w:cs="Arial"/>
              </w:rPr>
              <w:t>People Plan.</w:t>
            </w:r>
            <w:r w:rsidR="00346439" w:rsidRPr="00346439">
              <w:rPr>
                <w:rFonts w:ascii="Arial" w:hAnsi="Arial" w:cs="Arial"/>
                <w:b/>
              </w:rPr>
              <w:t xml:space="preserve"> </w:t>
            </w:r>
          </w:p>
        </w:tc>
        <w:tc>
          <w:tcPr>
            <w:tcW w:w="8789" w:type="dxa"/>
            <w:tcBorders>
              <w:top w:val="single" w:sz="2" w:space="0" w:color="auto"/>
              <w:bottom w:val="single" w:sz="2" w:space="0" w:color="auto"/>
            </w:tcBorders>
          </w:tcPr>
          <w:p w14:paraId="28C63598" w14:textId="77777777" w:rsidR="002B7E48" w:rsidRDefault="002B7E48" w:rsidP="005F4488">
            <w:pPr>
              <w:rPr>
                <w:rFonts w:ascii="Arial" w:hAnsi="Arial" w:cs="Arial"/>
              </w:rPr>
            </w:pPr>
            <w:r>
              <w:rPr>
                <w:rFonts w:ascii="Arial" w:hAnsi="Arial" w:cs="Arial"/>
              </w:rPr>
              <w:t>Report on the Model Employer Targets set by NHS England.  Current BAME targets are included within the WRES action plan. Await newly released targets Autumn 2020 and provide reporting on those.</w:t>
            </w:r>
          </w:p>
          <w:p w14:paraId="5702C79B" w14:textId="77777777" w:rsidR="009F7C71" w:rsidRDefault="009F7C71" w:rsidP="005F4488">
            <w:pPr>
              <w:rPr>
                <w:rFonts w:ascii="Arial" w:hAnsi="Arial" w:cs="Arial"/>
              </w:rPr>
            </w:pPr>
          </w:p>
          <w:p w14:paraId="20B078C6" w14:textId="77777777" w:rsidR="009F7C71" w:rsidRPr="00DA3CF4" w:rsidRDefault="009F7C71" w:rsidP="005F4488">
            <w:pPr>
              <w:rPr>
                <w:rFonts w:ascii="Arial" w:hAnsi="Arial" w:cs="Arial"/>
                <w:b/>
              </w:rPr>
            </w:pPr>
            <w:r w:rsidRPr="00006917">
              <w:rPr>
                <w:rFonts w:ascii="Arial" w:hAnsi="Arial" w:cs="Arial"/>
                <w:b/>
              </w:rPr>
              <w:t>Cross Refer to the EPUT People Plan</w:t>
            </w:r>
          </w:p>
        </w:tc>
        <w:tc>
          <w:tcPr>
            <w:tcW w:w="1559" w:type="dxa"/>
            <w:tcBorders>
              <w:top w:val="single" w:sz="2" w:space="0" w:color="auto"/>
              <w:bottom w:val="single" w:sz="2" w:space="0" w:color="auto"/>
              <w:right w:val="single" w:sz="12" w:space="0" w:color="auto"/>
            </w:tcBorders>
            <w:shd w:val="clear" w:color="auto" w:fill="EAF1DD" w:themeFill="accent3" w:themeFillTint="33"/>
            <w:vAlign w:val="center"/>
          </w:tcPr>
          <w:p w14:paraId="2D161A40" w14:textId="77777777" w:rsidR="002B7E48" w:rsidRDefault="002B7E48" w:rsidP="00270B73">
            <w:pPr>
              <w:jc w:val="center"/>
              <w:rPr>
                <w:rFonts w:ascii="Arial" w:hAnsi="Arial" w:cs="Arial"/>
              </w:rPr>
            </w:pPr>
            <w:r>
              <w:rPr>
                <w:rFonts w:ascii="Arial" w:hAnsi="Arial" w:cs="Arial"/>
              </w:rPr>
              <w:t>Head of Staff Engagement</w:t>
            </w:r>
            <w:r w:rsidR="006E28F5">
              <w:rPr>
                <w:rFonts w:ascii="Arial" w:hAnsi="Arial" w:cs="Arial"/>
              </w:rPr>
              <w:t xml:space="preserve"> (Jo </w:t>
            </w:r>
            <w:proofErr w:type="spellStart"/>
            <w:r w:rsidR="006E28F5">
              <w:rPr>
                <w:rFonts w:ascii="Arial" w:hAnsi="Arial" w:cs="Arial"/>
              </w:rPr>
              <w:t>Debenham</w:t>
            </w:r>
            <w:proofErr w:type="spellEnd"/>
            <w:r w:rsidR="006E28F5">
              <w:rPr>
                <w:rFonts w:ascii="Arial" w:hAnsi="Arial" w:cs="Arial"/>
              </w:rPr>
              <w:t>)</w:t>
            </w:r>
          </w:p>
          <w:p w14:paraId="43F9C651" w14:textId="77777777" w:rsidR="009F7C71" w:rsidRDefault="009F7C71" w:rsidP="00270B73">
            <w:pPr>
              <w:jc w:val="center"/>
              <w:rPr>
                <w:rFonts w:ascii="Arial" w:hAnsi="Arial" w:cs="Arial"/>
              </w:rPr>
            </w:pPr>
          </w:p>
          <w:p w14:paraId="6039ECB0" w14:textId="77777777" w:rsidR="009F7C71" w:rsidRDefault="009F7C71" w:rsidP="00270B73">
            <w:pPr>
              <w:jc w:val="center"/>
              <w:rPr>
                <w:rFonts w:ascii="Arial" w:hAnsi="Arial" w:cs="Arial"/>
                <w:sz w:val="20"/>
              </w:rPr>
            </w:pPr>
            <w:r>
              <w:rPr>
                <w:rFonts w:ascii="Arial" w:hAnsi="Arial" w:cs="Arial"/>
              </w:rPr>
              <w:t>Associate  Director of Human Resources (Kelly Gibb</w:t>
            </w:r>
            <w:r w:rsidR="00082AED">
              <w:rPr>
                <w:rFonts w:ascii="Arial" w:hAnsi="Arial" w:cs="Arial"/>
              </w:rPr>
              <w:t>s</w:t>
            </w:r>
            <w:r w:rsidRPr="009C1083">
              <w:rPr>
                <w:rFonts w:ascii="Arial" w:hAnsi="Arial" w:cs="Arial"/>
              </w:rPr>
              <w:t>)</w:t>
            </w:r>
          </w:p>
        </w:tc>
      </w:tr>
      <w:tr w:rsidR="008D1532" w14:paraId="27556935" w14:textId="77777777" w:rsidTr="00EC2B2E">
        <w:trPr>
          <w:cantSplit/>
          <w:trHeight w:val="841"/>
          <w:jc w:val="center"/>
        </w:trPr>
        <w:tc>
          <w:tcPr>
            <w:tcW w:w="4962" w:type="dxa"/>
            <w:tcBorders>
              <w:top w:val="single" w:sz="2" w:space="0" w:color="auto"/>
              <w:left w:val="single" w:sz="12" w:space="0" w:color="auto"/>
              <w:bottom w:val="single" w:sz="2" w:space="0" w:color="auto"/>
            </w:tcBorders>
          </w:tcPr>
          <w:p w14:paraId="30F55530" w14:textId="77777777" w:rsidR="008D1532" w:rsidRPr="008D1532" w:rsidRDefault="008D1532" w:rsidP="008D1532">
            <w:pPr>
              <w:rPr>
                <w:rFonts w:ascii="Arial" w:hAnsi="Arial" w:cs="Arial"/>
              </w:rPr>
            </w:pPr>
            <w:r>
              <w:rPr>
                <w:rFonts w:ascii="Arial" w:hAnsi="Arial" w:cs="Arial"/>
                <w:b/>
              </w:rPr>
              <w:lastRenderedPageBreak/>
              <w:t xml:space="preserve">[3.1.5] </w:t>
            </w:r>
            <w:r>
              <w:rPr>
                <w:rFonts w:ascii="Arial" w:hAnsi="Arial" w:cs="Arial"/>
              </w:rPr>
              <w:t>BAME AHP event to be held in the Trust to celebrate and raise awareness of people from Black, Asian and Minority who are Allied Health Professional</w:t>
            </w:r>
            <w:r w:rsidR="00EB476D">
              <w:rPr>
                <w:rFonts w:ascii="Arial" w:hAnsi="Arial" w:cs="Arial"/>
              </w:rPr>
              <w:t>s</w:t>
            </w:r>
            <w:r>
              <w:rPr>
                <w:rFonts w:ascii="Arial" w:hAnsi="Arial" w:cs="Arial"/>
              </w:rPr>
              <w:t xml:space="preserve"> within the Trust. </w:t>
            </w:r>
          </w:p>
        </w:tc>
        <w:tc>
          <w:tcPr>
            <w:tcW w:w="8789" w:type="dxa"/>
            <w:tcBorders>
              <w:top w:val="single" w:sz="2" w:space="0" w:color="auto"/>
              <w:bottom w:val="single" w:sz="2" w:space="0" w:color="auto"/>
            </w:tcBorders>
          </w:tcPr>
          <w:p w14:paraId="4ED1E7C8" w14:textId="77777777" w:rsidR="001318C3" w:rsidRDefault="001318C3" w:rsidP="001318C3">
            <w:pPr>
              <w:rPr>
                <w:rFonts w:ascii="Arial" w:hAnsi="Arial" w:cs="Arial"/>
              </w:rPr>
            </w:pPr>
            <w:r>
              <w:rPr>
                <w:rFonts w:ascii="Arial" w:hAnsi="Arial" w:cs="Arial"/>
              </w:rPr>
              <w:t>EPUT now have a BAME AHP network as a sub group of the Trusts wider BAME network.  It has met since July 2020 and is representative of all EPUT services and has broad attendance of the AHP professions.</w:t>
            </w:r>
          </w:p>
          <w:p w14:paraId="65B5B939" w14:textId="77777777" w:rsidR="001318C3" w:rsidRDefault="001318C3" w:rsidP="001318C3">
            <w:pPr>
              <w:rPr>
                <w:rFonts w:ascii="Arial" w:hAnsi="Arial" w:cs="Arial"/>
              </w:rPr>
            </w:pPr>
          </w:p>
          <w:p w14:paraId="078FAA2F" w14:textId="77777777" w:rsidR="001318C3" w:rsidRDefault="001318C3" w:rsidP="001318C3">
            <w:pPr>
              <w:rPr>
                <w:rFonts w:ascii="Arial" w:hAnsi="Arial" w:cs="Arial"/>
              </w:rPr>
            </w:pPr>
            <w:r>
              <w:rPr>
                <w:rFonts w:ascii="Arial" w:hAnsi="Arial" w:cs="Arial"/>
              </w:rPr>
              <w:t>EPUT held a virtual event on National AHPs Day (14/10/20).  This focussed on BAME AHPs experiences of working in the Trust, for the NHS and commencing there professional studies.  This was supported by the Regional Lead AHP in HEE.</w:t>
            </w:r>
          </w:p>
          <w:p w14:paraId="2D8084D3" w14:textId="77777777" w:rsidR="001318C3" w:rsidRDefault="001318C3" w:rsidP="001318C3">
            <w:pPr>
              <w:rPr>
                <w:rFonts w:ascii="Arial" w:hAnsi="Arial" w:cs="Arial"/>
              </w:rPr>
            </w:pPr>
          </w:p>
          <w:p w14:paraId="36744B86" w14:textId="77777777" w:rsidR="008D1532" w:rsidRDefault="001318C3" w:rsidP="001318C3">
            <w:pPr>
              <w:rPr>
                <w:rFonts w:ascii="Arial" w:hAnsi="Arial" w:cs="Arial"/>
              </w:rPr>
            </w:pPr>
            <w:r>
              <w:rPr>
                <w:rFonts w:ascii="Arial" w:hAnsi="Arial" w:cs="Arial"/>
              </w:rPr>
              <w:t>This launched our ‘I am a BAME AHP’ campaign and stories were published shining a light on the experience and expertise of our BAME AHP workforce.</w:t>
            </w:r>
          </w:p>
          <w:p w14:paraId="2682285A" w14:textId="77777777" w:rsidR="00BA61A9" w:rsidRDefault="00BA61A9" w:rsidP="001318C3">
            <w:pPr>
              <w:rPr>
                <w:rFonts w:ascii="Arial" w:hAnsi="Arial" w:cs="Arial"/>
              </w:rPr>
            </w:pPr>
          </w:p>
          <w:bookmarkStart w:id="5" w:name="_MON_1677413653"/>
          <w:bookmarkEnd w:id="5"/>
          <w:p w14:paraId="6A52C1E9" w14:textId="77777777" w:rsidR="00BA61A9" w:rsidRDefault="00BA61A9" w:rsidP="001318C3">
            <w:pPr>
              <w:rPr>
                <w:rFonts w:ascii="Arial" w:hAnsi="Arial" w:cs="Arial"/>
              </w:rPr>
            </w:pPr>
            <w:r>
              <w:rPr>
                <w:rFonts w:ascii="Arial" w:hAnsi="Arial" w:cs="Arial"/>
              </w:rPr>
              <w:object w:dxaOrig="1508" w:dyaOrig="943" w14:anchorId="703DDF26">
                <v:shape id="_x0000_i1034" type="#_x0000_t75" style="width:75.4pt;height:47.15pt" o:ole="">
                  <v:imagedata r:id="rId30" o:title=""/>
                </v:shape>
                <o:OLEObject Type="Embed" ProgID="PowerPoint.Show.12" ShapeID="_x0000_i1034" DrawAspect="Icon" ObjectID="_1683539062" r:id="rId31"/>
              </w:object>
            </w:r>
          </w:p>
        </w:tc>
        <w:tc>
          <w:tcPr>
            <w:tcW w:w="1559" w:type="dxa"/>
            <w:tcBorders>
              <w:top w:val="single" w:sz="2" w:space="0" w:color="auto"/>
              <w:bottom w:val="single" w:sz="2" w:space="0" w:color="auto"/>
              <w:right w:val="single" w:sz="12" w:space="0" w:color="auto"/>
            </w:tcBorders>
            <w:shd w:val="clear" w:color="auto" w:fill="EAF1DD" w:themeFill="accent3" w:themeFillTint="33"/>
            <w:vAlign w:val="center"/>
          </w:tcPr>
          <w:p w14:paraId="03E5F0D9" w14:textId="77777777" w:rsidR="008D1532" w:rsidRDefault="008D1532" w:rsidP="008D1532">
            <w:pPr>
              <w:jc w:val="center"/>
              <w:rPr>
                <w:rFonts w:ascii="Arial" w:hAnsi="Arial" w:cs="Arial"/>
              </w:rPr>
            </w:pPr>
            <w:r w:rsidRPr="008D1532">
              <w:rPr>
                <w:rFonts w:ascii="Arial" w:hAnsi="Arial" w:cs="Arial"/>
              </w:rPr>
              <w:t xml:space="preserve">Deputy Chief Allied Health Professional </w:t>
            </w:r>
            <w:r w:rsidR="009F7C71">
              <w:rPr>
                <w:rFonts w:ascii="Arial" w:hAnsi="Arial" w:cs="Arial"/>
              </w:rPr>
              <w:t>(</w:t>
            </w:r>
            <w:r>
              <w:rPr>
                <w:rFonts w:ascii="Arial" w:hAnsi="Arial" w:cs="Arial"/>
              </w:rPr>
              <w:t xml:space="preserve">Glenn </w:t>
            </w:r>
            <w:proofErr w:type="spellStart"/>
            <w:r>
              <w:rPr>
                <w:rFonts w:ascii="Arial" w:hAnsi="Arial" w:cs="Arial"/>
              </w:rPr>
              <w:t>Westrop</w:t>
            </w:r>
            <w:proofErr w:type="spellEnd"/>
            <w:r w:rsidR="009F7C71">
              <w:rPr>
                <w:rFonts w:ascii="Arial" w:hAnsi="Arial" w:cs="Arial"/>
              </w:rPr>
              <w:t>)</w:t>
            </w:r>
          </w:p>
        </w:tc>
      </w:tr>
      <w:tr w:rsidR="00BA0638" w14:paraId="51EE69D1" w14:textId="77777777" w:rsidTr="00EC2B2E">
        <w:trPr>
          <w:cantSplit/>
          <w:trHeight w:val="841"/>
          <w:jc w:val="center"/>
        </w:trPr>
        <w:tc>
          <w:tcPr>
            <w:tcW w:w="4962" w:type="dxa"/>
            <w:tcBorders>
              <w:top w:val="single" w:sz="2" w:space="0" w:color="auto"/>
              <w:left w:val="single" w:sz="12" w:space="0" w:color="auto"/>
              <w:bottom w:val="single" w:sz="4" w:space="0" w:color="auto"/>
            </w:tcBorders>
          </w:tcPr>
          <w:p w14:paraId="12B1EED2" w14:textId="77777777" w:rsidR="00BA0638" w:rsidRDefault="00BA0638" w:rsidP="00E77D13">
            <w:pPr>
              <w:rPr>
                <w:rFonts w:ascii="Arial" w:hAnsi="Arial" w:cs="Arial"/>
              </w:rPr>
            </w:pPr>
            <w:r>
              <w:rPr>
                <w:rFonts w:ascii="Arial" w:hAnsi="Arial" w:cs="Arial"/>
                <w:b/>
              </w:rPr>
              <w:t xml:space="preserve">[3.1.6] </w:t>
            </w:r>
            <w:r>
              <w:rPr>
                <w:rFonts w:ascii="Arial" w:hAnsi="Arial" w:cs="Arial"/>
              </w:rPr>
              <w:t xml:space="preserve">A Reasonable Adjustments Interview is offered as part of staff orientation to ensure that these are in place upon starting a role within the Trust. </w:t>
            </w:r>
          </w:p>
          <w:p w14:paraId="4F23BC97" w14:textId="77777777" w:rsidR="00BA0638" w:rsidRDefault="00BA0638" w:rsidP="00E77D13">
            <w:pPr>
              <w:rPr>
                <w:rFonts w:ascii="Arial" w:hAnsi="Arial" w:cs="Arial"/>
              </w:rPr>
            </w:pPr>
          </w:p>
          <w:p w14:paraId="2906BF94" w14:textId="77777777" w:rsidR="00BA0638" w:rsidRPr="00C3630D" w:rsidRDefault="00BA0638" w:rsidP="00E77D13">
            <w:pPr>
              <w:rPr>
                <w:rFonts w:ascii="Arial" w:hAnsi="Arial" w:cs="Arial"/>
              </w:rPr>
            </w:pPr>
            <w:r w:rsidRPr="00FE768A">
              <w:rPr>
                <w:rFonts w:ascii="Arial" w:hAnsi="Arial" w:cs="Arial"/>
                <w:i/>
              </w:rPr>
              <w:t xml:space="preserve">Protected </w:t>
            </w:r>
            <w:r>
              <w:rPr>
                <w:rFonts w:ascii="Arial" w:hAnsi="Arial" w:cs="Arial"/>
                <w:i/>
              </w:rPr>
              <w:t>Characteristics: Disability</w:t>
            </w:r>
          </w:p>
        </w:tc>
        <w:tc>
          <w:tcPr>
            <w:tcW w:w="8789" w:type="dxa"/>
            <w:tcBorders>
              <w:top w:val="single" w:sz="2" w:space="0" w:color="auto"/>
              <w:bottom w:val="single" w:sz="4" w:space="0" w:color="auto"/>
            </w:tcBorders>
            <w:vAlign w:val="center"/>
          </w:tcPr>
          <w:p w14:paraId="042CD4B5" w14:textId="77777777" w:rsidR="00BA0638" w:rsidRDefault="00EC2B2E" w:rsidP="00E77D13">
            <w:pPr>
              <w:autoSpaceDE w:val="0"/>
              <w:autoSpaceDN w:val="0"/>
              <w:adjustRightInd w:val="0"/>
              <w:rPr>
                <w:rFonts w:ascii="Arial" w:hAnsi="Arial" w:cs="Arial"/>
              </w:rPr>
            </w:pPr>
            <w:r w:rsidRPr="00EC2B2E">
              <w:rPr>
                <w:rFonts w:ascii="Arial" w:hAnsi="Arial" w:cs="Arial"/>
                <w:b/>
              </w:rPr>
              <w:t>[December 2021]</w:t>
            </w:r>
            <w:r>
              <w:rPr>
                <w:rFonts w:ascii="Arial" w:hAnsi="Arial" w:cs="Arial"/>
                <w:b/>
              </w:rPr>
              <w:t xml:space="preserve"> </w:t>
            </w:r>
            <w:r>
              <w:rPr>
                <w:rFonts w:ascii="Arial" w:hAnsi="Arial" w:cs="Arial"/>
              </w:rPr>
              <w:t xml:space="preserve">The Trust has updated </w:t>
            </w:r>
            <w:proofErr w:type="gramStart"/>
            <w:r>
              <w:rPr>
                <w:rFonts w:ascii="Arial" w:hAnsi="Arial" w:cs="Arial"/>
              </w:rPr>
              <w:t>it’s</w:t>
            </w:r>
            <w:proofErr w:type="gramEnd"/>
            <w:r>
              <w:rPr>
                <w:rFonts w:ascii="Arial" w:hAnsi="Arial" w:cs="Arial"/>
              </w:rPr>
              <w:t xml:space="preserve"> reasonable adjustments procedure and Management Development Training has been updated to include reasonable adjustments across the Trust. </w:t>
            </w:r>
          </w:p>
          <w:p w14:paraId="6DC981C6" w14:textId="77777777" w:rsidR="00EC2B2E" w:rsidRDefault="00EC2B2E" w:rsidP="00E77D13">
            <w:pPr>
              <w:autoSpaceDE w:val="0"/>
              <w:autoSpaceDN w:val="0"/>
              <w:adjustRightInd w:val="0"/>
              <w:rPr>
                <w:rFonts w:ascii="Arial" w:hAnsi="Arial" w:cs="Arial"/>
              </w:rPr>
            </w:pPr>
          </w:p>
          <w:p w14:paraId="02F058A0" w14:textId="169D995C" w:rsidR="00EC2B2E" w:rsidRPr="00EC2B2E" w:rsidRDefault="00EC2B2E" w:rsidP="00E77D13">
            <w:pPr>
              <w:autoSpaceDE w:val="0"/>
              <w:autoSpaceDN w:val="0"/>
              <w:adjustRightInd w:val="0"/>
              <w:rPr>
                <w:rFonts w:ascii="Arial" w:hAnsi="Arial" w:cs="Arial"/>
                <w:highlight w:val="yellow"/>
              </w:rPr>
            </w:pPr>
            <w:r>
              <w:rPr>
                <w:rFonts w:ascii="Arial" w:hAnsi="Arial" w:cs="Arial"/>
              </w:rPr>
              <w:t>The Equality Advisor has provided advice and support to enquirers wishing to put reasonable adjustments in place for new starters in services in the Trust (including our COVID-19 vaccination service.)</w:t>
            </w:r>
          </w:p>
        </w:tc>
        <w:tc>
          <w:tcPr>
            <w:tcW w:w="1559" w:type="dxa"/>
            <w:tcBorders>
              <w:top w:val="single" w:sz="2" w:space="0" w:color="auto"/>
              <w:bottom w:val="single" w:sz="4" w:space="0" w:color="auto"/>
              <w:right w:val="single" w:sz="12" w:space="0" w:color="auto"/>
            </w:tcBorders>
            <w:shd w:val="clear" w:color="auto" w:fill="EAF1DD" w:themeFill="accent3" w:themeFillTint="33"/>
            <w:vAlign w:val="center"/>
          </w:tcPr>
          <w:p w14:paraId="5984AD04" w14:textId="77777777" w:rsidR="00BA0638" w:rsidRDefault="00BA0638" w:rsidP="00E77D13">
            <w:pPr>
              <w:jc w:val="center"/>
              <w:rPr>
                <w:rFonts w:ascii="Arial" w:hAnsi="Arial" w:cs="Arial"/>
              </w:rPr>
            </w:pPr>
            <w:r w:rsidRPr="001B3054">
              <w:rPr>
                <w:rFonts w:ascii="Arial" w:hAnsi="Arial" w:cs="Arial"/>
              </w:rPr>
              <w:t>Associate Director of Human Resources (Kelly Gibbs)</w:t>
            </w:r>
          </w:p>
        </w:tc>
      </w:tr>
    </w:tbl>
    <w:p w14:paraId="425E4EF7" w14:textId="46E8D894" w:rsidR="006E28F5" w:rsidRDefault="006E28F5"/>
    <w:p w14:paraId="370843FB" w14:textId="77777777" w:rsidR="006E28F5" w:rsidRDefault="006E28F5">
      <w:r>
        <w:br w:type="page"/>
      </w:r>
    </w:p>
    <w:tbl>
      <w:tblPr>
        <w:tblStyle w:val="TableGrid"/>
        <w:tblW w:w="15310" w:type="dxa"/>
        <w:jc w:val="center"/>
        <w:tblLayout w:type="fixed"/>
        <w:tblLook w:val="04A0" w:firstRow="1" w:lastRow="0" w:firstColumn="1" w:lastColumn="0" w:noHBand="0" w:noVBand="1"/>
      </w:tblPr>
      <w:tblGrid>
        <w:gridCol w:w="4962"/>
        <w:gridCol w:w="8789"/>
        <w:gridCol w:w="1559"/>
      </w:tblGrid>
      <w:tr w:rsidR="00110F9E" w14:paraId="7D3EE9DB" w14:textId="77777777" w:rsidTr="006E28F5">
        <w:trPr>
          <w:trHeight w:val="745"/>
          <w:tblHeader/>
          <w:jc w:val="center"/>
        </w:trPr>
        <w:tc>
          <w:tcPr>
            <w:tcW w:w="15310" w:type="dxa"/>
            <w:gridSpan w:val="3"/>
            <w:tcBorders>
              <w:left w:val="single" w:sz="12" w:space="0" w:color="auto"/>
              <w:bottom w:val="single" w:sz="12" w:space="0" w:color="auto"/>
              <w:right w:val="single" w:sz="12" w:space="0" w:color="auto"/>
            </w:tcBorders>
            <w:shd w:val="clear" w:color="auto" w:fill="FDE9D9" w:themeFill="accent6" w:themeFillTint="33"/>
            <w:vAlign w:val="center"/>
          </w:tcPr>
          <w:p w14:paraId="5324BD63" w14:textId="77777777" w:rsidR="00110F9E" w:rsidRPr="000F7888" w:rsidRDefault="00110F9E" w:rsidP="00110F9E">
            <w:pPr>
              <w:jc w:val="center"/>
              <w:rPr>
                <w:rFonts w:ascii="Arial" w:hAnsi="Arial" w:cs="Arial"/>
                <w:sz w:val="24"/>
              </w:rPr>
            </w:pPr>
            <w:r w:rsidRPr="000F7888">
              <w:rPr>
                <w:rFonts w:ascii="Arial" w:hAnsi="Arial" w:cs="Arial"/>
                <w:b/>
                <w:sz w:val="24"/>
              </w:rPr>
              <w:lastRenderedPageBreak/>
              <w:t>[3.2]</w:t>
            </w:r>
            <w:r w:rsidRPr="000F7888">
              <w:rPr>
                <w:rFonts w:ascii="Arial" w:hAnsi="Arial" w:cs="Arial"/>
                <w:sz w:val="24"/>
              </w:rPr>
              <w:t xml:space="preserve"> </w:t>
            </w:r>
            <w:r w:rsidRPr="000F7888">
              <w:rPr>
                <w:rFonts w:ascii="Arial" w:hAnsi="Arial" w:cs="Arial"/>
                <w:b/>
                <w:sz w:val="24"/>
              </w:rPr>
              <w:t>Levels of pay and related terms and conditions are fairly determined for all posts with staff in equivalent rules being remunerated equally.</w:t>
            </w:r>
          </w:p>
          <w:p w14:paraId="43826A90" w14:textId="77777777" w:rsidR="00110F9E" w:rsidRPr="00E83836" w:rsidRDefault="00110F9E" w:rsidP="00110F9E">
            <w:pPr>
              <w:jc w:val="center"/>
              <w:rPr>
                <w:rFonts w:ascii="Arial" w:hAnsi="Arial" w:cs="Arial"/>
              </w:rPr>
            </w:pPr>
            <w:r w:rsidRPr="000F7888">
              <w:rPr>
                <w:rFonts w:ascii="Arial" w:hAnsi="Arial" w:cs="Arial"/>
                <w:b/>
              </w:rPr>
              <w:t>EPUT Equality Objectives: 3</w:t>
            </w:r>
          </w:p>
        </w:tc>
      </w:tr>
      <w:tr w:rsidR="00144396" w:rsidRPr="004065C9" w14:paraId="237F1832" w14:textId="77777777" w:rsidTr="006E28F5">
        <w:trPr>
          <w:trHeight w:val="382"/>
          <w:tblHeader/>
          <w:jc w:val="center"/>
        </w:trPr>
        <w:tc>
          <w:tcPr>
            <w:tcW w:w="4962" w:type="dxa"/>
            <w:tcBorders>
              <w:top w:val="single" w:sz="12" w:space="0" w:color="auto"/>
              <w:left w:val="single" w:sz="12" w:space="0" w:color="auto"/>
              <w:bottom w:val="single" w:sz="4" w:space="0" w:color="auto"/>
            </w:tcBorders>
            <w:shd w:val="clear" w:color="auto" w:fill="FFFF99"/>
            <w:vAlign w:val="center"/>
          </w:tcPr>
          <w:p w14:paraId="719E64B3" w14:textId="77777777" w:rsidR="00144396" w:rsidRPr="004065C9" w:rsidRDefault="00144396" w:rsidP="003F6168">
            <w:pPr>
              <w:jc w:val="center"/>
              <w:rPr>
                <w:rFonts w:ascii="Arial" w:hAnsi="Arial" w:cs="Arial"/>
                <w:b/>
                <w:sz w:val="20"/>
              </w:rPr>
            </w:pPr>
            <w:r w:rsidRPr="004065C9">
              <w:rPr>
                <w:rFonts w:ascii="Arial" w:hAnsi="Arial" w:cs="Arial"/>
                <w:b/>
                <w:sz w:val="20"/>
              </w:rPr>
              <w:t>Target Actions</w:t>
            </w:r>
          </w:p>
        </w:tc>
        <w:tc>
          <w:tcPr>
            <w:tcW w:w="8789" w:type="dxa"/>
            <w:tcBorders>
              <w:top w:val="single" w:sz="12" w:space="0" w:color="auto"/>
              <w:bottom w:val="single" w:sz="4" w:space="0" w:color="auto"/>
            </w:tcBorders>
            <w:shd w:val="clear" w:color="auto" w:fill="FFFF99"/>
            <w:vAlign w:val="center"/>
          </w:tcPr>
          <w:p w14:paraId="648A27D4" w14:textId="77777777" w:rsidR="00144396" w:rsidRPr="004065C9" w:rsidRDefault="00144396" w:rsidP="003F6168">
            <w:pPr>
              <w:jc w:val="center"/>
              <w:rPr>
                <w:rFonts w:ascii="Arial" w:hAnsi="Arial" w:cs="Arial"/>
                <w:b/>
                <w:sz w:val="20"/>
              </w:rPr>
            </w:pPr>
            <w:r w:rsidRPr="004065C9">
              <w:rPr>
                <w:rFonts w:ascii="Arial" w:hAnsi="Arial" w:cs="Arial"/>
                <w:b/>
                <w:sz w:val="20"/>
              </w:rPr>
              <w:t>Evidence / Examples / Outcomes</w:t>
            </w:r>
          </w:p>
        </w:tc>
        <w:tc>
          <w:tcPr>
            <w:tcW w:w="1559" w:type="dxa"/>
            <w:tcBorders>
              <w:top w:val="single" w:sz="12" w:space="0" w:color="auto"/>
              <w:bottom w:val="single" w:sz="4" w:space="0" w:color="auto"/>
              <w:right w:val="single" w:sz="12" w:space="0" w:color="auto"/>
            </w:tcBorders>
            <w:shd w:val="clear" w:color="auto" w:fill="FFFF99"/>
            <w:vAlign w:val="center"/>
          </w:tcPr>
          <w:p w14:paraId="2326D326" w14:textId="77777777" w:rsidR="00144396" w:rsidRPr="004065C9" w:rsidRDefault="00144396" w:rsidP="003F6168">
            <w:pPr>
              <w:jc w:val="center"/>
              <w:rPr>
                <w:rFonts w:ascii="Arial" w:hAnsi="Arial" w:cs="Arial"/>
                <w:b/>
                <w:sz w:val="20"/>
              </w:rPr>
            </w:pPr>
            <w:r>
              <w:rPr>
                <w:rFonts w:ascii="Arial" w:hAnsi="Arial" w:cs="Arial"/>
                <w:b/>
                <w:sz w:val="20"/>
              </w:rPr>
              <w:t>Responsible Leads</w:t>
            </w:r>
          </w:p>
        </w:tc>
      </w:tr>
      <w:tr w:rsidR="009C1083" w14:paraId="1208F790" w14:textId="77777777" w:rsidTr="00006917">
        <w:trPr>
          <w:cantSplit/>
          <w:trHeight w:val="1940"/>
          <w:jc w:val="center"/>
        </w:trPr>
        <w:tc>
          <w:tcPr>
            <w:tcW w:w="4962" w:type="dxa"/>
            <w:tcBorders>
              <w:top w:val="single" w:sz="4" w:space="0" w:color="auto"/>
              <w:left w:val="single" w:sz="12" w:space="0" w:color="auto"/>
              <w:bottom w:val="single" w:sz="4" w:space="0" w:color="auto"/>
            </w:tcBorders>
          </w:tcPr>
          <w:p w14:paraId="5DD00344" w14:textId="77777777" w:rsidR="009C1083" w:rsidRPr="009C1083" w:rsidRDefault="009C1083" w:rsidP="009C1083">
            <w:pPr>
              <w:autoSpaceDE w:val="0"/>
              <w:autoSpaceDN w:val="0"/>
              <w:adjustRightInd w:val="0"/>
              <w:contextualSpacing/>
              <w:rPr>
                <w:rFonts w:ascii="Arial" w:hAnsi="Arial" w:cs="Arial"/>
              </w:rPr>
            </w:pPr>
            <w:r w:rsidRPr="009C1083">
              <w:rPr>
                <w:rFonts w:ascii="Arial" w:hAnsi="Arial" w:cs="Arial"/>
                <w:b/>
              </w:rPr>
              <w:t>[3.</w:t>
            </w:r>
            <w:r w:rsidR="00BD4630">
              <w:rPr>
                <w:rFonts w:ascii="Arial" w:hAnsi="Arial" w:cs="Arial"/>
                <w:b/>
              </w:rPr>
              <w:t>2</w:t>
            </w:r>
            <w:r w:rsidR="00BA0638">
              <w:rPr>
                <w:rFonts w:ascii="Arial" w:hAnsi="Arial" w:cs="Arial"/>
                <w:b/>
              </w:rPr>
              <w:t>.</w:t>
            </w:r>
            <w:r w:rsidR="00BD4630">
              <w:rPr>
                <w:rFonts w:ascii="Arial" w:hAnsi="Arial" w:cs="Arial"/>
                <w:b/>
              </w:rPr>
              <w:t>1</w:t>
            </w:r>
            <w:r w:rsidRPr="009C1083">
              <w:rPr>
                <w:rFonts w:ascii="Arial" w:hAnsi="Arial" w:cs="Arial"/>
                <w:b/>
              </w:rPr>
              <w:t>]</w:t>
            </w:r>
            <w:r w:rsidRPr="009C1083">
              <w:rPr>
                <w:rFonts w:ascii="Arial" w:hAnsi="Arial" w:cs="Arial"/>
              </w:rPr>
              <w:t xml:space="preserve"> Follow agenda for change guidelines and </w:t>
            </w:r>
            <w:r w:rsidR="00BA61A9">
              <w:rPr>
                <w:rFonts w:ascii="Arial" w:hAnsi="Arial" w:cs="Arial"/>
              </w:rPr>
              <w:t>report on Gender Pay Gap for 2020-21</w:t>
            </w:r>
            <w:r w:rsidRPr="009C1083">
              <w:rPr>
                <w:rFonts w:ascii="Arial" w:hAnsi="Arial" w:cs="Arial"/>
              </w:rPr>
              <w:t xml:space="preserve">. </w:t>
            </w:r>
          </w:p>
          <w:p w14:paraId="101A1E06" w14:textId="77777777" w:rsidR="009C1083" w:rsidRPr="009C1083" w:rsidRDefault="009C1083" w:rsidP="009C1083">
            <w:pPr>
              <w:autoSpaceDE w:val="0"/>
              <w:autoSpaceDN w:val="0"/>
              <w:adjustRightInd w:val="0"/>
              <w:contextualSpacing/>
              <w:rPr>
                <w:rFonts w:ascii="Arial" w:hAnsi="Arial" w:cs="Arial"/>
                <w:i/>
              </w:rPr>
            </w:pPr>
          </w:p>
          <w:p w14:paraId="54FE893F" w14:textId="77777777" w:rsidR="009C1083" w:rsidRPr="00F52A97" w:rsidRDefault="009C1083" w:rsidP="00403F7B">
            <w:pPr>
              <w:autoSpaceDE w:val="0"/>
              <w:autoSpaceDN w:val="0"/>
              <w:adjustRightInd w:val="0"/>
              <w:contextualSpacing/>
              <w:rPr>
                <w:rFonts w:ascii="Arial" w:hAnsi="Arial" w:cs="Arial"/>
                <w:b/>
                <w:color w:val="7030A0"/>
              </w:rPr>
            </w:pPr>
            <w:r w:rsidRPr="009C1083">
              <w:rPr>
                <w:rFonts w:ascii="Arial" w:hAnsi="Arial" w:cs="Arial"/>
                <w:i/>
              </w:rPr>
              <w:t xml:space="preserve">Protected Characteristics: </w:t>
            </w:r>
            <w:r w:rsidR="00403F7B">
              <w:rPr>
                <w:rFonts w:ascii="Arial" w:hAnsi="Arial" w:cs="Arial"/>
                <w:i/>
              </w:rPr>
              <w:t>Sex</w:t>
            </w:r>
          </w:p>
        </w:tc>
        <w:tc>
          <w:tcPr>
            <w:tcW w:w="8789" w:type="dxa"/>
            <w:tcBorders>
              <w:top w:val="single" w:sz="4" w:space="0" w:color="auto"/>
              <w:bottom w:val="single" w:sz="4" w:space="0" w:color="auto"/>
            </w:tcBorders>
          </w:tcPr>
          <w:p w14:paraId="43E41126" w14:textId="77777777" w:rsidR="009C1083" w:rsidRDefault="00885A5F" w:rsidP="00C739B5">
            <w:pPr>
              <w:autoSpaceDE w:val="0"/>
              <w:autoSpaceDN w:val="0"/>
              <w:adjustRightInd w:val="0"/>
              <w:contextualSpacing/>
              <w:rPr>
                <w:rFonts w:ascii="Arial" w:hAnsi="Arial" w:cs="Arial"/>
              </w:rPr>
            </w:pPr>
            <w:r w:rsidRPr="00885A5F">
              <w:rPr>
                <w:rFonts w:ascii="Arial" w:hAnsi="Arial" w:cs="Arial"/>
                <w:b/>
              </w:rPr>
              <w:t>[August 2020]</w:t>
            </w:r>
            <w:r>
              <w:rPr>
                <w:rFonts w:ascii="Arial" w:hAnsi="Arial" w:cs="Arial"/>
              </w:rPr>
              <w:t xml:space="preserve"> Currently discussed as part of</w:t>
            </w:r>
            <w:r w:rsidR="00A92D11" w:rsidRPr="00A92D11">
              <w:rPr>
                <w:rFonts w:ascii="Arial" w:hAnsi="Arial" w:cs="Arial"/>
              </w:rPr>
              <w:t xml:space="preserve"> the Workfor</w:t>
            </w:r>
            <w:r>
              <w:rPr>
                <w:rFonts w:ascii="Arial" w:hAnsi="Arial" w:cs="Arial"/>
              </w:rPr>
              <w:t>c</w:t>
            </w:r>
            <w:r w:rsidR="00A92D11" w:rsidRPr="00A92D11">
              <w:rPr>
                <w:rFonts w:ascii="Arial" w:hAnsi="Arial" w:cs="Arial"/>
              </w:rPr>
              <w:t>e Transformation Committee</w:t>
            </w:r>
          </w:p>
          <w:p w14:paraId="1F72C1CA" w14:textId="77777777" w:rsidR="00BA61A9" w:rsidRDefault="00BA61A9" w:rsidP="00C739B5">
            <w:pPr>
              <w:autoSpaceDE w:val="0"/>
              <w:autoSpaceDN w:val="0"/>
              <w:adjustRightInd w:val="0"/>
              <w:contextualSpacing/>
              <w:rPr>
                <w:rFonts w:ascii="Arial" w:hAnsi="Arial" w:cs="Arial"/>
              </w:rPr>
            </w:pPr>
          </w:p>
          <w:p w14:paraId="108113D7" w14:textId="77777777" w:rsidR="0003441D" w:rsidRPr="00006917" w:rsidRDefault="00BA61A9" w:rsidP="00C739B5">
            <w:pPr>
              <w:autoSpaceDE w:val="0"/>
              <w:autoSpaceDN w:val="0"/>
              <w:adjustRightInd w:val="0"/>
              <w:contextualSpacing/>
              <w:rPr>
                <w:rFonts w:ascii="Arial" w:hAnsi="Arial" w:cs="Arial"/>
              </w:rPr>
            </w:pPr>
            <w:r w:rsidRPr="00BA61A9">
              <w:rPr>
                <w:rFonts w:ascii="Arial" w:hAnsi="Arial" w:cs="Arial"/>
                <w:b/>
              </w:rPr>
              <w:t>[February 2020]</w:t>
            </w:r>
            <w:r>
              <w:rPr>
                <w:rFonts w:ascii="Arial" w:hAnsi="Arial" w:cs="Arial"/>
                <w:b/>
              </w:rPr>
              <w:t xml:space="preserve"> </w:t>
            </w:r>
            <w:r w:rsidR="0003441D">
              <w:rPr>
                <w:rFonts w:ascii="Arial" w:hAnsi="Arial" w:cs="Arial"/>
              </w:rPr>
              <w:t>Although the deadline for this has been nationally extended by six months due to COVID-19 pressures, This report has been confirmed to be complete by March 31</w:t>
            </w:r>
            <w:r w:rsidR="0003441D" w:rsidRPr="0003441D">
              <w:rPr>
                <w:rFonts w:ascii="Arial" w:hAnsi="Arial" w:cs="Arial"/>
                <w:vertAlign w:val="superscript"/>
              </w:rPr>
              <w:t>st</w:t>
            </w:r>
            <w:r w:rsidR="0003441D">
              <w:rPr>
                <w:rFonts w:ascii="Arial" w:hAnsi="Arial" w:cs="Arial"/>
              </w:rPr>
              <w:t xml:space="preserve"> 2021 and will be available on the Trust Internet page for public display. </w:t>
            </w:r>
          </w:p>
        </w:tc>
        <w:tc>
          <w:tcPr>
            <w:tcW w:w="1559" w:type="dxa"/>
            <w:tcBorders>
              <w:top w:val="single" w:sz="4" w:space="0" w:color="auto"/>
              <w:bottom w:val="single" w:sz="4" w:space="0" w:color="auto"/>
              <w:right w:val="single" w:sz="12" w:space="0" w:color="auto"/>
            </w:tcBorders>
            <w:shd w:val="clear" w:color="auto" w:fill="EAF1DD" w:themeFill="accent3" w:themeFillTint="33"/>
            <w:vAlign w:val="center"/>
          </w:tcPr>
          <w:p w14:paraId="42E2CE16" w14:textId="77777777" w:rsidR="009C1083" w:rsidRPr="00F52A97" w:rsidRDefault="00346439" w:rsidP="00346439">
            <w:pPr>
              <w:jc w:val="center"/>
              <w:rPr>
                <w:rFonts w:ascii="Arial" w:hAnsi="Arial" w:cs="Arial"/>
                <w:color w:val="7030A0"/>
              </w:rPr>
            </w:pPr>
            <w:r>
              <w:rPr>
                <w:rFonts w:ascii="Arial" w:hAnsi="Arial" w:cs="Arial"/>
              </w:rPr>
              <w:t xml:space="preserve">Associate </w:t>
            </w:r>
            <w:r w:rsidR="00A92D11">
              <w:rPr>
                <w:rFonts w:ascii="Arial" w:hAnsi="Arial" w:cs="Arial"/>
              </w:rPr>
              <w:t xml:space="preserve"> Directo</w:t>
            </w:r>
            <w:r>
              <w:rPr>
                <w:rFonts w:ascii="Arial" w:hAnsi="Arial" w:cs="Arial"/>
              </w:rPr>
              <w:t>r of Human Resources (Kelly Gibb</w:t>
            </w:r>
            <w:r w:rsidR="00082AED">
              <w:rPr>
                <w:rFonts w:ascii="Arial" w:hAnsi="Arial" w:cs="Arial"/>
              </w:rPr>
              <w:t>s</w:t>
            </w:r>
            <w:r w:rsidR="0049762D" w:rsidRPr="009C1083">
              <w:rPr>
                <w:rFonts w:ascii="Arial" w:hAnsi="Arial" w:cs="Arial"/>
              </w:rPr>
              <w:t>)</w:t>
            </w:r>
          </w:p>
        </w:tc>
      </w:tr>
    </w:tbl>
    <w:p w14:paraId="7D0E136B" w14:textId="77777777" w:rsidR="00144396" w:rsidRDefault="00144396"/>
    <w:p w14:paraId="200BF459" w14:textId="77777777" w:rsidR="00144396" w:rsidRDefault="00144396">
      <w:r>
        <w:br w:type="page"/>
      </w:r>
    </w:p>
    <w:tbl>
      <w:tblPr>
        <w:tblStyle w:val="TableGrid"/>
        <w:tblW w:w="15310" w:type="dxa"/>
        <w:jc w:val="center"/>
        <w:tblLayout w:type="fixed"/>
        <w:tblLook w:val="04A0" w:firstRow="1" w:lastRow="0" w:firstColumn="1" w:lastColumn="0" w:noHBand="0" w:noVBand="1"/>
      </w:tblPr>
      <w:tblGrid>
        <w:gridCol w:w="4362"/>
        <w:gridCol w:w="9389"/>
        <w:gridCol w:w="1559"/>
      </w:tblGrid>
      <w:tr w:rsidR="00110F9E" w14:paraId="499E9F87" w14:textId="77777777" w:rsidTr="006E28F5">
        <w:trPr>
          <w:trHeight w:val="745"/>
          <w:tblHeader/>
          <w:jc w:val="center"/>
        </w:trPr>
        <w:tc>
          <w:tcPr>
            <w:tcW w:w="15310" w:type="dxa"/>
            <w:gridSpan w:val="3"/>
            <w:tcBorders>
              <w:top w:val="single" w:sz="12" w:space="0" w:color="auto"/>
              <w:left w:val="single" w:sz="12" w:space="0" w:color="auto"/>
              <w:bottom w:val="single" w:sz="12" w:space="0" w:color="auto"/>
              <w:right w:val="single" w:sz="12" w:space="0" w:color="auto"/>
            </w:tcBorders>
            <w:shd w:val="clear" w:color="auto" w:fill="FDE9D9" w:themeFill="accent6" w:themeFillTint="33"/>
            <w:vAlign w:val="center"/>
          </w:tcPr>
          <w:p w14:paraId="05A9B335" w14:textId="77777777" w:rsidR="00110F9E" w:rsidRPr="000F7888" w:rsidRDefault="00110F9E" w:rsidP="00110F9E">
            <w:pPr>
              <w:jc w:val="center"/>
              <w:rPr>
                <w:rFonts w:ascii="Arial" w:hAnsi="Arial" w:cs="Arial"/>
                <w:sz w:val="24"/>
              </w:rPr>
            </w:pPr>
            <w:r w:rsidRPr="000F7888">
              <w:rPr>
                <w:rFonts w:ascii="Arial" w:hAnsi="Arial" w:cs="Arial"/>
                <w:b/>
                <w:sz w:val="24"/>
              </w:rPr>
              <w:lastRenderedPageBreak/>
              <w:t>[3.3]</w:t>
            </w:r>
            <w:r w:rsidRPr="000F7888">
              <w:rPr>
                <w:rFonts w:ascii="Arial" w:hAnsi="Arial" w:cs="Arial"/>
                <w:sz w:val="24"/>
              </w:rPr>
              <w:t xml:space="preserve"> </w:t>
            </w:r>
            <w:r w:rsidR="00BD4630" w:rsidRPr="00BD4630">
              <w:rPr>
                <w:rFonts w:ascii="Arial" w:hAnsi="Arial" w:cs="Arial"/>
                <w:b/>
                <w:sz w:val="24"/>
                <w:szCs w:val="24"/>
              </w:rPr>
              <w:t>Training and development opportunities are taken up and positively evaluated by all staff.</w:t>
            </w:r>
          </w:p>
          <w:p w14:paraId="5A4CA68F" w14:textId="77777777" w:rsidR="00110F9E" w:rsidRDefault="00110F9E" w:rsidP="00110F9E">
            <w:pPr>
              <w:jc w:val="center"/>
              <w:rPr>
                <w:rFonts w:ascii="Arial" w:hAnsi="Arial" w:cs="Arial"/>
              </w:rPr>
            </w:pPr>
            <w:r w:rsidRPr="000F7888">
              <w:rPr>
                <w:rFonts w:ascii="Arial" w:hAnsi="Arial" w:cs="Arial"/>
                <w:b/>
              </w:rPr>
              <w:t>EPUT Equality Objectives: 2 &amp; 3</w:t>
            </w:r>
          </w:p>
        </w:tc>
      </w:tr>
      <w:tr w:rsidR="00144396" w:rsidRPr="004065C9" w14:paraId="74FE3CBA" w14:textId="77777777" w:rsidTr="006B0274">
        <w:trPr>
          <w:trHeight w:val="382"/>
          <w:tblHeader/>
          <w:jc w:val="center"/>
        </w:trPr>
        <w:tc>
          <w:tcPr>
            <w:tcW w:w="4362" w:type="dxa"/>
            <w:tcBorders>
              <w:top w:val="single" w:sz="12" w:space="0" w:color="auto"/>
              <w:left w:val="single" w:sz="12" w:space="0" w:color="auto"/>
              <w:bottom w:val="single" w:sz="12" w:space="0" w:color="auto"/>
            </w:tcBorders>
            <w:shd w:val="clear" w:color="auto" w:fill="FFFF99"/>
            <w:vAlign w:val="center"/>
          </w:tcPr>
          <w:p w14:paraId="655AE73E" w14:textId="77777777" w:rsidR="00144396" w:rsidRPr="004065C9" w:rsidRDefault="00144396" w:rsidP="003F6168">
            <w:pPr>
              <w:jc w:val="center"/>
              <w:rPr>
                <w:rFonts w:ascii="Arial" w:hAnsi="Arial" w:cs="Arial"/>
                <w:b/>
                <w:sz w:val="20"/>
              </w:rPr>
            </w:pPr>
            <w:r w:rsidRPr="004065C9">
              <w:rPr>
                <w:rFonts w:ascii="Arial" w:hAnsi="Arial" w:cs="Arial"/>
                <w:b/>
                <w:sz w:val="20"/>
              </w:rPr>
              <w:t>Target Actions</w:t>
            </w:r>
          </w:p>
        </w:tc>
        <w:tc>
          <w:tcPr>
            <w:tcW w:w="9389" w:type="dxa"/>
            <w:tcBorders>
              <w:top w:val="single" w:sz="12" w:space="0" w:color="auto"/>
              <w:bottom w:val="single" w:sz="12" w:space="0" w:color="auto"/>
            </w:tcBorders>
            <w:shd w:val="clear" w:color="auto" w:fill="FFFF99"/>
            <w:vAlign w:val="center"/>
          </w:tcPr>
          <w:p w14:paraId="6B661042" w14:textId="77777777" w:rsidR="00144396" w:rsidRPr="004065C9" w:rsidRDefault="00144396" w:rsidP="003F6168">
            <w:pPr>
              <w:jc w:val="center"/>
              <w:rPr>
                <w:rFonts w:ascii="Arial" w:hAnsi="Arial" w:cs="Arial"/>
                <w:b/>
                <w:sz w:val="20"/>
              </w:rPr>
            </w:pPr>
            <w:r w:rsidRPr="004065C9">
              <w:rPr>
                <w:rFonts w:ascii="Arial" w:hAnsi="Arial" w:cs="Arial"/>
                <w:b/>
                <w:sz w:val="20"/>
              </w:rPr>
              <w:t>Evidence / Examples / Outcomes</w:t>
            </w:r>
          </w:p>
        </w:tc>
        <w:tc>
          <w:tcPr>
            <w:tcW w:w="1559" w:type="dxa"/>
            <w:tcBorders>
              <w:top w:val="single" w:sz="12" w:space="0" w:color="auto"/>
              <w:bottom w:val="single" w:sz="12" w:space="0" w:color="auto"/>
              <w:right w:val="single" w:sz="12" w:space="0" w:color="auto"/>
            </w:tcBorders>
            <w:shd w:val="clear" w:color="auto" w:fill="FFFF99"/>
            <w:vAlign w:val="center"/>
          </w:tcPr>
          <w:p w14:paraId="458AB2E8" w14:textId="77777777" w:rsidR="00144396" w:rsidRPr="004065C9" w:rsidRDefault="00144396" w:rsidP="003F6168">
            <w:pPr>
              <w:jc w:val="center"/>
              <w:rPr>
                <w:rFonts w:ascii="Arial" w:hAnsi="Arial" w:cs="Arial"/>
                <w:b/>
                <w:sz w:val="20"/>
              </w:rPr>
            </w:pPr>
            <w:r>
              <w:rPr>
                <w:rFonts w:ascii="Arial" w:hAnsi="Arial" w:cs="Arial"/>
                <w:b/>
                <w:sz w:val="20"/>
              </w:rPr>
              <w:t>Responsible Leads</w:t>
            </w:r>
          </w:p>
        </w:tc>
      </w:tr>
      <w:tr w:rsidR="00110F9E" w14:paraId="1FD6C076" w14:textId="77777777" w:rsidTr="006A034F">
        <w:trPr>
          <w:trHeight w:val="7148"/>
          <w:jc w:val="center"/>
        </w:trPr>
        <w:tc>
          <w:tcPr>
            <w:tcW w:w="4362" w:type="dxa"/>
            <w:tcBorders>
              <w:top w:val="single" w:sz="12" w:space="0" w:color="auto"/>
              <w:left w:val="single" w:sz="12" w:space="0" w:color="auto"/>
              <w:bottom w:val="single" w:sz="2" w:space="0" w:color="auto"/>
            </w:tcBorders>
          </w:tcPr>
          <w:p w14:paraId="586CB297" w14:textId="77777777" w:rsidR="00110F9E" w:rsidRDefault="00257459" w:rsidP="000F7E9B">
            <w:pPr>
              <w:autoSpaceDE w:val="0"/>
              <w:autoSpaceDN w:val="0"/>
              <w:adjustRightInd w:val="0"/>
              <w:contextualSpacing/>
              <w:rPr>
                <w:rFonts w:ascii="Arial" w:hAnsi="Arial" w:cs="Arial"/>
              </w:rPr>
            </w:pPr>
            <w:r w:rsidRPr="00257459">
              <w:rPr>
                <w:rFonts w:ascii="Arial" w:hAnsi="Arial" w:cs="Arial"/>
                <w:b/>
              </w:rPr>
              <w:t>[3.3.1]</w:t>
            </w:r>
            <w:r>
              <w:rPr>
                <w:rFonts w:ascii="Arial" w:hAnsi="Arial" w:cs="Arial"/>
              </w:rPr>
              <w:t xml:space="preserve"> Develop </w:t>
            </w:r>
            <w:r w:rsidR="00175E0A">
              <w:rPr>
                <w:rFonts w:ascii="Arial" w:hAnsi="Arial" w:cs="Arial"/>
              </w:rPr>
              <w:t>a program of</w:t>
            </w:r>
            <w:r>
              <w:rPr>
                <w:rFonts w:ascii="Arial" w:hAnsi="Arial" w:cs="Arial"/>
              </w:rPr>
              <w:t xml:space="preserve"> Equality and Inclusion Education sessions across the Trust allowing staff to attend and learn more about protected characteristic groups and supporting patients and colleagues from the</w:t>
            </w:r>
            <w:r w:rsidR="00403F7B">
              <w:rPr>
                <w:rFonts w:ascii="Arial" w:hAnsi="Arial" w:cs="Arial"/>
              </w:rPr>
              <w:t>se groups</w:t>
            </w:r>
            <w:r>
              <w:rPr>
                <w:rFonts w:ascii="Arial" w:hAnsi="Arial" w:cs="Arial"/>
              </w:rPr>
              <w:t xml:space="preserve">. </w:t>
            </w:r>
          </w:p>
          <w:p w14:paraId="5D0C30FB" w14:textId="77777777" w:rsidR="00F948B4" w:rsidRDefault="00F948B4" w:rsidP="000F7E9B">
            <w:pPr>
              <w:autoSpaceDE w:val="0"/>
              <w:autoSpaceDN w:val="0"/>
              <w:adjustRightInd w:val="0"/>
              <w:contextualSpacing/>
              <w:rPr>
                <w:rFonts w:ascii="Arial" w:hAnsi="Arial" w:cs="Arial"/>
              </w:rPr>
            </w:pPr>
          </w:p>
          <w:p w14:paraId="37BFFD21" w14:textId="77777777" w:rsidR="00F948B4" w:rsidRPr="00C543A5" w:rsidRDefault="00F948B4" w:rsidP="000F7E9B">
            <w:pPr>
              <w:autoSpaceDE w:val="0"/>
              <w:autoSpaceDN w:val="0"/>
              <w:adjustRightInd w:val="0"/>
              <w:contextualSpacing/>
              <w:rPr>
                <w:rFonts w:ascii="Arial" w:hAnsi="Arial" w:cs="Arial"/>
              </w:rPr>
            </w:pPr>
            <w:r w:rsidRPr="00FE768A">
              <w:rPr>
                <w:rFonts w:ascii="Arial" w:hAnsi="Arial" w:cs="Arial"/>
                <w:i/>
              </w:rPr>
              <w:t>Protected Characteristics: All</w:t>
            </w:r>
          </w:p>
        </w:tc>
        <w:tc>
          <w:tcPr>
            <w:tcW w:w="9389" w:type="dxa"/>
            <w:tcBorders>
              <w:top w:val="single" w:sz="12" w:space="0" w:color="auto"/>
              <w:bottom w:val="single" w:sz="2" w:space="0" w:color="auto"/>
            </w:tcBorders>
          </w:tcPr>
          <w:p w14:paraId="5B5E9CB3" w14:textId="77777777" w:rsidR="002148FF" w:rsidRDefault="0003441D" w:rsidP="002148FF">
            <w:pPr>
              <w:pStyle w:val="ListParagraph"/>
              <w:numPr>
                <w:ilvl w:val="0"/>
                <w:numId w:val="32"/>
              </w:numPr>
              <w:ind w:left="284" w:hanging="283"/>
              <w:rPr>
                <w:rFonts w:ascii="Arial" w:hAnsi="Arial" w:cs="Arial"/>
              </w:rPr>
            </w:pPr>
            <w:r w:rsidRPr="0003441D">
              <w:rPr>
                <w:rFonts w:ascii="Arial" w:hAnsi="Arial" w:cs="Arial"/>
              </w:rPr>
              <w:t xml:space="preserve">LGBTQ+ </w:t>
            </w:r>
            <w:r>
              <w:rPr>
                <w:rFonts w:ascii="Arial" w:hAnsi="Arial" w:cs="Arial"/>
              </w:rPr>
              <w:t xml:space="preserve">Awareness Training sessions provided </w:t>
            </w:r>
            <w:r w:rsidR="002148FF">
              <w:rPr>
                <w:rFonts w:ascii="Arial" w:hAnsi="Arial" w:cs="Arial"/>
              </w:rPr>
              <w:t>bi-monthly</w:t>
            </w:r>
            <w:r>
              <w:rPr>
                <w:rFonts w:ascii="Arial" w:hAnsi="Arial" w:cs="Arial"/>
              </w:rPr>
              <w:t xml:space="preserve"> throughout 2020 – 21 after being developed in October 2020, these sessions are available to all staff and regularly promoted through Trust channels. These sessions cover topics including Gender Identity, Understanding the disadvantages people from LGBTQ+ communities face in NHS services, FAQ’s and how to effectively support staff, patients and carers in these groups. Developed with support from LGBTQ+ organisations and the Staff LGBTQ+ Network.</w:t>
            </w:r>
            <w:r w:rsidR="002148FF">
              <w:rPr>
                <w:rFonts w:ascii="Arial" w:hAnsi="Arial" w:cs="Arial"/>
              </w:rPr>
              <w:t xml:space="preserve"> (3.3.2)</w:t>
            </w:r>
          </w:p>
          <w:p w14:paraId="57AE6454" w14:textId="77777777" w:rsidR="002148FF" w:rsidRPr="002148FF" w:rsidRDefault="002148FF" w:rsidP="002148FF">
            <w:pPr>
              <w:rPr>
                <w:rFonts w:ascii="Arial" w:hAnsi="Arial" w:cs="Arial"/>
              </w:rPr>
            </w:pPr>
          </w:p>
          <w:p w14:paraId="584BDA88" w14:textId="77777777" w:rsidR="0003441D" w:rsidRDefault="002148FF" w:rsidP="002148FF">
            <w:pPr>
              <w:pStyle w:val="ListParagraph"/>
              <w:numPr>
                <w:ilvl w:val="0"/>
                <w:numId w:val="32"/>
              </w:numPr>
              <w:ind w:left="284" w:hanging="283"/>
              <w:rPr>
                <w:rFonts w:ascii="Arial" w:hAnsi="Arial" w:cs="Arial"/>
              </w:rPr>
            </w:pPr>
            <w:r w:rsidRPr="002148FF">
              <w:rPr>
                <w:rFonts w:ascii="Arial" w:hAnsi="Arial" w:cs="Arial"/>
              </w:rPr>
              <w:t>Women in Leadership events in August and September 2020 and March 2021, with guest speakers sharing their lived experience and women leaders in the organisation to share their experiences, the challenges they have faced​, and their journey to success.</w:t>
            </w:r>
          </w:p>
          <w:p w14:paraId="710B8273" w14:textId="77777777" w:rsidR="005C667C" w:rsidRPr="005C667C" w:rsidRDefault="005C667C" w:rsidP="005C667C">
            <w:pPr>
              <w:pStyle w:val="ListParagraph"/>
              <w:rPr>
                <w:rFonts w:ascii="Arial" w:hAnsi="Arial" w:cs="Arial"/>
              </w:rPr>
            </w:pPr>
          </w:p>
          <w:p w14:paraId="619856F5" w14:textId="77777777" w:rsidR="005C667C" w:rsidRPr="005C667C" w:rsidRDefault="005C667C" w:rsidP="005C667C">
            <w:pPr>
              <w:pStyle w:val="ListParagraph"/>
              <w:numPr>
                <w:ilvl w:val="0"/>
                <w:numId w:val="32"/>
              </w:numPr>
              <w:ind w:left="284" w:hanging="283"/>
              <w:rPr>
                <w:rFonts w:ascii="Arial" w:hAnsi="Arial" w:cs="Arial"/>
              </w:rPr>
            </w:pPr>
            <w:r>
              <w:rPr>
                <w:rFonts w:ascii="Arial" w:hAnsi="Arial" w:cs="Arial"/>
              </w:rPr>
              <w:t xml:space="preserve">Big Conversations Events held during thematic awareness / history / celebration months to share information on how best to support protected characteristic groups, with recordings of these events and intranet pages developed to share this information throughout the Trust for those who weren’t able to attend. </w:t>
            </w:r>
          </w:p>
          <w:p w14:paraId="2C4CE579" w14:textId="77777777" w:rsidR="005C667C" w:rsidRDefault="00D64F46" w:rsidP="005C667C">
            <w:pPr>
              <w:pStyle w:val="ListParagraph"/>
              <w:numPr>
                <w:ilvl w:val="1"/>
                <w:numId w:val="32"/>
              </w:numPr>
              <w:rPr>
                <w:rFonts w:ascii="Arial" w:hAnsi="Arial" w:cs="Arial"/>
              </w:rPr>
            </w:pPr>
            <w:r>
              <w:rPr>
                <w:rFonts w:ascii="Arial" w:hAnsi="Arial" w:cs="Arial"/>
              </w:rPr>
              <w:t xml:space="preserve">Ethnic Minority Groups “Ally Training Session” delivered in October 2020 by Equality Advisor and staff volunteers as part of Black History Month. The session covered topics including White Privilege, Representation, Understanding Micro-aggressions, the impacts faced by these communities and staff volunteers sharing personal testimonies of their experiences with discrimination, </w:t>
            </w:r>
            <w:proofErr w:type="spellStart"/>
            <w:r>
              <w:rPr>
                <w:rFonts w:ascii="Arial" w:hAnsi="Arial" w:cs="Arial"/>
              </w:rPr>
              <w:t>allyship</w:t>
            </w:r>
            <w:proofErr w:type="spellEnd"/>
            <w:r>
              <w:rPr>
                <w:rFonts w:ascii="Arial" w:hAnsi="Arial" w:cs="Arial"/>
              </w:rPr>
              <w:t xml:space="preserve"> and working in the Trust. Positive feedback received from attendees.</w:t>
            </w:r>
          </w:p>
          <w:p w14:paraId="1D0C1F16" w14:textId="77777777" w:rsidR="008A6D0B" w:rsidRDefault="00D64F46" w:rsidP="00D64F46">
            <w:pPr>
              <w:pStyle w:val="ListParagraph"/>
              <w:numPr>
                <w:ilvl w:val="1"/>
                <w:numId w:val="32"/>
              </w:numPr>
              <w:rPr>
                <w:rFonts w:ascii="Arial" w:hAnsi="Arial" w:cs="Arial"/>
              </w:rPr>
            </w:pPr>
            <w:r>
              <w:rPr>
                <w:rFonts w:ascii="Arial" w:hAnsi="Arial" w:cs="Arial"/>
              </w:rPr>
              <w:t>“Supporting Disability and Mental Health in EPUT” Awareness session provided as part of Disability History Month in December 2020.</w:t>
            </w:r>
          </w:p>
          <w:p w14:paraId="75115772" w14:textId="77777777" w:rsidR="00D64F46" w:rsidRDefault="00D64F46" w:rsidP="00D64F46">
            <w:pPr>
              <w:pStyle w:val="ListParagraph"/>
              <w:ind w:left="1440"/>
              <w:rPr>
                <w:rFonts w:ascii="Arial" w:hAnsi="Arial" w:cs="Arial"/>
              </w:rPr>
            </w:pPr>
          </w:p>
          <w:p w14:paraId="3554A30E" w14:textId="77777777" w:rsidR="00D64F46" w:rsidRPr="00D64F46" w:rsidRDefault="00D64F46" w:rsidP="006B0274">
            <w:pPr>
              <w:pStyle w:val="ListParagraph"/>
              <w:numPr>
                <w:ilvl w:val="0"/>
                <w:numId w:val="32"/>
              </w:numPr>
              <w:ind w:left="284" w:hanging="283"/>
              <w:rPr>
                <w:rFonts w:ascii="Arial" w:hAnsi="Arial" w:cs="Arial"/>
              </w:rPr>
            </w:pPr>
            <w:r>
              <w:rPr>
                <w:rFonts w:ascii="Arial" w:hAnsi="Arial" w:cs="Arial"/>
              </w:rPr>
              <w:t>Regular Equality Champions Training sessions provided in EPUT throughout 2020, with the creation of an online version accessible to all staff. Regularly promoted throughout the Trust and provided to Staff Engagement Champions when they specialise in Equali</w:t>
            </w:r>
            <w:r w:rsidR="006B0274">
              <w:rPr>
                <w:rFonts w:ascii="Arial" w:hAnsi="Arial" w:cs="Arial"/>
              </w:rPr>
              <w:t>ty and Inclusion.</w:t>
            </w:r>
          </w:p>
        </w:tc>
        <w:tc>
          <w:tcPr>
            <w:tcW w:w="1559" w:type="dxa"/>
            <w:tcBorders>
              <w:top w:val="single" w:sz="12" w:space="0" w:color="auto"/>
              <w:bottom w:val="single" w:sz="2" w:space="0" w:color="auto"/>
              <w:right w:val="single" w:sz="12" w:space="0" w:color="auto"/>
            </w:tcBorders>
            <w:shd w:val="clear" w:color="auto" w:fill="EAF1DD" w:themeFill="accent3" w:themeFillTint="33"/>
            <w:vAlign w:val="center"/>
          </w:tcPr>
          <w:p w14:paraId="0B0026A2" w14:textId="77777777" w:rsidR="00A71B94" w:rsidRDefault="00C724BB" w:rsidP="001B3054">
            <w:pPr>
              <w:jc w:val="center"/>
              <w:rPr>
                <w:rFonts w:ascii="Arial" w:hAnsi="Arial" w:cs="Arial"/>
              </w:rPr>
            </w:pPr>
            <w:r>
              <w:rPr>
                <w:rFonts w:ascii="Arial" w:hAnsi="Arial" w:cs="Arial"/>
              </w:rPr>
              <w:t xml:space="preserve">Equality Advisor </w:t>
            </w:r>
            <w:r w:rsidRPr="00C724BB">
              <w:rPr>
                <w:rFonts w:ascii="Arial" w:hAnsi="Arial" w:cs="Arial"/>
              </w:rPr>
              <w:t>(Gary Brisco)</w:t>
            </w:r>
          </w:p>
        </w:tc>
      </w:tr>
      <w:tr w:rsidR="00BB7ECB" w14:paraId="65D4E69F" w14:textId="77777777" w:rsidTr="006A034F">
        <w:trPr>
          <w:cantSplit/>
          <w:trHeight w:val="2601"/>
          <w:jc w:val="center"/>
        </w:trPr>
        <w:tc>
          <w:tcPr>
            <w:tcW w:w="4362" w:type="dxa"/>
            <w:tcBorders>
              <w:top w:val="single" w:sz="12" w:space="0" w:color="auto"/>
              <w:left w:val="single" w:sz="12" w:space="0" w:color="auto"/>
              <w:bottom w:val="single" w:sz="2" w:space="0" w:color="auto"/>
            </w:tcBorders>
          </w:tcPr>
          <w:p w14:paraId="0CA23DC5" w14:textId="77777777" w:rsidR="00BB7ECB" w:rsidRDefault="00BB7ECB" w:rsidP="000F7E9B">
            <w:pPr>
              <w:autoSpaceDE w:val="0"/>
              <w:autoSpaceDN w:val="0"/>
              <w:adjustRightInd w:val="0"/>
              <w:contextualSpacing/>
              <w:rPr>
                <w:rFonts w:ascii="Arial" w:hAnsi="Arial" w:cs="Arial"/>
              </w:rPr>
            </w:pPr>
            <w:r>
              <w:rPr>
                <w:rFonts w:ascii="Arial" w:hAnsi="Arial" w:cs="Arial"/>
                <w:b/>
              </w:rPr>
              <w:lastRenderedPageBreak/>
              <w:t xml:space="preserve">[3.3.2] </w:t>
            </w:r>
            <w:r>
              <w:rPr>
                <w:rFonts w:ascii="Arial" w:hAnsi="Arial" w:cs="Arial"/>
              </w:rPr>
              <w:t>LGBTQ+ Awareness Training is put in place to help support staff in recognising and understanding the key concepts and to provide better support for Patients, Carers and Staff from the LGBTQ+ Community. This will be developed in conjunction with the LGBTQ+ Network with guidance and input from local LGBTQ+ groups, service users and organisations.</w:t>
            </w:r>
          </w:p>
          <w:p w14:paraId="47286C4F" w14:textId="77777777" w:rsidR="00885A5F" w:rsidRDefault="00885A5F" w:rsidP="000F7E9B">
            <w:pPr>
              <w:autoSpaceDE w:val="0"/>
              <w:autoSpaceDN w:val="0"/>
              <w:adjustRightInd w:val="0"/>
              <w:contextualSpacing/>
              <w:rPr>
                <w:rFonts w:ascii="Arial" w:hAnsi="Arial" w:cs="Arial"/>
              </w:rPr>
            </w:pPr>
          </w:p>
          <w:p w14:paraId="74CFDFF3" w14:textId="77777777" w:rsidR="00885A5F" w:rsidRPr="00BB7ECB" w:rsidRDefault="00885A5F" w:rsidP="000F7E9B">
            <w:pPr>
              <w:autoSpaceDE w:val="0"/>
              <w:autoSpaceDN w:val="0"/>
              <w:adjustRightInd w:val="0"/>
              <w:contextualSpacing/>
              <w:rPr>
                <w:rFonts w:ascii="Arial" w:hAnsi="Arial" w:cs="Arial"/>
              </w:rPr>
            </w:pPr>
            <w:r>
              <w:rPr>
                <w:rFonts w:ascii="Arial" w:hAnsi="Arial" w:cs="Arial"/>
                <w:i/>
              </w:rPr>
              <w:t>Protected Characteristics: Gender Reassignment, Sexual Orientation</w:t>
            </w:r>
          </w:p>
        </w:tc>
        <w:tc>
          <w:tcPr>
            <w:tcW w:w="9389" w:type="dxa"/>
            <w:tcBorders>
              <w:top w:val="single" w:sz="12" w:space="0" w:color="auto"/>
              <w:bottom w:val="single" w:sz="2" w:space="0" w:color="auto"/>
            </w:tcBorders>
          </w:tcPr>
          <w:p w14:paraId="65CF5188" w14:textId="77777777" w:rsidR="007F5CDF" w:rsidRDefault="007F5CDF" w:rsidP="00A71B94">
            <w:pPr>
              <w:rPr>
                <w:rFonts w:ascii="Arial" w:hAnsi="Arial" w:cs="Arial"/>
              </w:rPr>
            </w:pPr>
            <w:r w:rsidRPr="00E76FEB">
              <w:rPr>
                <w:rFonts w:ascii="Arial" w:hAnsi="Arial" w:cs="Arial"/>
                <w:b/>
              </w:rPr>
              <w:t>[May 2020]</w:t>
            </w:r>
            <w:r>
              <w:rPr>
                <w:rFonts w:ascii="Arial" w:hAnsi="Arial" w:cs="Arial"/>
              </w:rPr>
              <w:t xml:space="preserve"> Initial training drafted and was shared with Engagement Champions, Staff LGBTQ+ Network</w:t>
            </w:r>
            <w:r w:rsidR="00E76FEB">
              <w:rPr>
                <w:rFonts w:ascii="Arial" w:hAnsi="Arial" w:cs="Arial"/>
              </w:rPr>
              <w:t>, an LGBTQ+ service user representative</w:t>
            </w:r>
            <w:r>
              <w:rPr>
                <w:rFonts w:ascii="Arial" w:hAnsi="Arial" w:cs="Arial"/>
              </w:rPr>
              <w:t xml:space="preserve"> and local organisations </w:t>
            </w:r>
            <w:r w:rsidR="00E76FEB">
              <w:rPr>
                <w:rFonts w:ascii="Arial" w:hAnsi="Arial" w:cs="Arial"/>
              </w:rPr>
              <w:t>for feedback (Essex Pride, Beaumont and Outreach Youth)</w:t>
            </w:r>
          </w:p>
          <w:p w14:paraId="5D77A9BE" w14:textId="77777777" w:rsidR="00E76FEB" w:rsidRDefault="00E76FEB" w:rsidP="00A71B94">
            <w:pPr>
              <w:rPr>
                <w:rFonts w:ascii="Arial" w:hAnsi="Arial" w:cs="Arial"/>
              </w:rPr>
            </w:pPr>
          </w:p>
          <w:p w14:paraId="52B7C7F9" w14:textId="77777777" w:rsidR="00E76FEB" w:rsidRDefault="00E76FEB" w:rsidP="00A71B94">
            <w:pPr>
              <w:rPr>
                <w:rFonts w:ascii="Arial" w:hAnsi="Arial" w:cs="Arial"/>
              </w:rPr>
            </w:pPr>
            <w:r w:rsidRPr="00E76FEB">
              <w:rPr>
                <w:rFonts w:ascii="Arial" w:hAnsi="Arial" w:cs="Arial"/>
                <w:b/>
              </w:rPr>
              <w:t xml:space="preserve">[October 2020] </w:t>
            </w:r>
            <w:r>
              <w:rPr>
                <w:rFonts w:ascii="Arial" w:hAnsi="Arial" w:cs="Arial"/>
              </w:rPr>
              <w:t xml:space="preserve">Pilot session held in Trust with positive feedback, attendees will receive an LGBTQ+ Rainbow Lanyard (obtained by the LGBTQ+ Network with funding from NHS Charities) with EPUT Branding as a thank you for attending the session and to show they have completed it. </w:t>
            </w:r>
          </w:p>
          <w:p w14:paraId="6F7F6F26" w14:textId="77777777" w:rsidR="00E76FEB" w:rsidRDefault="00E76FEB" w:rsidP="00A71B94">
            <w:pPr>
              <w:rPr>
                <w:rFonts w:ascii="Arial" w:hAnsi="Arial" w:cs="Arial"/>
              </w:rPr>
            </w:pPr>
          </w:p>
          <w:p w14:paraId="06D800E4" w14:textId="77777777" w:rsidR="00E76FEB" w:rsidRPr="00E76FEB" w:rsidRDefault="00E76FEB" w:rsidP="00A71B94">
            <w:pPr>
              <w:rPr>
                <w:rFonts w:ascii="Arial" w:hAnsi="Arial" w:cs="Arial"/>
              </w:rPr>
            </w:pPr>
            <w:r w:rsidRPr="00E76FEB">
              <w:rPr>
                <w:rFonts w:ascii="Arial" w:hAnsi="Arial" w:cs="Arial"/>
                <w:b/>
              </w:rPr>
              <w:t>[November 2020]</w:t>
            </w:r>
            <w:r>
              <w:rPr>
                <w:rFonts w:ascii="Arial" w:hAnsi="Arial" w:cs="Arial"/>
                <w:b/>
              </w:rPr>
              <w:t xml:space="preserve"> </w:t>
            </w:r>
            <w:r>
              <w:rPr>
                <w:rFonts w:ascii="Arial" w:hAnsi="Arial" w:cs="Arial"/>
              </w:rPr>
              <w:t>Equality Advisor attended training to support Transgender service users and staff in organisations, and will update the December sessions of this training with this extra learning.</w:t>
            </w:r>
          </w:p>
          <w:p w14:paraId="27A6D683" w14:textId="77777777" w:rsidR="007F5CDF" w:rsidRDefault="007F5CDF" w:rsidP="00A71B94">
            <w:pPr>
              <w:rPr>
                <w:rFonts w:ascii="Arial" w:hAnsi="Arial" w:cs="Arial"/>
                <w:b/>
                <w:highlight w:val="yellow"/>
              </w:rPr>
            </w:pPr>
          </w:p>
          <w:p w14:paraId="46803575" w14:textId="77777777" w:rsidR="00BB7ECB" w:rsidRDefault="002148FF" w:rsidP="00A71B94">
            <w:pPr>
              <w:rPr>
                <w:rFonts w:ascii="Arial" w:hAnsi="Arial" w:cs="Arial"/>
              </w:rPr>
            </w:pPr>
            <w:r>
              <w:rPr>
                <w:rFonts w:ascii="Arial" w:hAnsi="Arial" w:cs="Arial"/>
                <w:b/>
              </w:rPr>
              <w:t xml:space="preserve">[2020-21]: </w:t>
            </w:r>
            <w:r w:rsidRPr="0003441D">
              <w:rPr>
                <w:rFonts w:ascii="Arial" w:hAnsi="Arial" w:cs="Arial"/>
              </w:rPr>
              <w:t xml:space="preserve">LGBTQ+ </w:t>
            </w:r>
            <w:r>
              <w:rPr>
                <w:rFonts w:ascii="Arial" w:hAnsi="Arial" w:cs="Arial"/>
              </w:rPr>
              <w:t>Awareness Training sessions provided bi-monthly throughout 2020 – 21 after being developed in October 2020, these sessions are available to all staff and regularly promoted through Trust channels. These sessions cover topics including Gender Identity, Understanding the disadvantages people from LGBTQ+ communities face in NHS services, FAQ’s and how to effectively support staff, patients and carers in these groups. Developed with support from LGBTQ+ organisations and the Staff LGBTQ+ Network.</w:t>
            </w:r>
            <w:r w:rsidR="005C667C">
              <w:rPr>
                <w:rFonts w:ascii="Arial" w:hAnsi="Arial" w:cs="Arial"/>
              </w:rPr>
              <w:t xml:space="preserve"> This is delivered with support from BM and AE, who share their lived experience and expertise on the subject.</w:t>
            </w:r>
          </w:p>
          <w:p w14:paraId="3F8FA97D" w14:textId="77777777" w:rsidR="002148FF" w:rsidRDefault="002148FF" w:rsidP="00A71B94">
            <w:pPr>
              <w:rPr>
                <w:rFonts w:ascii="Arial" w:hAnsi="Arial" w:cs="Arial"/>
              </w:rPr>
            </w:pPr>
          </w:p>
          <w:p w14:paraId="6B3E8DA6" w14:textId="384B63ED" w:rsidR="00B059C9" w:rsidRDefault="002148FF" w:rsidP="00A71B94">
            <w:pPr>
              <w:rPr>
                <w:rFonts w:ascii="Arial" w:hAnsi="Arial" w:cs="Arial"/>
              </w:rPr>
            </w:pPr>
            <w:r>
              <w:rPr>
                <w:rFonts w:ascii="Arial" w:hAnsi="Arial" w:cs="Arial"/>
              </w:rPr>
              <w:t>These sessions provide allies with a rainbow lanyard to show their support and each session has been well attended.</w:t>
            </w:r>
          </w:p>
          <w:p w14:paraId="59CCFB89" w14:textId="77777777" w:rsidR="00B059C9" w:rsidRDefault="00B059C9" w:rsidP="00A71B94">
            <w:pPr>
              <w:rPr>
                <w:rFonts w:ascii="Arial" w:hAnsi="Arial" w:cs="Arial"/>
              </w:rPr>
            </w:pPr>
          </w:p>
          <w:p w14:paraId="1B91DCF3" w14:textId="77777777" w:rsidR="005C667C" w:rsidRPr="00A71B94" w:rsidRDefault="005C667C" w:rsidP="00A71B94">
            <w:pPr>
              <w:rPr>
                <w:rFonts w:ascii="Arial" w:hAnsi="Arial" w:cs="Arial"/>
                <w:b/>
              </w:rPr>
            </w:pPr>
            <w:r>
              <w:rPr>
                <w:rFonts w:ascii="Arial" w:hAnsi="Arial" w:cs="Arial"/>
                <w:b/>
              </w:rPr>
              <w:object w:dxaOrig="1508" w:dyaOrig="943" w14:anchorId="10A69684">
                <v:shape id="_x0000_i1035" type="#_x0000_t75" style="width:75.4pt;height:47.15pt" o:ole="">
                  <v:imagedata r:id="rId32" o:title=""/>
                </v:shape>
                <o:OLEObject Type="Embed" ProgID="PowerPoint.Show.12" ShapeID="_x0000_i1035" DrawAspect="Icon" ObjectID="_1683539063" r:id="rId33"/>
              </w:object>
            </w:r>
          </w:p>
        </w:tc>
        <w:tc>
          <w:tcPr>
            <w:tcW w:w="1559" w:type="dxa"/>
            <w:tcBorders>
              <w:top w:val="single" w:sz="12" w:space="0" w:color="auto"/>
              <w:bottom w:val="single" w:sz="2" w:space="0" w:color="auto"/>
              <w:right w:val="single" w:sz="12" w:space="0" w:color="auto"/>
            </w:tcBorders>
            <w:shd w:val="clear" w:color="auto" w:fill="EAF1DD" w:themeFill="accent3" w:themeFillTint="33"/>
            <w:vAlign w:val="center"/>
          </w:tcPr>
          <w:p w14:paraId="45D60DCD" w14:textId="77777777" w:rsidR="003F4665" w:rsidRDefault="00C724BB" w:rsidP="001B3054">
            <w:pPr>
              <w:jc w:val="center"/>
              <w:rPr>
                <w:rFonts w:ascii="Arial" w:hAnsi="Arial" w:cs="Arial"/>
              </w:rPr>
            </w:pPr>
            <w:r>
              <w:rPr>
                <w:rFonts w:ascii="Arial" w:hAnsi="Arial" w:cs="Arial"/>
              </w:rPr>
              <w:t xml:space="preserve">Equality Advisor </w:t>
            </w:r>
            <w:r w:rsidRPr="00C724BB">
              <w:rPr>
                <w:rFonts w:ascii="Arial" w:hAnsi="Arial" w:cs="Arial"/>
              </w:rPr>
              <w:t>(Gary Brisco)</w:t>
            </w:r>
          </w:p>
          <w:p w14:paraId="3FDC3BCD" w14:textId="77777777" w:rsidR="00C724BB" w:rsidRDefault="00C724BB" w:rsidP="001B3054">
            <w:pPr>
              <w:jc w:val="center"/>
              <w:rPr>
                <w:rFonts w:ascii="Arial" w:hAnsi="Arial" w:cs="Arial"/>
              </w:rPr>
            </w:pPr>
          </w:p>
          <w:p w14:paraId="7EEF0880" w14:textId="77777777" w:rsidR="003F4665" w:rsidRDefault="003F4665" w:rsidP="001B3054">
            <w:pPr>
              <w:jc w:val="center"/>
              <w:rPr>
                <w:rFonts w:ascii="Arial" w:hAnsi="Arial" w:cs="Arial"/>
              </w:rPr>
            </w:pPr>
            <w:r>
              <w:rPr>
                <w:rFonts w:ascii="Arial" w:hAnsi="Arial" w:cs="Arial"/>
              </w:rPr>
              <w:t>LGBTQ+ Network</w:t>
            </w:r>
          </w:p>
          <w:p w14:paraId="33261F52" w14:textId="77777777" w:rsidR="00886AD8" w:rsidRDefault="004A3A8F" w:rsidP="001B3054">
            <w:pPr>
              <w:jc w:val="center"/>
              <w:rPr>
                <w:rFonts w:ascii="Arial" w:hAnsi="Arial" w:cs="Arial"/>
              </w:rPr>
            </w:pPr>
            <w:r>
              <w:rPr>
                <w:rFonts w:ascii="Arial" w:hAnsi="Arial" w:cs="Arial"/>
              </w:rPr>
              <w:t>Chair</w:t>
            </w:r>
          </w:p>
          <w:p w14:paraId="588C5A57" w14:textId="77777777" w:rsidR="004A3A8F" w:rsidRDefault="004A3A8F" w:rsidP="001B3054">
            <w:pPr>
              <w:jc w:val="center"/>
              <w:rPr>
                <w:rFonts w:ascii="Arial" w:hAnsi="Arial" w:cs="Arial"/>
              </w:rPr>
            </w:pPr>
            <w:r>
              <w:rPr>
                <w:rFonts w:ascii="Arial" w:hAnsi="Arial" w:cs="Arial"/>
              </w:rPr>
              <w:t>(Ashley Edwards)</w:t>
            </w:r>
          </w:p>
          <w:p w14:paraId="1B72955F" w14:textId="77777777" w:rsidR="002148FF" w:rsidRDefault="002148FF" w:rsidP="001B3054">
            <w:pPr>
              <w:jc w:val="center"/>
              <w:rPr>
                <w:rFonts w:ascii="Arial" w:hAnsi="Arial" w:cs="Arial"/>
              </w:rPr>
            </w:pPr>
          </w:p>
          <w:p w14:paraId="15D92838" w14:textId="77777777" w:rsidR="002148FF" w:rsidRDefault="002148FF" w:rsidP="002148FF">
            <w:pPr>
              <w:jc w:val="center"/>
              <w:rPr>
                <w:rFonts w:ascii="Arial" w:hAnsi="Arial" w:cs="Arial"/>
              </w:rPr>
            </w:pPr>
            <w:r>
              <w:rPr>
                <w:rFonts w:ascii="Arial" w:hAnsi="Arial" w:cs="Arial"/>
              </w:rPr>
              <w:t xml:space="preserve">Becs Manning </w:t>
            </w:r>
          </w:p>
          <w:p w14:paraId="46E8A37E" w14:textId="77777777" w:rsidR="002148FF" w:rsidRDefault="002148FF" w:rsidP="002148FF">
            <w:pPr>
              <w:jc w:val="center"/>
              <w:rPr>
                <w:rFonts w:ascii="Arial" w:hAnsi="Arial" w:cs="Arial"/>
              </w:rPr>
            </w:pPr>
            <w:r>
              <w:rPr>
                <w:rFonts w:ascii="Arial" w:hAnsi="Arial" w:cs="Arial"/>
              </w:rPr>
              <w:t>(LGBTQ+ Network Member)</w:t>
            </w:r>
          </w:p>
        </w:tc>
      </w:tr>
      <w:tr w:rsidR="00BB7ECB" w14:paraId="4A7D81B6" w14:textId="77777777" w:rsidTr="006A034F">
        <w:trPr>
          <w:cantSplit/>
          <w:trHeight w:val="1359"/>
          <w:jc w:val="center"/>
        </w:trPr>
        <w:tc>
          <w:tcPr>
            <w:tcW w:w="4362" w:type="dxa"/>
            <w:tcBorders>
              <w:top w:val="single" w:sz="12" w:space="0" w:color="auto"/>
              <w:left w:val="single" w:sz="12" w:space="0" w:color="auto"/>
              <w:bottom w:val="single" w:sz="2" w:space="0" w:color="auto"/>
            </w:tcBorders>
          </w:tcPr>
          <w:p w14:paraId="33A05766" w14:textId="77777777" w:rsidR="00BB7ECB" w:rsidRPr="00BB7ECB" w:rsidRDefault="00BB7ECB" w:rsidP="000F7E9B">
            <w:pPr>
              <w:autoSpaceDE w:val="0"/>
              <w:autoSpaceDN w:val="0"/>
              <w:adjustRightInd w:val="0"/>
              <w:contextualSpacing/>
              <w:rPr>
                <w:rFonts w:ascii="Arial" w:hAnsi="Arial" w:cs="Arial"/>
              </w:rPr>
            </w:pPr>
            <w:r>
              <w:rPr>
                <w:rFonts w:ascii="Arial" w:hAnsi="Arial" w:cs="Arial"/>
                <w:b/>
              </w:rPr>
              <w:lastRenderedPageBreak/>
              <w:t xml:space="preserve">[3.3.3] </w:t>
            </w:r>
            <w:r w:rsidRPr="003F4665">
              <w:rPr>
                <w:rFonts w:ascii="Arial" w:hAnsi="Arial" w:cs="Arial"/>
                <w:i/>
              </w:rPr>
              <w:t>“Identifying and Supporting Protected Characteristics”</w:t>
            </w:r>
            <w:r>
              <w:rPr>
                <w:rFonts w:ascii="Arial" w:hAnsi="Arial" w:cs="Arial"/>
              </w:rPr>
              <w:t xml:space="preserve"> document to be provided to Trust Staff, giving advice and guidance on how to correctly </w:t>
            </w:r>
            <w:r w:rsidR="004A3A8F">
              <w:rPr>
                <w:rFonts w:ascii="Arial" w:hAnsi="Arial" w:cs="Arial"/>
              </w:rPr>
              <w:t>identify</w:t>
            </w:r>
            <w:r>
              <w:rPr>
                <w:rFonts w:ascii="Arial" w:hAnsi="Arial" w:cs="Arial"/>
              </w:rPr>
              <w:t xml:space="preserve"> record and support people from minority / marginalised groups. </w:t>
            </w:r>
          </w:p>
        </w:tc>
        <w:tc>
          <w:tcPr>
            <w:tcW w:w="9389" w:type="dxa"/>
            <w:tcBorders>
              <w:top w:val="single" w:sz="12" w:space="0" w:color="auto"/>
              <w:bottom w:val="single" w:sz="2" w:space="0" w:color="auto"/>
            </w:tcBorders>
          </w:tcPr>
          <w:p w14:paraId="2945C4A4" w14:textId="77777777" w:rsidR="004A3A8F" w:rsidRDefault="00E76FEB" w:rsidP="004A3A8F">
            <w:pPr>
              <w:rPr>
                <w:rFonts w:ascii="Arial" w:hAnsi="Arial" w:cs="Arial"/>
              </w:rPr>
            </w:pPr>
            <w:r w:rsidRPr="00E76FEB">
              <w:rPr>
                <w:rFonts w:ascii="Arial" w:hAnsi="Arial" w:cs="Arial"/>
                <w:b/>
              </w:rPr>
              <w:t>[July 2020]</w:t>
            </w:r>
            <w:r>
              <w:rPr>
                <w:rFonts w:ascii="Arial" w:hAnsi="Arial" w:cs="Arial"/>
              </w:rPr>
              <w:t xml:space="preserve"> </w:t>
            </w:r>
            <w:r w:rsidR="004A3A8F">
              <w:rPr>
                <w:rFonts w:ascii="Arial" w:hAnsi="Arial" w:cs="Arial"/>
              </w:rPr>
              <w:t>“Identifying and Support Protected Characteristics” document provides in depth information on how to provide person centred care and correctly record and support factors within an inpatient or community setting, this was developed with assistance from the Staff Equality Networks and Operational Leads. This is available on the Staff Equality and Inclusion Intranet H</w:t>
            </w:r>
            <w:r w:rsidR="00693E18">
              <w:rPr>
                <w:rFonts w:ascii="Arial" w:hAnsi="Arial" w:cs="Arial"/>
              </w:rPr>
              <w:t>ub and shared within the Trust.</w:t>
            </w:r>
          </w:p>
          <w:p w14:paraId="74958039" w14:textId="77777777" w:rsidR="00693E18" w:rsidRDefault="00693E18" w:rsidP="004A3A8F">
            <w:pPr>
              <w:rPr>
                <w:rFonts w:ascii="Arial" w:hAnsi="Arial" w:cs="Arial"/>
              </w:rPr>
            </w:pPr>
          </w:p>
          <w:p w14:paraId="2664F0D6" w14:textId="77777777" w:rsidR="00693E18" w:rsidRDefault="00E76FEB" w:rsidP="004A3A8F">
            <w:pPr>
              <w:rPr>
                <w:rFonts w:ascii="Arial" w:hAnsi="Arial" w:cs="Arial"/>
              </w:rPr>
            </w:pPr>
            <w:r w:rsidRPr="00E76FEB">
              <w:rPr>
                <w:rFonts w:ascii="Arial" w:hAnsi="Arial" w:cs="Arial"/>
                <w:b/>
              </w:rPr>
              <w:t xml:space="preserve">[September 2020] </w:t>
            </w:r>
            <w:r w:rsidR="00693E18">
              <w:rPr>
                <w:rFonts w:ascii="Arial" w:hAnsi="Arial" w:cs="Arial"/>
              </w:rPr>
              <w:t>On request from operational leads, 2000 printed copies were created and</w:t>
            </w:r>
            <w:r>
              <w:rPr>
                <w:rFonts w:ascii="Arial" w:hAnsi="Arial" w:cs="Arial"/>
              </w:rPr>
              <w:t xml:space="preserve"> </w:t>
            </w:r>
            <w:r w:rsidR="00305B36">
              <w:rPr>
                <w:rFonts w:ascii="Arial" w:hAnsi="Arial" w:cs="Arial"/>
              </w:rPr>
              <w:t xml:space="preserve">were </w:t>
            </w:r>
            <w:r w:rsidR="00693E18">
              <w:rPr>
                <w:rFonts w:ascii="Arial" w:hAnsi="Arial" w:cs="Arial"/>
              </w:rPr>
              <w:t>distributed to frontline services.</w:t>
            </w:r>
            <w:r w:rsidR="00305B36">
              <w:rPr>
                <w:rFonts w:ascii="Arial" w:hAnsi="Arial" w:cs="Arial"/>
              </w:rPr>
              <w:t xml:space="preserve"> Digital copies regularly promoted through Trust Communications.</w:t>
            </w:r>
          </w:p>
          <w:p w14:paraId="09780B66" w14:textId="77777777" w:rsidR="00BB7ECB" w:rsidRDefault="00693E18" w:rsidP="004A3A8F">
            <w:pPr>
              <w:rPr>
                <w:rFonts w:ascii="Arial" w:hAnsi="Arial" w:cs="Arial"/>
              </w:rPr>
            </w:pPr>
            <w:r>
              <w:rPr>
                <w:rFonts w:ascii="Arial" w:hAnsi="Arial" w:cs="Arial"/>
              </w:rPr>
              <w:object w:dxaOrig="1508" w:dyaOrig="943" w14:anchorId="61E8F408">
                <v:shape id="_x0000_i1036" type="#_x0000_t75" style="width:75.4pt;height:47.15pt" o:ole="">
                  <v:imagedata r:id="rId34" o:title=""/>
                </v:shape>
                <o:OLEObject Type="Embed" ProgID="Acrobat.Document.2017" ShapeID="_x0000_i1036" DrawAspect="Icon" ObjectID="_1683539064" r:id="rId35"/>
              </w:object>
            </w:r>
          </w:p>
          <w:p w14:paraId="5D5A10BC" w14:textId="77777777" w:rsidR="006B0274" w:rsidRPr="006B0274" w:rsidRDefault="006B0274" w:rsidP="004A3A8F">
            <w:pPr>
              <w:rPr>
                <w:rFonts w:ascii="Arial" w:hAnsi="Arial" w:cs="Arial"/>
              </w:rPr>
            </w:pPr>
          </w:p>
        </w:tc>
        <w:tc>
          <w:tcPr>
            <w:tcW w:w="1559" w:type="dxa"/>
            <w:tcBorders>
              <w:top w:val="single" w:sz="12" w:space="0" w:color="auto"/>
              <w:bottom w:val="single" w:sz="2" w:space="0" w:color="auto"/>
              <w:right w:val="single" w:sz="12" w:space="0" w:color="auto"/>
            </w:tcBorders>
            <w:shd w:val="clear" w:color="auto" w:fill="EAF1DD" w:themeFill="accent3" w:themeFillTint="33"/>
            <w:vAlign w:val="center"/>
          </w:tcPr>
          <w:p w14:paraId="6340DD7A" w14:textId="77777777" w:rsidR="00BB7ECB" w:rsidRDefault="00BB7ECB" w:rsidP="001B3054">
            <w:pPr>
              <w:jc w:val="center"/>
              <w:rPr>
                <w:rFonts w:ascii="Arial" w:hAnsi="Arial" w:cs="Arial"/>
              </w:rPr>
            </w:pPr>
            <w:r>
              <w:rPr>
                <w:rFonts w:ascii="Arial" w:hAnsi="Arial" w:cs="Arial"/>
              </w:rPr>
              <w:t xml:space="preserve">Equality Advisor </w:t>
            </w:r>
            <w:r w:rsidRPr="00C724BB">
              <w:rPr>
                <w:rFonts w:ascii="Arial" w:hAnsi="Arial" w:cs="Arial"/>
              </w:rPr>
              <w:t>(Gary Brisco)</w:t>
            </w:r>
          </w:p>
        </w:tc>
      </w:tr>
      <w:tr w:rsidR="00110F9E" w14:paraId="48EE6ACB" w14:textId="77777777" w:rsidTr="005B3749">
        <w:trPr>
          <w:trHeight w:val="1358"/>
          <w:jc w:val="center"/>
        </w:trPr>
        <w:tc>
          <w:tcPr>
            <w:tcW w:w="4362" w:type="dxa"/>
            <w:tcBorders>
              <w:top w:val="single" w:sz="2" w:space="0" w:color="auto"/>
              <w:left w:val="single" w:sz="12" w:space="0" w:color="auto"/>
              <w:bottom w:val="single" w:sz="2" w:space="0" w:color="auto"/>
            </w:tcBorders>
          </w:tcPr>
          <w:p w14:paraId="4BE60EA4" w14:textId="77777777" w:rsidR="00110F9E" w:rsidRDefault="00BB7ECB" w:rsidP="000F7E9B">
            <w:pPr>
              <w:autoSpaceDE w:val="0"/>
              <w:autoSpaceDN w:val="0"/>
              <w:adjustRightInd w:val="0"/>
              <w:rPr>
                <w:rFonts w:ascii="Arial" w:hAnsi="Arial" w:cs="Arial"/>
              </w:rPr>
            </w:pPr>
            <w:r>
              <w:rPr>
                <w:rFonts w:ascii="Arial" w:hAnsi="Arial" w:cs="Arial"/>
                <w:b/>
              </w:rPr>
              <w:t>[3.3.4</w:t>
            </w:r>
            <w:r w:rsidR="00BA28C5" w:rsidRPr="00BA28C5">
              <w:rPr>
                <w:rFonts w:ascii="Arial" w:hAnsi="Arial" w:cs="Arial"/>
                <w:b/>
              </w:rPr>
              <w:t>]</w:t>
            </w:r>
            <w:r w:rsidR="00BA28C5">
              <w:rPr>
                <w:rFonts w:ascii="Arial" w:hAnsi="Arial" w:cs="Arial"/>
              </w:rPr>
              <w:t xml:space="preserve"> </w:t>
            </w:r>
            <w:r w:rsidR="00BA28C5" w:rsidRPr="00BA28C5">
              <w:rPr>
                <w:rFonts w:ascii="Arial" w:hAnsi="Arial" w:cs="Arial"/>
              </w:rPr>
              <w:t>To develop a list of accessibility options (such as wheelchair access and hearing loops) across Trust sites, allowing us to highlight where amendments are needed and for the use of EPUT Staff.</w:t>
            </w:r>
          </w:p>
          <w:p w14:paraId="53CC7627" w14:textId="77777777" w:rsidR="00F948B4" w:rsidRDefault="00F948B4" w:rsidP="000F7E9B">
            <w:pPr>
              <w:autoSpaceDE w:val="0"/>
              <w:autoSpaceDN w:val="0"/>
              <w:adjustRightInd w:val="0"/>
              <w:rPr>
                <w:rFonts w:ascii="Arial" w:hAnsi="Arial" w:cs="Arial"/>
              </w:rPr>
            </w:pPr>
          </w:p>
          <w:p w14:paraId="65DDA86E" w14:textId="77777777" w:rsidR="00F948B4" w:rsidRPr="001623FF" w:rsidRDefault="00F948B4" w:rsidP="001974C2">
            <w:pPr>
              <w:autoSpaceDE w:val="0"/>
              <w:autoSpaceDN w:val="0"/>
              <w:adjustRightInd w:val="0"/>
              <w:rPr>
                <w:rFonts w:ascii="Arial" w:hAnsi="Arial" w:cs="Arial"/>
              </w:rPr>
            </w:pPr>
            <w:r w:rsidRPr="00FE768A">
              <w:rPr>
                <w:rFonts w:ascii="Arial" w:hAnsi="Arial" w:cs="Arial"/>
                <w:i/>
              </w:rPr>
              <w:t xml:space="preserve">Protected Characteristics: </w:t>
            </w:r>
            <w:r w:rsidR="001974C2">
              <w:rPr>
                <w:rFonts w:ascii="Arial" w:hAnsi="Arial" w:cs="Arial"/>
                <w:i/>
              </w:rPr>
              <w:t>Disability</w:t>
            </w:r>
          </w:p>
        </w:tc>
        <w:tc>
          <w:tcPr>
            <w:tcW w:w="9389" w:type="dxa"/>
            <w:tcBorders>
              <w:top w:val="single" w:sz="2" w:space="0" w:color="auto"/>
              <w:bottom w:val="single" w:sz="2" w:space="0" w:color="auto"/>
            </w:tcBorders>
          </w:tcPr>
          <w:p w14:paraId="0393843E" w14:textId="77777777" w:rsidR="005D2D18" w:rsidRDefault="005D2D18" w:rsidP="005D2D18">
            <w:pPr>
              <w:rPr>
                <w:rFonts w:ascii="Arial" w:hAnsi="Arial" w:cs="Arial"/>
                <w:b/>
              </w:rPr>
            </w:pPr>
            <w:r>
              <w:rPr>
                <w:rFonts w:ascii="Arial" w:hAnsi="Arial" w:cs="Arial"/>
                <w:b/>
              </w:rPr>
              <w:t xml:space="preserve">2020: </w:t>
            </w:r>
            <w:r>
              <w:rPr>
                <w:rFonts w:ascii="Arial" w:hAnsi="Arial" w:cs="Arial"/>
              </w:rPr>
              <w:t xml:space="preserve">Due to a change in leadership and COVID-19 pressures, </w:t>
            </w:r>
            <w:r w:rsidR="006B6F3B">
              <w:rPr>
                <w:rFonts w:ascii="Arial" w:hAnsi="Arial" w:cs="Arial"/>
              </w:rPr>
              <w:t>this list</w:t>
            </w:r>
            <w:r>
              <w:rPr>
                <w:rFonts w:ascii="Arial" w:hAnsi="Arial" w:cs="Arial"/>
              </w:rPr>
              <w:t xml:space="preserve"> was not possible during this period. Equality Advisor has discussed this with the new head of Estates and Facilities PM and this will be a goal added to the 2021-22 EDS2.</w:t>
            </w:r>
          </w:p>
          <w:p w14:paraId="4D44F0CD" w14:textId="77777777" w:rsidR="005D2D18" w:rsidRDefault="005D2D18" w:rsidP="005D2D18">
            <w:pPr>
              <w:rPr>
                <w:rFonts w:ascii="Arial" w:hAnsi="Arial" w:cs="Arial"/>
                <w:b/>
              </w:rPr>
            </w:pPr>
          </w:p>
          <w:p w14:paraId="68D6BDBD" w14:textId="4CE60FF1" w:rsidR="00082AED" w:rsidRPr="007D70B2" w:rsidRDefault="005D2D18" w:rsidP="006A034F">
            <w:pPr>
              <w:rPr>
                <w:rFonts w:ascii="Arial" w:hAnsi="Arial" w:cs="Arial"/>
                <w:b/>
              </w:rPr>
            </w:pPr>
            <w:r>
              <w:rPr>
                <w:rFonts w:ascii="Arial" w:hAnsi="Arial" w:cs="Arial"/>
                <w:b/>
                <w:highlight w:val="cyan"/>
              </w:rPr>
              <w:t>Action: To be carried over to EDS2 2021-22</w:t>
            </w:r>
          </w:p>
        </w:tc>
        <w:tc>
          <w:tcPr>
            <w:tcW w:w="1559" w:type="dxa"/>
            <w:tcBorders>
              <w:top w:val="single" w:sz="2" w:space="0" w:color="auto"/>
              <w:bottom w:val="single" w:sz="2" w:space="0" w:color="auto"/>
              <w:right w:val="single" w:sz="12" w:space="0" w:color="auto"/>
            </w:tcBorders>
            <w:shd w:val="clear" w:color="auto" w:fill="DAEEF3" w:themeFill="accent5" w:themeFillTint="33"/>
            <w:vAlign w:val="center"/>
          </w:tcPr>
          <w:p w14:paraId="1139F0A0" w14:textId="77777777" w:rsidR="00006917" w:rsidRPr="001B1B0D" w:rsidRDefault="00006917" w:rsidP="00006917">
            <w:pPr>
              <w:jc w:val="center"/>
              <w:rPr>
                <w:rFonts w:ascii="Arial" w:hAnsi="Arial" w:cs="Arial"/>
              </w:rPr>
            </w:pPr>
            <w:r w:rsidRPr="001B1B0D">
              <w:rPr>
                <w:rFonts w:ascii="Arial" w:hAnsi="Arial" w:cs="Arial"/>
              </w:rPr>
              <w:t>Director of Estates &amp; Facilities</w:t>
            </w:r>
          </w:p>
          <w:p w14:paraId="76D0F25A" w14:textId="77777777" w:rsidR="00403F7B" w:rsidRDefault="00006917" w:rsidP="00006917">
            <w:pPr>
              <w:jc w:val="center"/>
              <w:rPr>
                <w:rFonts w:ascii="Arial" w:hAnsi="Arial" w:cs="Arial"/>
              </w:rPr>
            </w:pPr>
            <w:r w:rsidRPr="001B1B0D">
              <w:rPr>
                <w:rFonts w:ascii="Arial" w:hAnsi="Arial" w:cs="Arial"/>
              </w:rPr>
              <w:t>(</w:t>
            </w:r>
            <w:r>
              <w:rPr>
                <w:rFonts w:ascii="Arial" w:hAnsi="Arial" w:cs="Arial"/>
              </w:rPr>
              <w:t>Peter Mitchell</w:t>
            </w:r>
            <w:r w:rsidRPr="001B1B0D">
              <w:rPr>
                <w:rFonts w:ascii="Arial" w:hAnsi="Arial" w:cs="Arial"/>
              </w:rPr>
              <w:t>)</w:t>
            </w:r>
          </w:p>
        </w:tc>
      </w:tr>
      <w:tr w:rsidR="0093360A" w14:paraId="617C6B4B" w14:textId="77777777" w:rsidTr="003A2C87">
        <w:trPr>
          <w:trHeight w:val="1546"/>
          <w:jc w:val="center"/>
        </w:trPr>
        <w:tc>
          <w:tcPr>
            <w:tcW w:w="4362" w:type="dxa"/>
            <w:tcBorders>
              <w:top w:val="single" w:sz="2" w:space="0" w:color="auto"/>
              <w:left w:val="single" w:sz="12" w:space="0" w:color="auto"/>
              <w:bottom w:val="single" w:sz="12" w:space="0" w:color="auto"/>
            </w:tcBorders>
          </w:tcPr>
          <w:p w14:paraId="7D83D093" w14:textId="77777777" w:rsidR="0093360A" w:rsidRDefault="00BB7ECB" w:rsidP="0049762D">
            <w:pPr>
              <w:autoSpaceDE w:val="0"/>
              <w:autoSpaceDN w:val="0"/>
              <w:adjustRightInd w:val="0"/>
              <w:contextualSpacing/>
              <w:rPr>
                <w:rFonts w:ascii="Arial" w:hAnsi="Arial" w:cs="Arial"/>
              </w:rPr>
            </w:pPr>
            <w:r>
              <w:rPr>
                <w:rFonts w:ascii="Arial" w:hAnsi="Arial" w:cs="Arial"/>
                <w:b/>
              </w:rPr>
              <w:t>[3.3.5</w:t>
            </w:r>
            <w:r w:rsidR="0093360A" w:rsidRPr="00257459">
              <w:rPr>
                <w:rFonts w:ascii="Arial" w:hAnsi="Arial" w:cs="Arial"/>
                <w:b/>
              </w:rPr>
              <w:t>]</w:t>
            </w:r>
            <w:r w:rsidR="0093360A">
              <w:rPr>
                <w:rFonts w:ascii="Arial" w:hAnsi="Arial" w:cs="Arial"/>
              </w:rPr>
              <w:t xml:space="preserve"> To host an Equality Conference in the Trust, encouraging Staff and Local organisations to celebrate EPUT’s commitment to Equality, Diversity and Inclusion whilst </w:t>
            </w:r>
            <w:proofErr w:type="gramStart"/>
            <w:r w:rsidR="0093360A">
              <w:rPr>
                <w:rFonts w:ascii="Arial" w:hAnsi="Arial" w:cs="Arial"/>
              </w:rPr>
              <w:t>also providing</w:t>
            </w:r>
            <w:proofErr w:type="gramEnd"/>
            <w:r w:rsidR="0093360A">
              <w:rPr>
                <w:rFonts w:ascii="Arial" w:hAnsi="Arial" w:cs="Arial"/>
              </w:rPr>
              <w:t xml:space="preserve"> training for Equality Champions</w:t>
            </w:r>
            <w:r w:rsidR="007562C1">
              <w:rPr>
                <w:rFonts w:ascii="Arial" w:hAnsi="Arial" w:cs="Arial"/>
              </w:rPr>
              <w:t>.</w:t>
            </w:r>
          </w:p>
          <w:p w14:paraId="44E587A5" w14:textId="77777777" w:rsidR="003F4665" w:rsidRDefault="003F4665" w:rsidP="0049762D">
            <w:pPr>
              <w:autoSpaceDE w:val="0"/>
              <w:autoSpaceDN w:val="0"/>
              <w:adjustRightInd w:val="0"/>
              <w:contextualSpacing/>
              <w:rPr>
                <w:rFonts w:ascii="Arial" w:hAnsi="Arial" w:cs="Arial"/>
              </w:rPr>
            </w:pPr>
          </w:p>
          <w:p w14:paraId="3491A2AD" w14:textId="77777777" w:rsidR="0093360A" w:rsidRPr="00C543A5" w:rsidRDefault="0093360A" w:rsidP="0049762D">
            <w:pPr>
              <w:autoSpaceDE w:val="0"/>
              <w:autoSpaceDN w:val="0"/>
              <w:adjustRightInd w:val="0"/>
              <w:contextualSpacing/>
              <w:rPr>
                <w:rFonts w:ascii="Arial" w:hAnsi="Arial" w:cs="Arial"/>
              </w:rPr>
            </w:pPr>
            <w:r w:rsidRPr="00FE768A">
              <w:rPr>
                <w:rFonts w:ascii="Arial" w:hAnsi="Arial" w:cs="Arial"/>
                <w:i/>
              </w:rPr>
              <w:t>Protected Characteristics: All</w:t>
            </w:r>
          </w:p>
        </w:tc>
        <w:tc>
          <w:tcPr>
            <w:tcW w:w="9389" w:type="dxa"/>
            <w:tcBorders>
              <w:top w:val="single" w:sz="2" w:space="0" w:color="auto"/>
              <w:bottom w:val="single" w:sz="12" w:space="0" w:color="auto"/>
            </w:tcBorders>
          </w:tcPr>
          <w:p w14:paraId="521AA99A" w14:textId="77777777" w:rsidR="0093360A" w:rsidRDefault="007D70B2" w:rsidP="0049762D">
            <w:pPr>
              <w:rPr>
                <w:rFonts w:ascii="Arial" w:hAnsi="Arial" w:cs="Arial"/>
              </w:rPr>
            </w:pPr>
            <w:r>
              <w:rPr>
                <w:rFonts w:ascii="Arial" w:hAnsi="Arial" w:cs="Arial"/>
                <w:b/>
              </w:rPr>
              <w:t xml:space="preserve">[October 2020] </w:t>
            </w:r>
            <w:r>
              <w:rPr>
                <w:rFonts w:ascii="Arial" w:hAnsi="Arial" w:cs="Arial"/>
              </w:rPr>
              <w:t>Equality Advisor GB has developed online sessions to promote Equality and Inclusion Training for EPUT Equality Champions, and this training has been pre-recorded to ensure that staff members can access this at any time.</w:t>
            </w:r>
            <w:r w:rsidR="00E76FEB">
              <w:rPr>
                <w:rFonts w:ascii="Arial" w:hAnsi="Arial" w:cs="Arial"/>
              </w:rPr>
              <w:t xml:space="preserve"> Extra resources available to all staff</w:t>
            </w:r>
            <w:r w:rsidR="00AE72A2">
              <w:rPr>
                <w:rFonts w:ascii="Arial" w:hAnsi="Arial" w:cs="Arial"/>
              </w:rPr>
              <w:t>.</w:t>
            </w:r>
          </w:p>
          <w:p w14:paraId="63E96238" w14:textId="77777777" w:rsidR="007D70B2" w:rsidRDefault="007D70B2" w:rsidP="0049762D">
            <w:pPr>
              <w:rPr>
                <w:rFonts w:ascii="Arial" w:hAnsi="Arial" w:cs="Arial"/>
              </w:rPr>
            </w:pPr>
          </w:p>
          <w:p w14:paraId="38BA7751" w14:textId="77777777" w:rsidR="007D70B2" w:rsidRDefault="007D70B2" w:rsidP="00E76FEB">
            <w:pPr>
              <w:rPr>
                <w:rFonts w:ascii="Arial" w:hAnsi="Arial" w:cs="Arial"/>
              </w:rPr>
            </w:pPr>
            <w:r>
              <w:rPr>
                <w:rFonts w:ascii="Arial" w:hAnsi="Arial" w:cs="Arial"/>
              </w:rPr>
              <w:t>It was decided that in-person events would need to be postponed to 2021-22 due to COVID-19, and that the Equality Conference would be included in the EDS2 for th</w:t>
            </w:r>
            <w:r w:rsidR="00E76FEB">
              <w:rPr>
                <w:rFonts w:ascii="Arial" w:hAnsi="Arial" w:cs="Arial"/>
              </w:rPr>
              <w:t>at</w:t>
            </w:r>
            <w:r>
              <w:rPr>
                <w:rFonts w:ascii="Arial" w:hAnsi="Arial" w:cs="Arial"/>
              </w:rPr>
              <w:t xml:space="preserve"> period.</w:t>
            </w:r>
          </w:p>
          <w:p w14:paraId="648036B0" w14:textId="77777777" w:rsidR="003A2C87" w:rsidRDefault="003A2C87" w:rsidP="00E76FEB">
            <w:pPr>
              <w:rPr>
                <w:rFonts w:ascii="Arial" w:hAnsi="Arial" w:cs="Arial"/>
              </w:rPr>
            </w:pPr>
          </w:p>
          <w:p w14:paraId="0B69E00E" w14:textId="25BEFD18" w:rsidR="003A2C87" w:rsidRPr="007D70B2" w:rsidRDefault="003A2C87" w:rsidP="00E76FEB">
            <w:pPr>
              <w:rPr>
                <w:rFonts w:ascii="Arial" w:hAnsi="Arial" w:cs="Arial"/>
              </w:rPr>
            </w:pPr>
            <w:r>
              <w:rPr>
                <w:rFonts w:ascii="Arial" w:hAnsi="Arial" w:cs="Arial"/>
                <w:b/>
                <w:highlight w:val="cyan"/>
              </w:rPr>
              <w:t>Action: To be carried over to EDS2 2021-22</w:t>
            </w:r>
          </w:p>
        </w:tc>
        <w:tc>
          <w:tcPr>
            <w:tcW w:w="1559" w:type="dxa"/>
            <w:tcBorders>
              <w:top w:val="single" w:sz="2" w:space="0" w:color="auto"/>
              <w:bottom w:val="single" w:sz="12" w:space="0" w:color="auto"/>
              <w:right w:val="single" w:sz="12" w:space="0" w:color="auto"/>
            </w:tcBorders>
            <w:shd w:val="clear" w:color="auto" w:fill="DAEEF3" w:themeFill="accent5" w:themeFillTint="33"/>
            <w:vAlign w:val="center"/>
          </w:tcPr>
          <w:p w14:paraId="77C5272A" w14:textId="77777777" w:rsidR="0093360A" w:rsidRDefault="0049762D" w:rsidP="001B3054">
            <w:pPr>
              <w:jc w:val="center"/>
              <w:rPr>
                <w:rFonts w:ascii="Arial" w:hAnsi="Arial" w:cs="Arial"/>
              </w:rPr>
            </w:pPr>
            <w:r>
              <w:rPr>
                <w:rFonts w:ascii="Arial" w:hAnsi="Arial" w:cs="Arial"/>
              </w:rPr>
              <w:t>Equality Advisor (Gary Brisco)</w:t>
            </w:r>
          </w:p>
        </w:tc>
      </w:tr>
      <w:tr w:rsidR="00C07FE2" w14:paraId="35FFD897" w14:textId="77777777" w:rsidTr="00006917">
        <w:trPr>
          <w:trHeight w:val="2001"/>
          <w:jc w:val="center"/>
        </w:trPr>
        <w:tc>
          <w:tcPr>
            <w:tcW w:w="4362" w:type="dxa"/>
            <w:tcBorders>
              <w:top w:val="single" w:sz="2" w:space="0" w:color="auto"/>
              <w:left w:val="single" w:sz="12" w:space="0" w:color="auto"/>
              <w:bottom w:val="single" w:sz="12" w:space="0" w:color="auto"/>
            </w:tcBorders>
          </w:tcPr>
          <w:p w14:paraId="7D2D11F4" w14:textId="77777777" w:rsidR="00C07FE2" w:rsidRDefault="00C07FE2" w:rsidP="0049762D">
            <w:pPr>
              <w:autoSpaceDE w:val="0"/>
              <w:autoSpaceDN w:val="0"/>
              <w:adjustRightInd w:val="0"/>
              <w:contextualSpacing/>
              <w:rPr>
                <w:rFonts w:ascii="Arial" w:hAnsi="Arial" w:cs="Arial"/>
              </w:rPr>
            </w:pPr>
            <w:r w:rsidRPr="003F4665">
              <w:rPr>
                <w:rFonts w:ascii="Arial" w:hAnsi="Arial" w:cs="Arial"/>
                <w:b/>
              </w:rPr>
              <w:lastRenderedPageBreak/>
              <w:t>[3.3.6]</w:t>
            </w:r>
            <w:r w:rsidR="00647B16">
              <w:rPr>
                <w:rFonts w:ascii="Arial" w:hAnsi="Arial" w:cs="Arial"/>
              </w:rPr>
              <w:t xml:space="preserve"> All Staff to have an annual discussion about their Equality and Diversity Needs (People Plan).  And training on the conversation to be included in the appraisal and supervision training.  </w:t>
            </w:r>
          </w:p>
          <w:p w14:paraId="4516CB8E" w14:textId="77777777" w:rsidR="003F4665" w:rsidRDefault="003F4665" w:rsidP="0049762D">
            <w:pPr>
              <w:autoSpaceDE w:val="0"/>
              <w:autoSpaceDN w:val="0"/>
              <w:adjustRightInd w:val="0"/>
              <w:contextualSpacing/>
              <w:rPr>
                <w:rFonts w:ascii="Arial" w:hAnsi="Arial" w:cs="Arial"/>
              </w:rPr>
            </w:pPr>
          </w:p>
          <w:p w14:paraId="168BE1A0" w14:textId="77777777" w:rsidR="003F4665" w:rsidRPr="00C07FE2" w:rsidRDefault="003F4665" w:rsidP="0049762D">
            <w:pPr>
              <w:autoSpaceDE w:val="0"/>
              <w:autoSpaceDN w:val="0"/>
              <w:adjustRightInd w:val="0"/>
              <w:contextualSpacing/>
              <w:rPr>
                <w:rFonts w:ascii="Arial" w:hAnsi="Arial" w:cs="Arial"/>
              </w:rPr>
            </w:pPr>
            <w:r w:rsidRPr="00FE768A">
              <w:rPr>
                <w:rFonts w:ascii="Arial" w:hAnsi="Arial" w:cs="Arial"/>
                <w:i/>
              </w:rPr>
              <w:t>Protected Characteristics: All</w:t>
            </w:r>
          </w:p>
        </w:tc>
        <w:tc>
          <w:tcPr>
            <w:tcW w:w="9389" w:type="dxa"/>
            <w:tcBorders>
              <w:top w:val="single" w:sz="2" w:space="0" w:color="auto"/>
              <w:bottom w:val="single" w:sz="12" w:space="0" w:color="auto"/>
            </w:tcBorders>
          </w:tcPr>
          <w:p w14:paraId="0F5B8534" w14:textId="77777777" w:rsidR="00C07FE2" w:rsidRPr="00A71B94" w:rsidRDefault="00175E0A" w:rsidP="00006917">
            <w:pPr>
              <w:rPr>
                <w:rFonts w:ascii="Arial" w:hAnsi="Arial" w:cs="Arial"/>
                <w:b/>
              </w:rPr>
            </w:pPr>
            <w:r w:rsidRPr="00006917">
              <w:rPr>
                <w:rFonts w:ascii="Arial" w:hAnsi="Arial" w:cs="Arial"/>
                <w:b/>
              </w:rPr>
              <w:t>Cross Refer to EPUT People P</w:t>
            </w:r>
            <w:r w:rsidR="009B741A" w:rsidRPr="00006917">
              <w:rPr>
                <w:rFonts w:ascii="Arial" w:hAnsi="Arial" w:cs="Arial"/>
                <w:b/>
              </w:rPr>
              <w:t>lan</w:t>
            </w:r>
          </w:p>
        </w:tc>
        <w:tc>
          <w:tcPr>
            <w:tcW w:w="1559" w:type="dxa"/>
            <w:tcBorders>
              <w:top w:val="single" w:sz="2" w:space="0" w:color="auto"/>
              <w:bottom w:val="single" w:sz="12" w:space="0" w:color="auto"/>
              <w:right w:val="single" w:sz="12" w:space="0" w:color="auto"/>
            </w:tcBorders>
            <w:shd w:val="clear" w:color="auto" w:fill="EAF1DD" w:themeFill="accent3" w:themeFillTint="33"/>
            <w:vAlign w:val="center"/>
          </w:tcPr>
          <w:p w14:paraId="4511D9B5" w14:textId="77777777" w:rsidR="00175E0A" w:rsidRPr="00175E0A" w:rsidRDefault="00175E0A" w:rsidP="00175E0A">
            <w:pPr>
              <w:jc w:val="center"/>
              <w:rPr>
                <w:rFonts w:ascii="Arial" w:hAnsi="Arial" w:cs="Arial"/>
              </w:rPr>
            </w:pPr>
            <w:r w:rsidRPr="00175E0A">
              <w:rPr>
                <w:rFonts w:ascii="Arial" w:hAnsi="Arial" w:cs="Arial"/>
              </w:rPr>
              <w:t>Head of OD</w:t>
            </w:r>
          </w:p>
          <w:p w14:paraId="58D9C8F9" w14:textId="77777777" w:rsidR="00403F7B" w:rsidRDefault="00175E0A" w:rsidP="00175E0A">
            <w:pPr>
              <w:jc w:val="center"/>
              <w:rPr>
                <w:rFonts w:ascii="Arial" w:hAnsi="Arial" w:cs="Arial"/>
              </w:rPr>
            </w:pPr>
            <w:r w:rsidRPr="00175E0A">
              <w:rPr>
                <w:rFonts w:ascii="Arial" w:hAnsi="Arial" w:cs="Arial"/>
              </w:rPr>
              <w:t>(Freya Whiting)</w:t>
            </w:r>
          </w:p>
        </w:tc>
      </w:tr>
      <w:tr w:rsidR="000F515D" w14:paraId="2DBC9D5A" w14:textId="77777777" w:rsidTr="00006917">
        <w:trPr>
          <w:cantSplit/>
          <w:trHeight w:val="1859"/>
          <w:jc w:val="center"/>
        </w:trPr>
        <w:tc>
          <w:tcPr>
            <w:tcW w:w="4362" w:type="dxa"/>
            <w:tcBorders>
              <w:top w:val="single" w:sz="2" w:space="0" w:color="auto"/>
              <w:left w:val="single" w:sz="12" w:space="0" w:color="auto"/>
              <w:bottom w:val="single" w:sz="12" w:space="0" w:color="auto"/>
            </w:tcBorders>
          </w:tcPr>
          <w:p w14:paraId="3324F46B" w14:textId="77777777" w:rsidR="005C4482" w:rsidRDefault="000F515D" w:rsidP="005C4482">
            <w:pPr>
              <w:autoSpaceDE w:val="0"/>
              <w:autoSpaceDN w:val="0"/>
              <w:adjustRightInd w:val="0"/>
              <w:contextualSpacing/>
              <w:rPr>
                <w:rFonts w:ascii="Arial" w:hAnsi="Arial" w:cs="Arial"/>
              </w:rPr>
            </w:pPr>
            <w:r>
              <w:rPr>
                <w:rFonts w:ascii="Arial" w:hAnsi="Arial" w:cs="Arial"/>
                <w:b/>
              </w:rPr>
              <w:t xml:space="preserve">[3.3.7] </w:t>
            </w:r>
            <w:r>
              <w:rPr>
                <w:rFonts w:ascii="Arial" w:hAnsi="Arial" w:cs="Arial"/>
              </w:rPr>
              <w:t>To create “</w:t>
            </w:r>
            <w:r w:rsidRPr="000F515D">
              <w:rPr>
                <w:rFonts w:ascii="Arial" w:hAnsi="Arial" w:cs="Arial"/>
              </w:rPr>
              <w:t>Mental Health Awareness and Emotional Aid for EPUT Carers</w:t>
            </w:r>
            <w:r>
              <w:rPr>
                <w:rFonts w:ascii="Arial" w:hAnsi="Arial" w:cs="Arial"/>
              </w:rPr>
              <w:t>” to support the resilience and wellbeing of EPUT Carers</w:t>
            </w:r>
            <w:r w:rsidR="005C4482">
              <w:rPr>
                <w:rFonts w:ascii="Arial" w:hAnsi="Arial" w:cs="Arial"/>
              </w:rPr>
              <w:t>.</w:t>
            </w:r>
          </w:p>
          <w:p w14:paraId="2BC1855D" w14:textId="77777777" w:rsidR="00885A5F" w:rsidRDefault="00885A5F" w:rsidP="005C4482">
            <w:pPr>
              <w:autoSpaceDE w:val="0"/>
              <w:autoSpaceDN w:val="0"/>
              <w:adjustRightInd w:val="0"/>
              <w:contextualSpacing/>
              <w:rPr>
                <w:rFonts w:ascii="Arial" w:hAnsi="Arial" w:cs="Arial"/>
              </w:rPr>
            </w:pPr>
          </w:p>
          <w:p w14:paraId="3A26081E" w14:textId="77777777" w:rsidR="005C4482" w:rsidRPr="000F515D" w:rsidRDefault="005C4482" w:rsidP="005C4482">
            <w:pPr>
              <w:autoSpaceDE w:val="0"/>
              <w:autoSpaceDN w:val="0"/>
              <w:adjustRightInd w:val="0"/>
              <w:contextualSpacing/>
              <w:rPr>
                <w:rFonts w:ascii="Arial" w:hAnsi="Arial" w:cs="Arial"/>
              </w:rPr>
            </w:pPr>
            <w:r>
              <w:rPr>
                <w:rFonts w:ascii="Arial" w:hAnsi="Arial" w:cs="Arial"/>
                <w:i/>
              </w:rPr>
              <w:t>Protected Characteristics: Disability, Mental Health and Carers</w:t>
            </w:r>
          </w:p>
        </w:tc>
        <w:tc>
          <w:tcPr>
            <w:tcW w:w="9389" w:type="dxa"/>
            <w:tcBorders>
              <w:top w:val="single" w:sz="2" w:space="0" w:color="auto"/>
              <w:bottom w:val="single" w:sz="12" w:space="0" w:color="auto"/>
            </w:tcBorders>
          </w:tcPr>
          <w:p w14:paraId="60123DBD" w14:textId="77777777" w:rsidR="000F515D" w:rsidRDefault="004A3A8F" w:rsidP="0049762D">
            <w:pPr>
              <w:rPr>
                <w:rFonts w:ascii="Arial" w:hAnsi="Arial" w:cs="Arial"/>
              </w:rPr>
            </w:pPr>
            <w:r>
              <w:rPr>
                <w:rFonts w:ascii="Arial" w:hAnsi="Arial" w:cs="Arial"/>
              </w:rPr>
              <w:t>A bespoke series of sessions was created and provided to EPUT Staff Carers</w:t>
            </w:r>
            <w:r w:rsidR="0014300A">
              <w:rPr>
                <w:rFonts w:ascii="Arial" w:hAnsi="Arial" w:cs="Arial"/>
              </w:rPr>
              <w:t xml:space="preserve"> and hosted by A</w:t>
            </w:r>
            <w:r w:rsidR="00DA3CF4">
              <w:rPr>
                <w:rFonts w:ascii="Arial" w:hAnsi="Arial" w:cs="Arial"/>
              </w:rPr>
              <w:t>S</w:t>
            </w:r>
            <w:r w:rsidR="0014300A">
              <w:rPr>
                <w:rFonts w:ascii="Arial" w:hAnsi="Arial" w:cs="Arial"/>
              </w:rPr>
              <w:t>, teaching Carers resilience skills and also how to access support for their own wellbeing both within the Trust and from local sources.</w:t>
            </w:r>
            <w:r>
              <w:rPr>
                <w:rFonts w:ascii="Arial" w:hAnsi="Arial" w:cs="Arial"/>
              </w:rPr>
              <w:t xml:space="preserve"> </w:t>
            </w:r>
          </w:p>
          <w:p w14:paraId="36D76982" w14:textId="77777777" w:rsidR="004A3A8F" w:rsidRDefault="004A3A8F" w:rsidP="0049762D">
            <w:pPr>
              <w:rPr>
                <w:rFonts w:ascii="Arial" w:hAnsi="Arial" w:cs="Arial"/>
              </w:rPr>
            </w:pPr>
          </w:p>
          <w:p w14:paraId="00F75EA5" w14:textId="77777777" w:rsidR="00B22249" w:rsidRDefault="00AE72A2" w:rsidP="0049762D">
            <w:pPr>
              <w:rPr>
                <w:rFonts w:ascii="Arial" w:hAnsi="Arial" w:cs="Arial"/>
              </w:rPr>
            </w:pPr>
            <w:r>
              <w:rPr>
                <w:rFonts w:ascii="Arial" w:hAnsi="Arial" w:cs="Arial"/>
              </w:rPr>
              <w:t>Workshops Held</w:t>
            </w:r>
          </w:p>
          <w:p w14:paraId="2CF69F2F" w14:textId="77777777" w:rsidR="00B22249" w:rsidRDefault="00B22249" w:rsidP="00B22249">
            <w:pPr>
              <w:pStyle w:val="ListParagraph"/>
              <w:numPr>
                <w:ilvl w:val="0"/>
                <w:numId w:val="24"/>
              </w:numPr>
              <w:rPr>
                <w:rFonts w:ascii="Arial" w:hAnsi="Arial" w:cs="Arial"/>
              </w:rPr>
            </w:pPr>
            <w:r w:rsidRPr="00B22249">
              <w:rPr>
                <w:rFonts w:ascii="Arial" w:hAnsi="Arial" w:cs="Arial"/>
              </w:rPr>
              <w:t>August 2020</w:t>
            </w:r>
          </w:p>
          <w:p w14:paraId="0C458D3E" w14:textId="77777777" w:rsidR="004A3A8F" w:rsidRPr="00AE72A2" w:rsidRDefault="0014300A" w:rsidP="0049762D">
            <w:pPr>
              <w:pStyle w:val="ListParagraph"/>
              <w:numPr>
                <w:ilvl w:val="0"/>
                <w:numId w:val="24"/>
              </w:numPr>
              <w:rPr>
                <w:rFonts w:ascii="Arial" w:hAnsi="Arial" w:cs="Arial"/>
              </w:rPr>
            </w:pPr>
            <w:r>
              <w:rPr>
                <w:rFonts w:ascii="Arial" w:hAnsi="Arial" w:cs="Arial"/>
              </w:rPr>
              <w:t>November 2020</w:t>
            </w:r>
          </w:p>
        </w:tc>
        <w:tc>
          <w:tcPr>
            <w:tcW w:w="1559" w:type="dxa"/>
            <w:tcBorders>
              <w:top w:val="single" w:sz="2" w:space="0" w:color="auto"/>
              <w:bottom w:val="single" w:sz="12" w:space="0" w:color="auto"/>
              <w:right w:val="single" w:sz="12" w:space="0" w:color="auto"/>
            </w:tcBorders>
            <w:shd w:val="clear" w:color="auto" w:fill="EAF1DD" w:themeFill="accent3" w:themeFillTint="33"/>
            <w:vAlign w:val="center"/>
          </w:tcPr>
          <w:p w14:paraId="63484738" w14:textId="77777777" w:rsidR="005C4482" w:rsidRDefault="005C4482" w:rsidP="00403F7B">
            <w:pPr>
              <w:jc w:val="center"/>
              <w:rPr>
                <w:rFonts w:ascii="Arial" w:hAnsi="Arial" w:cs="Arial"/>
              </w:rPr>
            </w:pPr>
            <w:r>
              <w:rPr>
                <w:rFonts w:ascii="Arial" w:hAnsi="Arial" w:cs="Arial"/>
              </w:rPr>
              <w:t>Equality Advisor</w:t>
            </w:r>
          </w:p>
          <w:p w14:paraId="66E120AC" w14:textId="77777777" w:rsidR="005C4482" w:rsidRDefault="005C4482" w:rsidP="002C6B24">
            <w:pPr>
              <w:jc w:val="center"/>
              <w:rPr>
                <w:rFonts w:ascii="Arial" w:hAnsi="Arial" w:cs="Arial"/>
              </w:rPr>
            </w:pPr>
            <w:r w:rsidRPr="00C724BB">
              <w:rPr>
                <w:rFonts w:ascii="Arial" w:hAnsi="Arial" w:cs="Arial"/>
              </w:rPr>
              <w:t>(</w:t>
            </w:r>
            <w:r w:rsidR="000F515D" w:rsidRPr="00C724BB">
              <w:rPr>
                <w:rFonts w:ascii="Arial" w:hAnsi="Arial" w:cs="Arial"/>
              </w:rPr>
              <w:t>Gary Brisco</w:t>
            </w:r>
            <w:r w:rsidRPr="00C724BB">
              <w:rPr>
                <w:rFonts w:ascii="Arial" w:hAnsi="Arial" w:cs="Arial"/>
              </w:rPr>
              <w:t>)</w:t>
            </w:r>
          </w:p>
          <w:p w14:paraId="65AF493D" w14:textId="77777777" w:rsidR="002C6B24" w:rsidRDefault="002C6B24" w:rsidP="00403F7B">
            <w:pPr>
              <w:jc w:val="center"/>
              <w:rPr>
                <w:rFonts w:ascii="Arial" w:hAnsi="Arial" w:cs="Arial"/>
              </w:rPr>
            </w:pPr>
          </w:p>
          <w:p w14:paraId="10999270" w14:textId="77777777" w:rsidR="000F515D" w:rsidRDefault="005C4482" w:rsidP="00403F7B">
            <w:pPr>
              <w:jc w:val="center"/>
              <w:rPr>
                <w:rFonts w:ascii="Arial" w:hAnsi="Arial" w:cs="Arial"/>
              </w:rPr>
            </w:pPr>
            <w:r>
              <w:rPr>
                <w:rFonts w:ascii="Arial" w:hAnsi="Arial" w:cs="Arial"/>
              </w:rPr>
              <w:t>Student Educational Facilitator</w:t>
            </w:r>
          </w:p>
          <w:p w14:paraId="6E938E07" w14:textId="77777777" w:rsidR="005C4482" w:rsidRPr="00C724BB" w:rsidRDefault="005C4482" w:rsidP="00403F7B">
            <w:pPr>
              <w:jc w:val="center"/>
              <w:rPr>
                <w:rFonts w:ascii="Arial" w:hAnsi="Arial" w:cs="Arial"/>
              </w:rPr>
            </w:pPr>
            <w:r w:rsidRPr="00C724BB">
              <w:rPr>
                <w:rFonts w:ascii="Arial" w:hAnsi="Arial" w:cs="Arial"/>
              </w:rPr>
              <w:t>(</w:t>
            </w:r>
            <w:r w:rsidR="000F515D" w:rsidRPr="00C724BB">
              <w:rPr>
                <w:rFonts w:ascii="Arial" w:hAnsi="Arial" w:cs="Arial"/>
              </w:rPr>
              <w:t xml:space="preserve">Allen </w:t>
            </w:r>
            <w:proofErr w:type="spellStart"/>
            <w:r w:rsidR="000F515D" w:rsidRPr="00C724BB">
              <w:rPr>
                <w:rFonts w:ascii="Arial" w:hAnsi="Arial" w:cs="Arial"/>
              </w:rPr>
              <w:t>Senivassen</w:t>
            </w:r>
            <w:proofErr w:type="spellEnd"/>
            <w:r w:rsidRPr="00C724BB">
              <w:rPr>
                <w:rFonts w:ascii="Arial" w:hAnsi="Arial" w:cs="Arial"/>
              </w:rPr>
              <w:t>)</w:t>
            </w:r>
          </w:p>
        </w:tc>
      </w:tr>
      <w:tr w:rsidR="006A6602" w14:paraId="24ADBCA1" w14:textId="77777777" w:rsidTr="00006917">
        <w:trPr>
          <w:trHeight w:val="1934"/>
          <w:jc w:val="center"/>
        </w:trPr>
        <w:tc>
          <w:tcPr>
            <w:tcW w:w="4362" w:type="dxa"/>
            <w:tcBorders>
              <w:top w:val="single" w:sz="2" w:space="0" w:color="auto"/>
              <w:left w:val="single" w:sz="12" w:space="0" w:color="auto"/>
              <w:bottom w:val="single" w:sz="12" w:space="0" w:color="auto"/>
            </w:tcBorders>
          </w:tcPr>
          <w:p w14:paraId="37ED5472" w14:textId="77777777" w:rsidR="006A6602" w:rsidRDefault="000F515D" w:rsidP="0049762D">
            <w:pPr>
              <w:autoSpaceDE w:val="0"/>
              <w:autoSpaceDN w:val="0"/>
              <w:adjustRightInd w:val="0"/>
              <w:contextualSpacing/>
              <w:rPr>
                <w:rFonts w:ascii="Arial" w:hAnsi="Arial" w:cs="Arial"/>
              </w:rPr>
            </w:pPr>
            <w:r>
              <w:rPr>
                <w:rFonts w:ascii="Arial" w:hAnsi="Arial" w:cs="Arial"/>
                <w:b/>
              </w:rPr>
              <w:t>[3.3.8</w:t>
            </w:r>
            <w:r w:rsidR="006A6602">
              <w:rPr>
                <w:rFonts w:ascii="Arial" w:hAnsi="Arial" w:cs="Arial"/>
                <w:b/>
              </w:rPr>
              <w:t xml:space="preserve">] </w:t>
            </w:r>
            <w:r w:rsidR="006A6602">
              <w:rPr>
                <w:rFonts w:ascii="Arial" w:hAnsi="Arial" w:cs="Arial"/>
              </w:rPr>
              <w:t>Update OLM training for Staff using the updated version of Equality, Inclusion, Bullying and Harassment training.</w:t>
            </w:r>
          </w:p>
          <w:p w14:paraId="26CD6F95" w14:textId="77777777" w:rsidR="006A6602" w:rsidRDefault="006A6602" w:rsidP="0049762D">
            <w:pPr>
              <w:autoSpaceDE w:val="0"/>
              <w:autoSpaceDN w:val="0"/>
              <w:adjustRightInd w:val="0"/>
              <w:contextualSpacing/>
              <w:rPr>
                <w:rFonts w:ascii="Arial" w:hAnsi="Arial" w:cs="Arial"/>
              </w:rPr>
            </w:pPr>
          </w:p>
          <w:p w14:paraId="323E7CA0" w14:textId="77777777" w:rsidR="006A6602" w:rsidRDefault="006A6602" w:rsidP="006A6602">
            <w:pPr>
              <w:autoSpaceDE w:val="0"/>
              <w:autoSpaceDN w:val="0"/>
              <w:adjustRightInd w:val="0"/>
              <w:contextualSpacing/>
              <w:rPr>
                <w:rFonts w:ascii="Arial" w:hAnsi="Arial" w:cs="Arial"/>
              </w:rPr>
            </w:pPr>
          </w:p>
          <w:p w14:paraId="223FC345" w14:textId="77777777" w:rsidR="006A6602" w:rsidRPr="006A6602" w:rsidRDefault="006A6602" w:rsidP="006A6602">
            <w:pPr>
              <w:autoSpaceDE w:val="0"/>
              <w:autoSpaceDN w:val="0"/>
              <w:adjustRightInd w:val="0"/>
              <w:contextualSpacing/>
              <w:rPr>
                <w:rFonts w:ascii="Arial" w:hAnsi="Arial" w:cs="Arial"/>
              </w:rPr>
            </w:pPr>
            <w:r w:rsidRPr="00FE768A">
              <w:rPr>
                <w:rFonts w:ascii="Arial" w:hAnsi="Arial" w:cs="Arial"/>
                <w:i/>
              </w:rPr>
              <w:t>Protected Characteristics: All</w:t>
            </w:r>
          </w:p>
        </w:tc>
        <w:tc>
          <w:tcPr>
            <w:tcW w:w="9389" w:type="dxa"/>
            <w:tcBorders>
              <w:top w:val="single" w:sz="2" w:space="0" w:color="auto"/>
              <w:bottom w:val="single" w:sz="12" w:space="0" w:color="auto"/>
            </w:tcBorders>
          </w:tcPr>
          <w:p w14:paraId="0332E9F0" w14:textId="77777777" w:rsidR="00C1752C" w:rsidRDefault="00B22249" w:rsidP="0049762D">
            <w:pPr>
              <w:rPr>
                <w:rFonts w:ascii="Arial" w:hAnsi="Arial" w:cs="Arial"/>
              </w:rPr>
            </w:pPr>
            <w:r>
              <w:rPr>
                <w:rFonts w:ascii="Arial" w:hAnsi="Arial" w:cs="Arial"/>
                <w:b/>
              </w:rPr>
              <w:t>[</w:t>
            </w:r>
            <w:r w:rsidR="00E76FEB">
              <w:rPr>
                <w:rFonts w:ascii="Arial" w:hAnsi="Arial" w:cs="Arial"/>
                <w:b/>
              </w:rPr>
              <w:t xml:space="preserve">September - </w:t>
            </w:r>
            <w:r>
              <w:rPr>
                <w:rFonts w:ascii="Arial" w:hAnsi="Arial" w:cs="Arial"/>
                <w:b/>
              </w:rPr>
              <w:t xml:space="preserve">November 2020] </w:t>
            </w:r>
            <w:r>
              <w:rPr>
                <w:rFonts w:ascii="Arial" w:hAnsi="Arial" w:cs="Arial"/>
              </w:rPr>
              <w:t>GB has drafted a final version of the training based on feedback during 2020 and this will be used as the OLM training “Positive Cultures” to replace the existing Bullying and Harassment Training and E&amp;I Training respectively.</w:t>
            </w:r>
          </w:p>
          <w:p w14:paraId="534554AF" w14:textId="77777777" w:rsidR="00C1752C" w:rsidRDefault="00C1752C" w:rsidP="0049762D">
            <w:pPr>
              <w:rPr>
                <w:rFonts w:ascii="Arial" w:hAnsi="Arial" w:cs="Arial"/>
              </w:rPr>
            </w:pPr>
          </w:p>
          <w:p w14:paraId="25CE95C5" w14:textId="77777777" w:rsidR="006A6602" w:rsidRDefault="00C1752C" w:rsidP="0049762D">
            <w:pPr>
              <w:rPr>
                <w:rFonts w:ascii="Arial" w:hAnsi="Arial" w:cs="Arial"/>
              </w:rPr>
            </w:pPr>
            <w:r w:rsidRPr="00AE72A2">
              <w:rPr>
                <w:rFonts w:ascii="Arial" w:hAnsi="Arial" w:cs="Arial"/>
                <w:b/>
              </w:rPr>
              <w:t>[December 2020]</w:t>
            </w:r>
            <w:r w:rsidR="00AE72A2" w:rsidRPr="00AE72A2">
              <w:rPr>
                <w:rFonts w:ascii="Arial" w:hAnsi="Arial" w:cs="Arial"/>
                <w:b/>
              </w:rPr>
              <w:t>:</w:t>
            </w:r>
            <w:r w:rsidRPr="00AE72A2">
              <w:rPr>
                <w:rFonts w:ascii="Arial" w:hAnsi="Arial" w:cs="Arial"/>
                <w:b/>
              </w:rPr>
              <w:t xml:space="preserve"> </w:t>
            </w:r>
            <w:r>
              <w:rPr>
                <w:rFonts w:ascii="Arial" w:hAnsi="Arial" w:cs="Arial"/>
              </w:rPr>
              <w:t>GB and SG (a member of the WDT team) adapting this for OLM use, SG attended a live presentation of this and met with GB after to discuss possible options. An estimated ETA was that this could be active by February.</w:t>
            </w:r>
          </w:p>
          <w:p w14:paraId="01546908" w14:textId="77777777" w:rsidR="00DA3CF4" w:rsidRDefault="00DA3CF4" w:rsidP="0049762D">
            <w:pPr>
              <w:rPr>
                <w:rFonts w:ascii="Arial" w:hAnsi="Arial" w:cs="Arial"/>
              </w:rPr>
            </w:pPr>
          </w:p>
          <w:p w14:paraId="1E4E0FCE" w14:textId="77777777" w:rsidR="00AE72A2" w:rsidRPr="00DA3CF4" w:rsidRDefault="00AE72A2" w:rsidP="0049762D">
            <w:pPr>
              <w:rPr>
                <w:rFonts w:ascii="Arial" w:hAnsi="Arial" w:cs="Arial"/>
                <w:b/>
              </w:rPr>
            </w:pPr>
            <w:r w:rsidRPr="00AE72A2">
              <w:rPr>
                <w:rFonts w:ascii="Arial" w:hAnsi="Arial" w:cs="Arial"/>
                <w:b/>
              </w:rPr>
              <w:t>[March 2021]:</w:t>
            </w:r>
            <w:r>
              <w:rPr>
                <w:rFonts w:ascii="Arial" w:hAnsi="Arial" w:cs="Arial"/>
              </w:rPr>
              <w:t xml:space="preserve"> GB to meet with SG, who is currently developing this on JT’s behalf, This is planned to be available for April 2021.</w:t>
            </w:r>
          </w:p>
        </w:tc>
        <w:tc>
          <w:tcPr>
            <w:tcW w:w="1559" w:type="dxa"/>
            <w:tcBorders>
              <w:top w:val="single" w:sz="2" w:space="0" w:color="auto"/>
              <w:bottom w:val="single" w:sz="12" w:space="0" w:color="auto"/>
              <w:right w:val="single" w:sz="12" w:space="0" w:color="auto"/>
            </w:tcBorders>
            <w:shd w:val="clear" w:color="auto" w:fill="EAF1DD" w:themeFill="accent3" w:themeFillTint="33"/>
            <w:vAlign w:val="center"/>
          </w:tcPr>
          <w:p w14:paraId="33C118A5" w14:textId="77777777" w:rsidR="005C4482" w:rsidRDefault="005C4482" w:rsidP="00403F7B">
            <w:pPr>
              <w:jc w:val="center"/>
              <w:rPr>
                <w:rFonts w:ascii="Arial" w:hAnsi="Arial" w:cs="Arial"/>
              </w:rPr>
            </w:pPr>
            <w:r w:rsidRPr="005C4482">
              <w:rPr>
                <w:rFonts w:ascii="Arial" w:hAnsi="Arial" w:cs="Arial"/>
              </w:rPr>
              <w:t>Workforce Planning and Education Manager</w:t>
            </w:r>
          </w:p>
          <w:p w14:paraId="11DB49DF" w14:textId="77777777" w:rsidR="006A6602" w:rsidRPr="00C724BB" w:rsidRDefault="005C4482" w:rsidP="00403F7B">
            <w:pPr>
              <w:jc w:val="center"/>
              <w:rPr>
                <w:rFonts w:ascii="Arial" w:hAnsi="Arial" w:cs="Arial"/>
              </w:rPr>
            </w:pPr>
            <w:r w:rsidRPr="00C724BB">
              <w:rPr>
                <w:rFonts w:ascii="Arial" w:hAnsi="Arial" w:cs="Arial"/>
              </w:rPr>
              <w:t>(</w:t>
            </w:r>
            <w:r w:rsidR="006A6602" w:rsidRPr="00C724BB">
              <w:rPr>
                <w:rFonts w:ascii="Arial" w:hAnsi="Arial" w:cs="Arial"/>
              </w:rPr>
              <w:t>Jay Thornton</w:t>
            </w:r>
            <w:r w:rsidRPr="00C724BB">
              <w:rPr>
                <w:rFonts w:ascii="Arial" w:hAnsi="Arial" w:cs="Arial"/>
              </w:rPr>
              <w:t>)</w:t>
            </w:r>
          </w:p>
        </w:tc>
      </w:tr>
      <w:tr w:rsidR="00647B16" w14:paraId="4922CFE9" w14:textId="77777777" w:rsidTr="00006917">
        <w:trPr>
          <w:trHeight w:val="1840"/>
          <w:jc w:val="center"/>
        </w:trPr>
        <w:tc>
          <w:tcPr>
            <w:tcW w:w="4362" w:type="dxa"/>
            <w:tcBorders>
              <w:top w:val="single" w:sz="2" w:space="0" w:color="auto"/>
              <w:left w:val="single" w:sz="12" w:space="0" w:color="auto"/>
              <w:bottom w:val="single" w:sz="2" w:space="0" w:color="auto"/>
            </w:tcBorders>
          </w:tcPr>
          <w:p w14:paraId="382A28B2" w14:textId="77777777" w:rsidR="00647B16" w:rsidRDefault="00647B16" w:rsidP="00647B16">
            <w:pPr>
              <w:autoSpaceDE w:val="0"/>
              <w:autoSpaceDN w:val="0"/>
              <w:adjustRightInd w:val="0"/>
              <w:contextualSpacing/>
              <w:rPr>
                <w:rFonts w:ascii="Arial" w:hAnsi="Arial" w:cs="Arial"/>
                <w:b/>
              </w:rPr>
            </w:pPr>
            <w:r>
              <w:rPr>
                <w:rFonts w:ascii="Arial" w:hAnsi="Arial" w:cs="Arial"/>
                <w:b/>
              </w:rPr>
              <w:lastRenderedPageBreak/>
              <w:t xml:space="preserve">[3.3.9] </w:t>
            </w:r>
            <w:r w:rsidRPr="00885A5F">
              <w:rPr>
                <w:rFonts w:ascii="Arial" w:hAnsi="Arial" w:cs="Arial"/>
              </w:rPr>
              <w:t>Implement Mental Health 1</w:t>
            </w:r>
            <w:r w:rsidRPr="00885A5F">
              <w:rPr>
                <w:rFonts w:ascii="Arial" w:hAnsi="Arial" w:cs="Arial"/>
                <w:vertAlign w:val="superscript"/>
              </w:rPr>
              <w:t>st</w:t>
            </w:r>
            <w:r w:rsidRPr="00885A5F">
              <w:rPr>
                <w:rFonts w:ascii="Arial" w:hAnsi="Arial" w:cs="Arial"/>
              </w:rPr>
              <w:t xml:space="preserve"> Aiders across each of the STPs</w:t>
            </w:r>
          </w:p>
        </w:tc>
        <w:tc>
          <w:tcPr>
            <w:tcW w:w="9389" w:type="dxa"/>
            <w:tcBorders>
              <w:top w:val="single" w:sz="2" w:space="0" w:color="auto"/>
              <w:bottom w:val="single" w:sz="2" w:space="0" w:color="auto"/>
            </w:tcBorders>
          </w:tcPr>
          <w:p w14:paraId="4467F956" w14:textId="77777777" w:rsidR="00006917" w:rsidRDefault="009B741A" w:rsidP="0049762D">
            <w:pPr>
              <w:rPr>
                <w:rFonts w:ascii="Arial" w:hAnsi="Arial" w:cs="Arial"/>
              </w:rPr>
            </w:pPr>
            <w:r>
              <w:rPr>
                <w:rFonts w:ascii="Arial" w:hAnsi="Arial" w:cs="Arial"/>
                <w:b/>
              </w:rPr>
              <w:t xml:space="preserve">January 2021: </w:t>
            </w:r>
            <w:r w:rsidR="00006917">
              <w:rPr>
                <w:rFonts w:ascii="Arial" w:hAnsi="Arial" w:cs="Arial"/>
              </w:rPr>
              <w:t>System level cohort of “Train the Trainer” programme is underway. This will carry forward into 2021, and we will improve the Mental Health Awareness project we currently provide with a view of utilising these trainers.</w:t>
            </w:r>
          </w:p>
          <w:p w14:paraId="63D5311B" w14:textId="77777777" w:rsidR="00006917" w:rsidRDefault="00006917" w:rsidP="0049762D">
            <w:pPr>
              <w:rPr>
                <w:rFonts w:ascii="Arial" w:hAnsi="Arial" w:cs="Arial"/>
              </w:rPr>
            </w:pPr>
          </w:p>
          <w:p w14:paraId="04C9C2FC" w14:textId="77777777" w:rsidR="00006917" w:rsidRPr="00A71B94" w:rsidRDefault="00006917" w:rsidP="0049762D">
            <w:pPr>
              <w:rPr>
                <w:rFonts w:ascii="Arial" w:hAnsi="Arial" w:cs="Arial"/>
                <w:b/>
              </w:rPr>
            </w:pPr>
          </w:p>
        </w:tc>
        <w:tc>
          <w:tcPr>
            <w:tcW w:w="1559" w:type="dxa"/>
            <w:tcBorders>
              <w:top w:val="single" w:sz="2" w:space="0" w:color="auto"/>
              <w:bottom w:val="single" w:sz="2" w:space="0" w:color="auto"/>
              <w:right w:val="single" w:sz="12" w:space="0" w:color="auto"/>
            </w:tcBorders>
            <w:shd w:val="clear" w:color="auto" w:fill="EAF1DD" w:themeFill="accent3" w:themeFillTint="33"/>
            <w:vAlign w:val="center"/>
          </w:tcPr>
          <w:p w14:paraId="4B49FFC8" w14:textId="77777777" w:rsidR="006E28F5" w:rsidRDefault="00647B16" w:rsidP="00403F7B">
            <w:pPr>
              <w:jc w:val="center"/>
              <w:rPr>
                <w:rFonts w:ascii="Arial" w:hAnsi="Arial" w:cs="Arial"/>
              </w:rPr>
            </w:pPr>
            <w:r>
              <w:rPr>
                <w:rFonts w:ascii="Arial" w:hAnsi="Arial" w:cs="Arial"/>
              </w:rPr>
              <w:t>Head of Staff Engagement</w:t>
            </w:r>
          </w:p>
          <w:p w14:paraId="70E68B5F" w14:textId="77777777" w:rsidR="006E28F5" w:rsidRDefault="006E28F5" w:rsidP="00403F7B">
            <w:pPr>
              <w:jc w:val="center"/>
              <w:rPr>
                <w:rFonts w:ascii="Arial" w:hAnsi="Arial" w:cs="Arial"/>
              </w:rPr>
            </w:pPr>
            <w:r>
              <w:rPr>
                <w:rFonts w:ascii="Arial" w:hAnsi="Arial" w:cs="Arial"/>
              </w:rPr>
              <w:t xml:space="preserve">(Jo </w:t>
            </w:r>
            <w:proofErr w:type="spellStart"/>
            <w:r>
              <w:rPr>
                <w:rFonts w:ascii="Arial" w:hAnsi="Arial" w:cs="Arial"/>
              </w:rPr>
              <w:t>Debenham</w:t>
            </w:r>
            <w:proofErr w:type="spellEnd"/>
            <w:r>
              <w:rPr>
                <w:rFonts w:ascii="Arial" w:hAnsi="Arial" w:cs="Arial"/>
              </w:rPr>
              <w:t>)</w:t>
            </w:r>
          </w:p>
          <w:p w14:paraId="577DB50B" w14:textId="77777777" w:rsidR="006E28F5" w:rsidRDefault="006E28F5" w:rsidP="00403F7B">
            <w:pPr>
              <w:jc w:val="center"/>
              <w:rPr>
                <w:rFonts w:ascii="Arial" w:hAnsi="Arial" w:cs="Arial"/>
              </w:rPr>
            </w:pPr>
          </w:p>
          <w:p w14:paraId="0C9758D1" w14:textId="77777777" w:rsidR="006E28F5" w:rsidRDefault="00647B16" w:rsidP="00403F7B">
            <w:pPr>
              <w:jc w:val="center"/>
              <w:rPr>
                <w:rFonts w:ascii="Arial" w:hAnsi="Arial" w:cs="Arial"/>
              </w:rPr>
            </w:pPr>
            <w:r>
              <w:rPr>
                <w:rFonts w:ascii="Arial" w:hAnsi="Arial" w:cs="Arial"/>
              </w:rPr>
              <w:t xml:space="preserve"> Head of Learning and Development</w:t>
            </w:r>
          </w:p>
          <w:p w14:paraId="2536FA08" w14:textId="77777777" w:rsidR="00647B16" w:rsidRPr="005C4482" w:rsidRDefault="006E28F5" w:rsidP="00403F7B">
            <w:pPr>
              <w:jc w:val="center"/>
              <w:rPr>
                <w:rFonts w:ascii="Arial" w:hAnsi="Arial" w:cs="Arial"/>
              </w:rPr>
            </w:pPr>
            <w:r>
              <w:rPr>
                <w:rFonts w:ascii="Arial" w:hAnsi="Arial" w:cs="Arial"/>
              </w:rPr>
              <w:t>(Anthea Hockley)</w:t>
            </w:r>
            <w:r w:rsidR="00647B16">
              <w:rPr>
                <w:rFonts w:ascii="Arial" w:hAnsi="Arial" w:cs="Arial"/>
              </w:rPr>
              <w:t>.</w:t>
            </w:r>
          </w:p>
        </w:tc>
      </w:tr>
      <w:tr w:rsidR="006C4049" w14:paraId="0785B225" w14:textId="77777777" w:rsidTr="00006917">
        <w:trPr>
          <w:trHeight w:val="1840"/>
          <w:jc w:val="center"/>
        </w:trPr>
        <w:tc>
          <w:tcPr>
            <w:tcW w:w="4362" w:type="dxa"/>
            <w:tcBorders>
              <w:top w:val="single" w:sz="2" w:space="0" w:color="auto"/>
              <w:left w:val="single" w:sz="12" w:space="0" w:color="auto"/>
              <w:bottom w:val="single" w:sz="2" w:space="0" w:color="auto"/>
            </w:tcBorders>
          </w:tcPr>
          <w:p w14:paraId="578EF0AA" w14:textId="77777777" w:rsidR="006C4049" w:rsidRPr="009C1083" w:rsidRDefault="006C4049" w:rsidP="00E77D13">
            <w:pPr>
              <w:autoSpaceDE w:val="0"/>
              <w:autoSpaceDN w:val="0"/>
              <w:adjustRightInd w:val="0"/>
              <w:contextualSpacing/>
              <w:rPr>
                <w:rFonts w:ascii="Arial" w:hAnsi="Arial" w:cs="Arial"/>
              </w:rPr>
            </w:pPr>
            <w:r w:rsidRPr="009C1083">
              <w:rPr>
                <w:rFonts w:ascii="Arial" w:hAnsi="Arial" w:cs="Arial"/>
                <w:b/>
              </w:rPr>
              <w:t>[3</w:t>
            </w:r>
            <w:r>
              <w:rPr>
                <w:rFonts w:ascii="Arial" w:hAnsi="Arial" w:cs="Arial"/>
                <w:b/>
              </w:rPr>
              <w:t>.3</w:t>
            </w:r>
            <w:r w:rsidRPr="009C1083">
              <w:rPr>
                <w:rFonts w:ascii="Arial" w:hAnsi="Arial" w:cs="Arial"/>
                <w:b/>
              </w:rPr>
              <w:t>.</w:t>
            </w:r>
            <w:r>
              <w:rPr>
                <w:rFonts w:ascii="Arial" w:hAnsi="Arial" w:cs="Arial"/>
                <w:b/>
              </w:rPr>
              <w:t>10</w:t>
            </w:r>
            <w:r w:rsidRPr="009C1083">
              <w:rPr>
                <w:rFonts w:ascii="Arial" w:hAnsi="Arial" w:cs="Arial"/>
                <w:b/>
              </w:rPr>
              <w:t xml:space="preserve">] </w:t>
            </w:r>
            <w:r w:rsidRPr="009C1083">
              <w:rPr>
                <w:rFonts w:ascii="Arial" w:hAnsi="Arial" w:cs="Arial"/>
              </w:rPr>
              <w:t>Continue to develop the implementation of talent management and succession planning strategies</w:t>
            </w:r>
          </w:p>
          <w:p w14:paraId="21B38D7D" w14:textId="77777777" w:rsidR="006C4049" w:rsidRPr="009C1083" w:rsidRDefault="006C4049" w:rsidP="00E77D13">
            <w:pPr>
              <w:autoSpaceDE w:val="0"/>
              <w:autoSpaceDN w:val="0"/>
              <w:adjustRightInd w:val="0"/>
              <w:contextualSpacing/>
              <w:rPr>
                <w:rFonts w:ascii="Arial" w:hAnsi="Arial" w:cs="Arial"/>
              </w:rPr>
            </w:pPr>
          </w:p>
          <w:p w14:paraId="0047C530" w14:textId="77777777" w:rsidR="006C4049" w:rsidRPr="00F52A97" w:rsidRDefault="006C4049" w:rsidP="00E77D13">
            <w:pPr>
              <w:autoSpaceDE w:val="0"/>
              <w:autoSpaceDN w:val="0"/>
              <w:adjustRightInd w:val="0"/>
              <w:contextualSpacing/>
              <w:rPr>
                <w:rFonts w:ascii="Arial" w:hAnsi="Arial" w:cs="Arial"/>
                <w:color w:val="7030A0"/>
              </w:rPr>
            </w:pPr>
            <w:r w:rsidRPr="009C1083">
              <w:rPr>
                <w:rFonts w:ascii="Arial" w:hAnsi="Arial" w:cs="Arial"/>
                <w:i/>
              </w:rPr>
              <w:t>Protected Characteristics: All</w:t>
            </w:r>
          </w:p>
        </w:tc>
        <w:tc>
          <w:tcPr>
            <w:tcW w:w="9389" w:type="dxa"/>
            <w:tcBorders>
              <w:top w:val="single" w:sz="2" w:space="0" w:color="auto"/>
              <w:bottom w:val="single" w:sz="2" w:space="0" w:color="auto"/>
            </w:tcBorders>
          </w:tcPr>
          <w:p w14:paraId="5C646E92" w14:textId="77777777" w:rsidR="006C4049" w:rsidRDefault="006C4049" w:rsidP="00E77D13">
            <w:pPr>
              <w:autoSpaceDE w:val="0"/>
              <w:autoSpaceDN w:val="0"/>
              <w:adjustRightInd w:val="0"/>
              <w:contextualSpacing/>
              <w:rPr>
                <w:rFonts w:ascii="Arial" w:hAnsi="Arial" w:cs="Arial"/>
                <w:szCs w:val="18"/>
              </w:rPr>
            </w:pPr>
            <w:r w:rsidRPr="001A1BCA">
              <w:rPr>
                <w:rFonts w:ascii="Arial" w:hAnsi="Arial" w:cs="Arial"/>
                <w:b/>
              </w:rPr>
              <w:t>[December 2020]</w:t>
            </w:r>
            <w:r>
              <w:rPr>
                <w:rFonts w:ascii="Arial" w:hAnsi="Arial" w:cs="Arial"/>
              </w:rPr>
              <w:t xml:space="preserve"> </w:t>
            </w:r>
            <w:r w:rsidRPr="001A1BCA">
              <w:rPr>
                <w:rFonts w:ascii="Arial" w:hAnsi="Arial" w:cs="Arial"/>
                <w:szCs w:val="18"/>
              </w:rPr>
              <w:t xml:space="preserve">The OD Team have developed </w:t>
            </w:r>
            <w:r>
              <w:rPr>
                <w:rFonts w:ascii="Arial" w:hAnsi="Arial" w:cs="Arial"/>
                <w:szCs w:val="18"/>
              </w:rPr>
              <w:t>an intranet “</w:t>
            </w:r>
            <w:r w:rsidRPr="001A1BCA">
              <w:rPr>
                <w:rFonts w:ascii="Arial" w:hAnsi="Arial" w:cs="Arial"/>
                <w:szCs w:val="18"/>
              </w:rPr>
              <w:t>Talent Conversation Hub</w:t>
            </w:r>
            <w:r>
              <w:rPr>
                <w:rFonts w:ascii="Arial" w:hAnsi="Arial" w:cs="Arial"/>
                <w:szCs w:val="18"/>
              </w:rPr>
              <w:t>”</w:t>
            </w:r>
            <w:r w:rsidRPr="001A1BCA">
              <w:rPr>
                <w:rFonts w:ascii="Arial" w:hAnsi="Arial" w:cs="Arial"/>
                <w:szCs w:val="18"/>
              </w:rPr>
              <w:t xml:space="preserve"> which details the available education and training opportunities for each band within the Trust. </w:t>
            </w:r>
          </w:p>
          <w:p w14:paraId="13F2B05C" w14:textId="77777777" w:rsidR="006C4049" w:rsidRDefault="006C4049" w:rsidP="00E77D13">
            <w:pPr>
              <w:autoSpaceDE w:val="0"/>
              <w:autoSpaceDN w:val="0"/>
              <w:adjustRightInd w:val="0"/>
              <w:contextualSpacing/>
              <w:rPr>
                <w:rFonts w:ascii="Arial" w:hAnsi="Arial" w:cs="Arial"/>
                <w:szCs w:val="18"/>
              </w:rPr>
            </w:pPr>
          </w:p>
          <w:p w14:paraId="606468B3" w14:textId="77777777" w:rsidR="006C4049" w:rsidRDefault="006C4049" w:rsidP="00E77D13">
            <w:pPr>
              <w:autoSpaceDE w:val="0"/>
              <w:autoSpaceDN w:val="0"/>
              <w:adjustRightInd w:val="0"/>
              <w:contextualSpacing/>
              <w:rPr>
                <w:rFonts w:ascii="Arial" w:hAnsi="Arial" w:cs="Arial"/>
                <w:szCs w:val="18"/>
              </w:rPr>
            </w:pPr>
            <w:r w:rsidRPr="001A1BCA">
              <w:rPr>
                <w:rFonts w:ascii="Arial" w:hAnsi="Arial" w:cs="Arial"/>
                <w:szCs w:val="18"/>
              </w:rPr>
              <w:t>In addition to support this OD team have developed and facilitated a number of virtual career lounge sessions for staff</w:t>
            </w:r>
            <w:r>
              <w:rPr>
                <w:rFonts w:ascii="Arial" w:hAnsi="Arial" w:cs="Arial"/>
                <w:szCs w:val="18"/>
              </w:rPr>
              <w:t>, with attendance by the BAME Network Chair as part of the WRES Action Plan</w:t>
            </w:r>
            <w:r w:rsidRPr="001A1BCA">
              <w:rPr>
                <w:rFonts w:ascii="Arial" w:hAnsi="Arial" w:cs="Arial"/>
                <w:szCs w:val="18"/>
              </w:rPr>
              <w:t>. The format follows the same theme including sessions on equality, diversity and inclusivity and access to training and education opportunities.</w:t>
            </w:r>
          </w:p>
          <w:p w14:paraId="07118C79" w14:textId="77777777" w:rsidR="006C4049" w:rsidRDefault="006C4049" w:rsidP="00E77D13">
            <w:pPr>
              <w:autoSpaceDE w:val="0"/>
              <w:autoSpaceDN w:val="0"/>
              <w:adjustRightInd w:val="0"/>
              <w:contextualSpacing/>
              <w:rPr>
                <w:rFonts w:ascii="Arial" w:hAnsi="Arial" w:cs="Arial"/>
                <w:szCs w:val="18"/>
              </w:rPr>
            </w:pPr>
            <w:r w:rsidRPr="001A1BCA">
              <w:rPr>
                <w:rFonts w:ascii="Arial" w:hAnsi="Arial" w:cs="Arial"/>
                <w:szCs w:val="18"/>
              </w:rPr>
              <w:t xml:space="preserve"> </w:t>
            </w:r>
          </w:p>
          <w:p w14:paraId="4746B195" w14:textId="77777777" w:rsidR="006C4049" w:rsidRDefault="006C4049" w:rsidP="00E77D13">
            <w:pPr>
              <w:autoSpaceDE w:val="0"/>
              <w:autoSpaceDN w:val="0"/>
              <w:adjustRightInd w:val="0"/>
              <w:contextualSpacing/>
              <w:rPr>
                <w:rFonts w:ascii="Arial" w:hAnsi="Arial" w:cs="Arial"/>
                <w:szCs w:val="18"/>
              </w:rPr>
            </w:pPr>
            <w:r>
              <w:rPr>
                <w:rFonts w:ascii="Arial" w:hAnsi="Arial" w:cs="Arial"/>
                <w:szCs w:val="18"/>
              </w:rPr>
              <w:t>T</w:t>
            </w:r>
            <w:r w:rsidRPr="001A1BCA">
              <w:rPr>
                <w:rFonts w:ascii="Arial" w:hAnsi="Arial" w:cs="Arial"/>
                <w:szCs w:val="18"/>
              </w:rPr>
              <w:t xml:space="preserve">he talent conversation now features as part of the annual appraisal and encourages the discussion of careers, aspiration and ambitions as part of this as well as training and opportunities to support growth. </w:t>
            </w:r>
          </w:p>
          <w:p w14:paraId="7E1780BC" w14:textId="77777777" w:rsidR="006C4049" w:rsidRDefault="006C4049" w:rsidP="00E77D13">
            <w:pPr>
              <w:autoSpaceDE w:val="0"/>
              <w:autoSpaceDN w:val="0"/>
              <w:adjustRightInd w:val="0"/>
              <w:contextualSpacing/>
              <w:rPr>
                <w:rFonts w:ascii="Arial" w:hAnsi="Arial" w:cs="Arial"/>
                <w:szCs w:val="18"/>
              </w:rPr>
            </w:pPr>
          </w:p>
          <w:p w14:paraId="66B2A3CE" w14:textId="77777777" w:rsidR="006C4049" w:rsidRPr="006C4049" w:rsidRDefault="006C4049" w:rsidP="00E77D13">
            <w:pPr>
              <w:autoSpaceDE w:val="0"/>
              <w:autoSpaceDN w:val="0"/>
              <w:adjustRightInd w:val="0"/>
              <w:contextualSpacing/>
              <w:rPr>
                <w:rFonts w:ascii="Arial" w:hAnsi="Arial" w:cs="Arial"/>
                <w:szCs w:val="18"/>
              </w:rPr>
            </w:pPr>
            <w:r w:rsidRPr="001A1BCA">
              <w:rPr>
                <w:rFonts w:ascii="Arial" w:hAnsi="Arial" w:cs="Arial"/>
                <w:szCs w:val="18"/>
              </w:rPr>
              <w:t>Training is in place for managers and staff alike to understand the supervision and appraisal process and the value of how to participate in an effective appraisal. The importance of supervision and appraisal as a mechanism to facilitate talent conversations.</w:t>
            </w:r>
          </w:p>
        </w:tc>
        <w:tc>
          <w:tcPr>
            <w:tcW w:w="1559" w:type="dxa"/>
            <w:tcBorders>
              <w:top w:val="single" w:sz="2" w:space="0" w:color="auto"/>
              <w:bottom w:val="single" w:sz="2" w:space="0" w:color="auto"/>
              <w:right w:val="single" w:sz="12" w:space="0" w:color="auto"/>
            </w:tcBorders>
            <w:shd w:val="clear" w:color="auto" w:fill="EAF1DD" w:themeFill="accent3" w:themeFillTint="33"/>
            <w:vAlign w:val="center"/>
          </w:tcPr>
          <w:p w14:paraId="6E430B3F" w14:textId="77777777" w:rsidR="006C4049" w:rsidRPr="006E28F5" w:rsidRDefault="006C4049" w:rsidP="00E77D13">
            <w:pPr>
              <w:jc w:val="center"/>
              <w:rPr>
                <w:rFonts w:ascii="Arial" w:hAnsi="Arial" w:cs="Arial"/>
              </w:rPr>
            </w:pPr>
            <w:r w:rsidRPr="006E28F5">
              <w:rPr>
                <w:rFonts w:ascii="Arial" w:hAnsi="Arial" w:cs="Arial"/>
              </w:rPr>
              <w:t xml:space="preserve">Head of Workforce Planning, Education </w:t>
            </w:r>
            <w:r w:rsidRPr="006E28F5">
              <w:rPr>
                <w:rFonts w:ascii="Arial" w:eastAsia="MS Gothic" w:hAnsi="Arial" w:cs="Arial" w:hint="eastAsia"/>
              </w:rPr>
              <w:t>＆</w:t>
            </w:r>
            <w:r w:rsidRPr="006E28F5">
              <w:rPr>
                <w:rFonts w:ascii="Arial" w:hAnsi="Arial" w:cs="Arial"/>
              </w:rPr>
              <w:t xml:space="preserve"> Training</w:t>
            </w:r>
          </w:p>
          <w:p w14:paraId="1D1361EE" w14:textId="77777777" w:rsidR="006C4049" w:rsidRDefault="006C4049" w:rsidP="00E77D13">
            <w:pPr>
              <w:jc w:val="center"/>
              <w:rPr>
                <w:rFonts w:ascii="Arial" w:hAnsi="Arial" w:cs="Arial"/>
              </w:rPr>
            </w:pPr>
            <w:r w:rsidRPr="006E28F5">
              <w:rPr>
                <w:rFonts w:ascii="Arial" w:hAnsi="Arial" w:cs="Arial"/>
              </w:rPr>
              <w:t>(Anthea Hockley)</w:t>
            </w:r>
          </w:p>
          <w:p w14:paraId="0BA0ACA0" w14:textId="77777777" w:rsidR="006C4049" w:rsidRDefault="006C4049" w:rsidP="00E77D13">
            <w:pPr>
              <w:jc w:val="center"/>
              <w:rPr>
                <w:rFonts w:ascii="Arial" w:hAnsi="Arial" w:cs="Arial"/>
              </w:rPr>
            </w:pPr>
          </w:p>
          <w:p w14:paraId="2E0B1C57" w14:textId="77777777" w:rsidR="006C4049" w:rsidRDefault="006C4049" w:rsidP="00E77D13">
            <w:pPr>
              <w:jc w:val="center"/>
              <w:rPr>
                <w:rFonts w:ascii="Arial" w:hAnsi="Arial" w:cs="Arial"/>
              </w:rPr>
            </w:pPr>
            <w:r>
              <w:rPr>
                <w:rFonts w:ascii="Arial" w:hAnsi="Arial" w:cs="Arial"/>
              </w:rPr>
              <w:t>Head of OD</w:t>
            </w:r>
          </w:p>
          <w:p w14:paraId="7B4B0181" w14:textId="77777777" w:rsidR="006C4049" w:rsidRPr="00F52A97" w:rsidRDefault="006C4049" w:rsidP="00E77D13">
            <w:pPr>
              <w:jc w:val="center"/>
              <w:rPr>
                <w:rFonts w:ascii="Arial" w:hAnsi="Arial" w:cs="Arial"/>
                <w:color w:val="7030A0"/>
              </w:rPr>
            </w:pPr>
            <w:r>
              <w:rPr>
                <w:rFonts w:ascii="Arial" w:hAnsi="Arial" w:cs="Arial"/>
              </w:rPr>
              <w:t>(Freya Whiting)</w:t>
            </w:r>
          </w:p>
        </w:tc>
      </w:tr>
      <w:tr w:rsidR="00BA0638" w14:paraId="72A476BD" w14:textId="77777777" w:rsidTr="006A034F">
        <w:trPr>
          <w:trHeight w:val="1840"/>
          <w:jc w:val="center"/>
        </w:trPr>
        <w:tc>
          <w:tcPr>
            <w:tcW w:w="4362" w:type="dxa"/>
            <w:tcBorders>
              <w:top w:val="single" w:sz="2" w:space="0" w:color="auto"/>
              <w:left w:val="single" w:sz="12" w:space="0" w:color="auto"/>
              <w:bottom w:val="single" w:sz="2" w:space="0" w:color="auto"/>
            </w:tcBorders>
          </w:tcPr>
          <w:p w14:paraId="2F0FE7B8" w14:textId="77777777" w:rsidR="00BA0638" w:rsidRDefault="00BA0638" w:rsidP="00E77D13">
            <w:pPr>
              <w:rPr>
                <w:rFonts w:ascii="Arial" w:hAnsi="Arial" w:cs="Arial"/>
              </w:rPr>
            </w:pPr>
            <w:r>
              <w:rPr>
                <w:rFonts w:ascii="Arial" w:hAnsi="Arial" w:cs="Arial"/>
                <w:b/>
              </w:rPr>
              <w:lastRenderedPageBreak/>
              <w:t xml:space="preserve">[3.3.11] </w:t>
            </w:r>
            <w:r>
              <w:rPr>
                <w:rFonts w:ascii="Arial" w:hAnsi="Arial" w:cs="Arial"/>
              </w:rPr>
              <w:t>To celebrate Pride in July 2020 to raise awareness of LGBTQ+ within the Trust and to show the Trust’s commitment to supporting LGBTQ+ staff and service users.</w:t>
            </w:r>
          </w:p>
          <w:p w14:paraId="1039531E" w14:textId="77777777" w:rsidR="00BA0638" w:rsidRDefault="00BA0638" w:rsidP="00E77D13">
            <w:pPr>
              <w:rPr>
                <w:rFonts w:ascii="Arial" w:hAnsi="Arial" w:cs="Arial"/>
              </w:rPr>
            </w:pPr>
          </w:p>
          <w:p w14:paraId="02364E24" w14:textId="77777777" w:rsidR="00BA0638" w:rsidRPr="00421320" w:rsidRDefault="00BA0638" w:rsidP="00E77D13">
            <w:pPr>
              <w:rPr>
                <w:rFonts w:ascii="Arial" w:hAnsi="Arial" w:cs="Arial"/>
              </w:rPr>
            </w:pPr>
            <w:r w:rsidRPr="00FE768A">
              <w:rPr>
                <w:rFonts w:ascii="Arial" w:hAnsi="Arial" w:cs="Arial"/>
                <w:i/>
              </w:rPr>
              <w:t xml:space="preserve">Protected </w:t>
            </w:r>
            <w:r>
              <w:rPr>
                <w:rFonts w:ascii="Arial" w:hAnsi="Arial" w:cs="Arial"/>
                <w:i/>
              </w:rPr>
              <w:t>Characteristics: LGBTQ+</w:t>
            </w:r>
          </w:p>
        </w:tc>
        <w:tc>
          <w:tcPr>
            <w:tcW w:w="9389" w:type="dxa"/>
            <w:tcBorders>
              <w:top w:val="single" w:sz="2" w:space="0" w:color="auto"/>
              <w:bottom w:val="single" w:sz="2" w:space="0" w:color="auto"/>
            </w:tcBorders>
          </w:tcPr>
          <w:p w14:paraId="78605CF1" w14:textId="77777777" w:rsidR="00BA0638" w:rsidRPr="00EF36BF" w:rsidRDefault="00BA0638" w:rsidP="00E77D13">
            <w:pPr>
              <w:autoSpaceDE w:val="0"/>
              <w:autoSpaceDN w:val="0"/>
              <w:adjustRightInd w:val="0"/>
              <w:rPr>
                <w:rFonts w:ascii="Arial" w:hAnsi="Arial" w:cs="Arial"/>
                <w:b/>
              </w:rPr>
            </w:pPr>
            <w:r w:rsidRPr="00EF36BF">
              <w:rPr>
                <w:rFonts w:ascii="Arial" w:hAnsi="Arial" w:cs="Arial"/>
                <w:b/>
              </w:rPr>
              <w:t>Staff LGBTQ+ Pride Event held via Microsoft Teams on Monday 22</w:t>
            </w:r>
            <w:r w:rsidRPr="00EF36BF">
              <w:rPr>
                <w:rFonts w:ascii="Arial" w:hAnsi="Arial" w:cs="Arial"/>
                <w:b/>
                <w:vertAlign w:val="superscript"/>
              </w:rPr>
              <w:t>nd</w:t>
            </w:r>
            <w:r w:rsidRPr="00EF36BF">
              <w:rPr>
                <w:rFonts w:ascii="Arial" w:hAnsi="Arial" w:cs="Arial"/>
                <w:b/>
              </w:rPr>
              <w:t xml:space="preserve"> July 2020 with: </w:t>
            </w:r>
          </w:p>
          <w:p w14:paraId="23DA8DA7" w14:textId="77777777" w:rsidR="00BA0638" w:rsidRDefault="00BA0638" w:rsidP="00E77D13">
            <w:pPr>
              <w:pStyle w:val="ListParagraph"/>
              <w:numPr>
                <w:ilvl w:val="0"/>
                <w:numId w:val="21"/>
              </w:numPr>
              <w:autoSpaceDE w:val="0"/>
              <w:autoSpaceDN w:val="0"/>
              <w:adjustRightInd w:val="0"/>
              <w:rPr>
                <w:rFonts w:ascii="Arial" w:hAnsi="Arial" w:cs="Arial"/>
              </w:rPr>
            </w:pPr>
            <w:r>
              <w:rPr>
                <w:rFonts w:ascii="Arial" w:hAnsi="Arial" w:cs="Arial"/>
              </w:rPr>
              <w:t xml:space="preserve">Executive Director (SL) and speaking on the importance of Equality, Inclusion and Trust “Be </w:t>
            </w:r>
            <w:proofErr w:type="gramStart"/>
            <w:r>
              <w:rPr>
                <w:rFonts w:ascii="Arial" w:hAnsi="Arial" w:cs="Arial"/>
              </w:rPr>
              <w:t>You</w:t>
            </w:r>
            <w:proofErr w:type="gramEnd"/>
            <w:r>
              <w:rPr>
                <w:rFonts w:ascii="Arial" w:hAnsi="Arial" w:cs="Arial"/>
              </w:rPr>
              <w:t>” campaign.</w:t>
            </w:r>
          </w:p>
          <w:p w14:paraId="12791311" w14:textId="77777777" w:rsidR="00BA0638" w:rsidRDefault="00BA0638" w:rsidP="00E77D13">
            <w:pPr>
              <w:pStyle w:val="ListParagraph"/>
              <w:numPr>
                <w:ilvl w:val="0"/>
                <w:numId w:val="21"/>
              </w:numPr>
              <w:autoSpaceDE w:val="0"/>
              <w:autoSpaceDN w:val="0"/>
              <w:adjustRightInd w:val="0"/>
              <w:rPr>
                <w:rFonts w:ascii="Arial" w:hAnsi="Arial" w:cs="Arial"/>
              </w:rPr>
            </w:pPr>
            <w:r>
              <w:rPr>
                <w:rFonts w:ascii="Arial" w:hAnsi="Arial" w:cs="Arial"/>
              </w:rPr>
              <w:t xml:space="preserve">Guest Speakers (Paul </w:t>
            </w:r>
            <w:proofErr w:type="spellStart"/>
            <w:r>
              <w:rPr>
                <w:rFonts w:ascii="Arial" w:hAnsi="Arial" w:cs="Arial"/>
              </w:rPr>
              <w:t>Deemer</w:t>
            </w:r>
            <w:proofErr w:type="spellEnd"/>
            <w:r>
              <w:rPr>
                <w:rFonts w:ascii="Arial" w:hAnsi="Arial" w:cs="Arial"/>
              </w:rPr>
              <w:t xml:space="preserve"> and Peter </w:t>
            </w:r>
            <w:proofErr w:type="spellStart"/>
            <w:r>
              <w:rPr>
                <w:rFonts w:ascii="Arial" w:hAnsi="Arial" w:cs="Arial"/>
              </w:rPr>
              <w:t>Molyneux</w:t>
            </w:r>
            <w:proofErr w:type="spellEnd"/>
            <w:r>
              <w:rPr>
                <w:rFonts w:ascii="Arial" w:hAnsi="Arial" w:cs="Arial"/>
              </w:rPr>
              <w:t>) sharing the importance of supporting LGBTQ+ patients and staff within the NHS</w:t>
            </w:r>
          </w:p>
          <w:p w14:paraId="49DD2D05" w14:textId="77777777" w:rsidR="00BA0638" w:rsidRDefault="00BA0638" w:rsidP="00E77D13">
            <w:pPr>
              <w:pStyle w:val="ListParagraph"/>
              <w:numPr>
                <w:ilvl w:val="0"/>
                <w:numId w:val="21"/>
              </w:numPr>
              <w:autoSpaceDE w:val="0"/>
              <w:autoSpaceDN w:val="0"/>
              <w:adjustRightInd w:val="0"/>
              <w:rPr>
                <w:rFonts w:ascii="Arial" w:hAnsi="Arial" w:cs="Arial"/>
              </w:rPr>
            </w:pPr>
            <w:r>
              <w:rPr>
                <w:rFonts w:ascii="Arial" w:hAnsi="Arial" w:cs="Arial"/>
              </w:rPr>
              <w:t xml:space="preserve">Head of Staff Engagement (JD) speaking on staff wellbeing and resources available. </w:t>
            </w:r>
          </w:p>
          <w:p w14:paraId="4514FB59" w14:textId="77777777" w:rsidR="00BA0638" w:rsidRDefault="00BA0638" w:rsidP="00E77D13">
            <w:pPr>
              <w:pStyle w:val="ListParagraph"/>
              <w:numPr>
                <w:ilvl w:val="0"/>
                <w:numId w:val="21"/>
              </w:numPr>
              <w:autoSpaceDE w:val="0"/>
              <w:autoSpaceDN w:val="0"/>
              <w:adjustRightInd w:val="0"/>
              <w:rPr>
                <w:rFonts w:ascii="Arial" w:hAnsi="Arial" w:cs="Arial"/>
              </w:rPr>
            </w:pPr>
            <w:r>
              <w:rPr>
                <w:rFonts w:ascii="Arial" w:hAnsi="Arial" w:cs="Arial"/>
              </w:rPr>
              <w:t xml:space="preserve">Equality Advisor (GB) speaking on the resources available for </w:t>
            </w:r>
            <w:proofErr w:type="gramStart"/>
            <w:r>
              <w:rPr>
                <w:rFonts w:ascii="Arial" w:hAnsi="Arial" w:cs="Arial"/>
              </w:rPr>
              <w:t>ED&amp;I</w:t>
            </w:r>
            <w:proofErr w:type="gramEnd"/>
            <w:r>
              <w:rPr>
                <w:rFonts w:ascii="Arial" w:hAnsi="Arial" w:cs="Arial"/>
              </w:rPr>
              <w:t xml:space="preserve"> within the Trust for staff, patients and carers.</w:t>
            </w:r>
          </w:p>
          <w:p w14:paraId="50FB59B3" w14:textId="77777777" w:rsidR="00BA0638" w:rsidRDefault="00BA0638" w:rsidP="00E77D13">
            <w:pPr>
              <w:pStyle w:val="ListParagraph"/>
              <w:numPr>
                <w:ilvl w:val="0"/>
                <w:numId w:val="21"/>
              </w:numPr>
              <w:autoSpaceDE w:val="0"/>
              <w:autoSpaceDN w:val="0"/>
              <w:adjustRightInd w:val="0"/>
              <w:rPr>
                <w:rFonts w:ascii="Arial" w:hAnsi="Arial" w:cs="Arial"/>
              </w:rPr>
            </w:pPr>
            <w:r>
              <w:rPr>
                <w:rFonts w:ascii="Arial" w:hAnsi="Arial" w:cs="Arial"/>
              </w:rPr>
              <w:t xml:space="preserve">LGBTQ+ Staff </w:t>
            </w:r>
          </w:p>
          <w:p w14:paraId="55AD1619" w14:textId="77777777" w:rsidR="00BA0638" w:rsidRDefault="00BA0638" w:rsidP="00E77D13">
            <w:pPr>
              <w:pStyle w:val="ListParagraph"/>
              <w:numPr>
                <w:ilvl w:val="0"/>
                <w:numId w:val="21"/>
              </w:numPr>
              <w:autoSpaceDE w:val="0"/>
              <w:autoSpaceDN w:val="0"/>
              <w:adjustRightInd w:val="0"/>
              <w:rPr>
                <w:rFonts w:ascii="Arial" w:hAnsi="Arial" w:cs="Arial"/>
              </w:rPr>
            </w:pPr>
            <w:r>
              <w:rPr>
                <w:rFonts w:ascii="Arial" w:hAnsi="Arial" w:cs="Arial"/>
              </w:rPr>
              <w:t>Staff volunteer  sharing their lived experience of supporting a trans son</w:t>
            </w:r>
          </w:p>
          <w:p w14:paraId="6C359066" w14:textId="77777777" w:rsidR="00BA0638" w:rsidRDefault="00BA0638" w:rsidP="00E77D13">
            <w:pPr>
              <w:autoSpaceDE w:val="0"/>
              <w:autoSpaceDN w:val="0"/>
              <w:adjustRightInd w:val="0"/>
              <w:rPr>
                <w:rFonts w:ascii="Arial" w:hAnsi="Arial" w:cs="Arial"/>
              </w:rPr>
            </w:pPr>
          </w:p>
          <w:p w14:paraId="5DF198A8" w14:textId="77777777" w:rsidR="00BA0638" w:rsidRPr="00EF36BF" w:rsidRDefault="00BA0638" w:rsidP="00E77D13">
            <w:pPr>
              <w:autoSpaceDE w:val="0"/>
              <w:autoSpaceDN w:val="0"/>
              <w:adjustRightInd w:val="0"/>
              <w:rPr>
                <w:rFonts w:ascii="Arial" w:hAnsi="Arial" w:cs="Arial"/>
                <w:b/>
              </w:rPr>
            </w:pPr>
            <w:r w:rsidRPr="00EF36BF">
              <w:rPr>
                <w:rFonts w:ascii="Arial" w:hAnsi="Arial" w:cs="Arial"/>
                <w:b/>
              </w:rPr>
              <w:t xml:space="preserve">Throughout the month: </w:t>
            </w:r>
          </w:p>
          <w:p w14:paraId="187A4BC3" w14:textId="77777777" w:rsidR="00BA0638" w:rsidRDefault="00BA0638" w:rsidP="00E77D13">
            <w:pPr>
              <w:pStyle w:val="ListParagraph"/>
              <w:numPr>
                <w:ilvl w:val="0"/>
                <w:numId w:val="22"/>
              </w:numPr>
              <w:autoSpaceDE w:val="0"/>
              <w:autoSpaceDN w:val="0"/>
              <w:adjustRightInd w:val="0"/>
              <w:rPr>
                <w:rFonts w:ascii="Arial" w:hAnsi="Arial" w:cs="Arial"/>
              </w:rPr>
            </w:pPr>
            <w:r>
              <w:rPr>
                <w:rFonts w:ascii="Arial" w:hAnsi="Arial" w:cs="Arial"/>
              </w:rPr>
              <w:t>Staff profiles and articles explaining the importance of supporting the LGBTQ+ Community</w:t>
            </w:r>
          </w:p>
          <w:p w14:paraId="26B92C71" w14:textId="77777777" w:rsidR="00BA0638" w:rsidRDefault="00BA0638" w:rsidP="00E77D13">
            <w:pPr>
              <w:pStyle w:val="ListParagraph"/>
              <w:numPr>
                <w:ilvl w:val="0"/>
                <w:numId w:val="22"/>
              </w:numPr>
              <w:autoSpaceDE w:val="0"/>
              <w:autoSpaceDN w:val="0"/>
              <w:adjustRightInd w:val="0"/>
              <w:rPr>
                <w:rFonts w:ascii="Arial" w:hAnsi="Arial" w:cs="Arial"/>
              </w:rPr>
            </w:pPr>
            <w:r>
              <w:rPr>
                <w:rFonts w:ascii="Arial" w:hAnsi="Arial" w:cs="Arial"/>
              </w:rPr>
              <w:t>EPUT Rainbow campaign providing Staff Ally pins throughout the Trust.</w:t>
            </w:r>
          </w:p>
          <w:p w14:paraId="28EAB229" w14:textId="77777777" w:rsidR="00BA0638" w:rsidRPr="00EC6483" w:rsidRDefault="00BA0638" w:rsidP="00E77D13">
            <w:pPr>
              <w:pStyle w:val="ListParagraph"/>
              <w:numPr>
                <w:ilvl w:val="0"/>
                <w:numId w:val="22"/>
              </w:numPr>
              <w:autoSpaceDE w:val="0"/>
              <w:autoSpaceDN w:val="0"/>
              <w:adjustRightInd w:val="0"/>
              <w:rPr>
                <w:rFonts w:ascii="Arial" w:hAnsi="Arial" w:cs="Arial"/>
              </w:rPr>
            </w:pPr>
            <w:r>
              <w:rPr>
                <w:rFonts w:ascii="Arial" w:hAnsi="Arial" w:cs="Arial"/>
              </w:rPr>
              <w:t>EPUT “Show your Pride” competition encouraging staff to show their Pride decorations, celebrations and to share video messages with the Trust explaining “Why is LGBTQ+ Pride important?”</w:t>
            </w:r>
          </w:p>
        </w:tc>
        <w:tc>
          <w:tcPr>
            <w:tcW w:w="1559" w:type="dxa"/>
            <w:tcBorders>
              <w:top w:val="single" w:sz="2" w:space="0" w:color="auto"/>
              <w:bottom w:val="single" w:sz="2" w:space="0" w:color="auto"/>
              <w:right w:val="single" w:sz="12" w:space="0" w:color="auto"/>
            </w:tcBorders>
            <w:shd w:val="clear" w:color="auto" w:fill="EAF1DD" w:themeFill="accent3" w:themeFillTint="33"/>
            <w:vAlign w:val="center"/>
          </w:tcPr>
          <w:p w14:paraId="4EC190D5" w14:textId="77777777" w:rsidR="00BA0638" w:rsidRDefault="00BA0638" w:rsidP="00E77D13">
            <w:pPr>
              <w:jc w:val="center"/>
              <w:rPr>
                <w:rFonts w:ascii="Arial" w:hAnsi="Arial" w:cs="Arial"/>
              </w:rPr>
            </w:pPr>
            <w:r>
              <w:rPr>
                <w:rFonts w:ascii="Arial" w:hAnsi="Arial" w:cs="Arial"/>
              </w:rPr>
              <w:t>Equality Advisor (Gary Brisco)</w:t>
            </w:r>
          </w:p>
          <w:p w14:paraId="72DE0F39" w14:textId="77777777" w:rsidR="00BA0638" w:rsidRDefault="00BA0638" w:rsidP="00E77D13">
            <w:pPr>
              <w:jc w:val="center"/>
              <w:rPr>
                <w:rFonts w:ascii="Arial" w:hAnsi="Arial" w:cs="Arial"/>
              </w:rPr>
            </w:pPr>
          </w:p>
          <w:p w14:paraId="4BFAE15C" w14:textId="77777777" w:rsidR="00BA0638" w:rsidRDefault="00BA0638" w:rsidP="00E77D13">
            <w:pPr>
              <w:jc w:val="center"/>
              <w:rPr>
                <w:rFonts w:ascii="Arial" w:hAnsi="Arial" w:cs="Arial"/>
              </w:rPr>
            </w:pPr>
            <w:r>
              <w:rPr>
                <w:rFonts w:ascii="Arial" w:hAnsi="Arial" w:cs="Arial"/>
              </w:rPr>
              <w:t>Staff LGBTQ+ Network</w:t>
            </w:r>
          </w:p>
        </w:tc>
      </w:tr>
      <w:tr w:rsidR="00BA0638" w14:paraId="5ECBEAA5" w14:textId="77777777" w:rsidTr="006A034F">
        <w:trPr>
          <w:trHeight w:val="1840"/>
          <w:jc w:val="center"/>
        </w:trPr>
        <w:tc>
          <w:tcPr>
            <w:tcW w:w="4362" w:type="dxa"/>
            <w:tcBorders>
              <w:top w:val="single" w:sz="2" w:space="0" w:color="auto"/>
              <w:left w:val="single" w:sz="12" w:space="0" w:color="auto"/>
              <w:bottom w:val="single" w:sz="2" w:space="0" w:color="auto"/>
            </w:tcBorders>
          </w:tcPr>
          <w:p w14:paraId="2A6C1537" w14:textId="77777777" w:rsidR="00BA0638" w:rsidRDefault="00BA0638" w:rsidP="00E77D13">
            <w:pPr>
              <w:rPr>
                <w:rFonts w:ascii="Arial" w:hAnsi="Arial" w:cs="Arial"/>
              </w:rPr>
            </w:pPr>
            <w:r>
              <w:rPr>
                <w:rFonts w:ascii="Arial" w:hAnsi="Arial" w:cs="Arial"/>
                <w:b/>
              </w:rPr>
              <w:t xml:space="preserve">[3.3.12] </w:t>
            </w:r>
            <w:r>
              <w:rPr>
                <w:rFonts w:ascii="Arial" w:hAnsi="Arial" w:cs="Arial"/>
              </w:rPr>
              <w:t>Access to Staff Networks and Engagement Sessions to be facilitated by incorporating Virtual options such as Microsoft Teams, supporting those who may not be able to travel to Trust locations.</w:t>
            </w:r>
          </w:p>
          <w:p w14:paraId="0F76AFD5" w14:textId="77777777" w:rsidR="00BA0638" w:rsidRPr="00E50D09" w:rsidRDefault="00BA0638" w:rsidP="00E77D13">
            <w:pPr>
              <w:rPr>
                <w:rFonts w:ascii="Arial" w:hAnsi="Arial" w:cs="Arial"/>
                <w:i/>
              </w:rPr>
            </w:pPr>
          </w:p>
          <w:p w14:paraId="5744317B" w14:textId="77777777" w:rsidR="00BA0638" w:rsidRPr="003F4665" w:rsidRDefault="00BA0638" w:rsidP="00E77D13">
            <w:pPr>
              <w:rPr>
                <w:rFonts w:ascii="Arial" w:hAnsi="Arial" w:cs="Arial"/>
              </w:rPr>
            </w:pPr>
            <w:r w:rsidRPr="00E50D09">
              <w:rPr>
                <w:rFonts w:ascii="Arial" w:hAnsi="Arial" w:cs="Arial"/>
                <w:i/>
              </w:rPr>
              <w:t>Protected Characteristics: Disability, Age</w:t>
            </w:r>
          </w:p>
        </w:tc>
        <w:tc>
          <w:tcPr>
            <w:tcW w:w="9389" w:type="dxa"/>
            <w:tcBorders>
              <w:top w:val="single" w:sz="2" w:space="0" w:color="auto"/>
              <w:bottom w:val="single" w:sz="2" w:space="0" w:color="auto"/>
            </w:tcBorders>
            <w:vAlign w:val="center"/>
          </w:tcPr>
          <w:p w14:paraId="6E2B10E0" w14:textId="77777777" w:rsidR="00BA0638" w:rsidRPr="00E50D09" w:rsidRDefault="00BA0638" w:rsidP="00E77D13">
            <w:pPr>
              <w:autoSpaceDE w:val="0"/>
              <w:autoSpaceDN w:val="0"/>
              <w:adjustRightInd w:val="0"/>
              <w:rPr>
                <w:rFonts w:ascii="Arial" w:hAnsi="Arial" w:cs="Arial"/>
              </w:rPr>
            </w:pPr>
            <w:r>
              <w:rPr>
                <w:rFonts w:ascii="Arial" w:hAnsi="Arial" w:cs="Arial"/>
              </w:rPr>
              <w:t xml:space="preserve">Staff Equality Networks provided virtually through Lockdown and Social distancing phases of COVID-19 and promoted throughout Trust to invite all staff to participate. These sessions will continue to have Microsoft Teams access. These sessions have been reviewed to ensure they are accessible to those with visual / hearing impairments and no negative feedback has been received. </w:t>
            </w:r>
          </w:p>
        </w:tc>
        <w:tc>
          <w:tcPr>
            <w:tcW w:w="1559" w:type="dxa"/>
            <w:tcBorders>
              <w:top w:val="single" w:sz="2" w:space="0" w:color="auto"/>
              <w:bottom w:val="single" w:sz="2" w:space="0" w:color="auto"/>
              <w:right w:val="single" w:sz="12" w:space="0" w:color="auto"/>
            </w:tcBorders>
            <w:shd w:val="clear" w:color="auto" w:fill="EAF1DD" w:themeFill="accent3" w:themeFillTint="33"/>
            <w:vAlign w:val="center"/>
          </w:tcPr>
          <w:p w14:paraId="05334F60" w14:textId="77777777" w:rsidR="00BA0638" w:rsidRDefault="00BA0638" w:rsidP="00E77D13">
            <w:pPr>
              <w:jc w:val="center"/>
              <w:rPr>
                <w:rFonts w:ascii="Arial" w:hAnsi="Arial" w:cs="Arial"/>
              </w:rPr>
            </w:pPr>
            <w:r>
              <w:rPr>
                <w:rFonts w:ascii="Arial" w:hAnsi="Arial" w:cs="Arial"/>
              </w:rPr>
              <w:t>Equality Advisor</w:t>
            </w:r>
          </w:p>
          <w:p w14:paraId="1C78BBDE" w14:textId="77777777" w:rsidR="00BA0638" w:rsidRDefault="00BA0638" w:rsidP="00E77D13">
            <w:pPr>
              <w:jc w:val="center"/>
              <w:rPr>
                <w:rFonts w:ascii="Arial" w:hAnsi="Arial" w:cs="Arial"/>
              </w:rPr>
            </w:pPr>
            <w:r>
              <w:rPr>
                <w:rFonts w:ascii="Arial" w:hAnsi="Arial" w:cs="Arial"/>
              </w:rPr>
              <w:t>(Gary Brisco)</w:t>
            </w:r>
          </w:p>
        </w:tc>
      </w:tr>
      <w:tr w:rsidR="00BA0638" w14:paraId="702F58F1" w14:textId="77777777" w:rsidTr="006A034F">
        <w:trPr>
          <w:trHeight w:val="1840"/>
          <w:jc w:val="center"/>
        </w:trPr>
        <w:tc>
          <w:tcPr>
            <w:tcW w:w="4362" w:type="dxa"/>
            <w:tcBorders>
              <w:top w:val="single" w:sz="2" w:space="0" w:color="auto"/>
              <w:left w:val="single" w:sz="12" w:space="0" w:color="auto"/>
              <w:bottom w:val="single" w:sz="2" w:space="0" w:color="auto"/>
            </w:tcBorders>
          </w:tcPr>
          <w:p w14:paraId="4FF5A238" w14:textId="77777777" w:rsidR="00BA0638" w:rsidRDefault="00BA0638" w:rsidP="00E77D13">
            <w:pPr>
              <w:rPr>
                <w:rFonts w:ascii="Arial" w:hAnsi="Arial" w:cs="Arial"/>
              </w:rPr>
            </w:pPr>
            <w:r>
              <w:rPr>
                <w:rFonts w:ascii="Arial" w:hAnsi="Arial" w:cs="Arial"/>
                <w:b/>
              </w:rPr>
              <w:lastRenderedPageBreak/>
              <w:t xml:space="preserve">[3.3.13] </w:t>
            </w:r>
            <w:r>
              <w:rPr>
                <w:rFonts w:ascii="Arial" w:hAnsi="Arial" w:cs="Arial"/>
              </w:rPr>
              <w:t>To celebrate Black History Month (October 2020) to raise awareness of the contributions and the support for staff from Black, Asian and Minority Ethnicity Communities (BAME) the Trust and to show the Trust’s commitment to supporting staff and service users from these groups</w:t>
            </w:r>
          </w:p>
          <w:p w14:paraId="1D5D15DD" w14:textId="77777777" w:rsidR="00BA0638" w:rsidRDefault="00BA0638" w:rsidP="00E77D13">
            <w:pPr>
              <w:rPr>
                <w:rFonts w:ascii="Arial" w:hAnsi="Arial" w:cs="Arial"/>
              </w:rPr>
            </w:pPr>
          </w:p>
          <w:p w14:paraId="171C78C2" w14:textId="77777777" w:rsidR="00BA0638" w:rsidRDefault="00BA0638" w:rsidP="00E77D13">
            <w:pPr>
              <w:rPr>
                <w:rFonts w:ascii="Arial" w:hAnsi="Arial" w:cs="Arial"/>
                <w:b/>
              </w:rPr>
            </w:pPr>
            <w:r w:rsidRPr="00FE768A">
              <w:rPr>
                <w:rFonts w:ascii="Arial" w:hAnsi="Arial" w:cs="Arial"/>
                <w:i/>
              </w:rPr>
              <w:t xml:space="preserve">Protected </w:t>
            </w:r>
            <w:r>
              <w:rPr>
                <w:rFonts w:ascii="Arial" w:hAnsi="Arial" w:cs="Arial"/>
                <w:i/>
              </w:rPr>
              <w:t>Characteristics: Race</w:t>
            </w:r>
          </w:p>
        </w:tc>
        <w:tc>
          <w:tcPr>
            <w:tcW w:w="9389" w:type="dxa"/>
            <w:tcBorders>
              <w:top w:val="single" w:sz="2" w:space="0" w:color="auto"/>
              <w:bottom w:val="single" w:sz="2" w:space="0" w:color="auto"/>
            </w:tcBorders>
            <w:vAlign w:val="center"/>
          </w:tcPr>
          <w:p w14:paraId="3A516A2B" w14:textId="77777777" w:rsidR="00BA0638" w:rsidRDefault="00BA0638" w:rsidP="00E77D13">
            <w:pPr>
              <w:autoSpaceDE w:val="0"/>
              <w:autoSpaceDN w:val="0"/>
              <w:adjustRightInd w:val="0"/>
              <w:rPr>
                <w:rFonts w:ascii="Arial" w:hAnsi="Arial" w:cs="Arial"/>
              </w:rPr>
            </w:pPr>
            <w:r>
              <w:rPr>
                <w:rFonts w:ascii="Arial" w:hAnsi="Arial" w:cs="Arial"/>
              </w:rPr>
              <w:t xml:space="preserve">Throughout October 2020, the BAME Network and EPUT celebrated Black History Month throughout the Trust. This event was organised and facilitated primarily by our Black, Asian and Minority Ethnicity Staff Equality Network and consisted of the following: </w:t>
            </w:r>
          </w:p>
          <w:p w14:paraId="6062B63B" w14:textId="77777777" w:rsidR="00BA0638" w:rsidRDefault="00BA0638" w:rsidP="00E77D13">
            <w:pPr>
              <w:autoSpaceDE w:val="0"/>
              <w:autoSpaceDN w:val="0"/>
              <w:adjustRightInd w:val="0"/>
              <w:rPr>
                <w:rFonts w:ascii="Arial" w:hAnsi="Arial" w:cs="Arial"/>
              </w:rPr>
            </w:pPr>
          </w:p>
          <w:p w14:paraId="45F5E1A1" w14:textId="77777777" w:rsidR="00BA0638" w:rsidRDefault="00BA0638" w:rsidP="00E77D13">
            <w:pPr>
              <w:pStyle w:val="ListParagraph"/>
              <w:numPr>
                <w:ilvl w:val="0"/>
                <w:numId w:val="22"/>
              </w:numPr>
              <w:autoSpaceDE w:val="0"/>
              <w:autoSpaceDN w:val="0"/>
              <w:adjustRightInd w:val="0"/>
              <w:rPr>
                <w:rFonts w:ascii="Arial" w:hAnsi="Arial" w:cs="Arial"/>
              </w:rPr>
            </w:pPr>
            <w:r>
              <w:rPr>
                <w:rFonts w:ascii="Arial" w:hAnsi="Arial" w:cs="Arial"/>
              </w:rPr>
              <w:t xml:space="preserve">Online “Rest Nest” Session for staff members during the month for all staff aimed at celebrating Black Culture and conversations about </w:t>
            </w:r>
            <w:proofErr w:type="spellStart"/>
            <w:r>
              <w:rPr>
                <w:rFonts w:ascii="Arial" w:hAnsi="Arial" w:cs="Arial"/>
              </w:rPr>
              <w:t>Allyship</w:t>
            </w:r>
            <w:proofErr w:type="spellEnd"/>
            <w:r>
              <w:rPr>
                <w:rFonts w:ascii="Arial" w:hAnsi="Arial" w:cs="Arial"/>
              </w:rPr>
              <w:t>.</w:t>
            </w:r>
          </w:p>
          <w:p w14:paraId="04DDC26C" w14:textId="77777777" w:rsidR="00BA0638" w:rsidRDefault="00BA0638" w:rsidP="00E77D13">
            <w:pPr>
              <w:pStyle w:val="ListParagraph"/>
              <w:numPr>
                <w:ilvl w:val="0"/>
                <w:numId w:val="22"/>
              </w:numPr>
              <w:autoSpaceDE w:val="0"/>
              <w:autoSpaceDN w:val="0"/>
              <w:adjustRightInd w:val="0"/>
              <w:rPr>
                <w:rFonts w:ascii="Arial" w:hAnsi="Arial" w:cs="Arial"/>
              </w:rPr>
            </w:pPr>
            <w:r>
              <w:rPr>
                <w:rFonts w:ascii="Arial" w:hAnsi="Arial" w:cs="Arial"/>
              </w:rPr>
              <w:t>“Big Conversations” Workshop, hosting a session with guest speakers sharing lived experience and training about important concepts including Unconscious Bias, Privilege and Micro-aggressions, as well as how staff can support these communities. These workshops provide a judgement-free opportunity for staff members to raise concerns and questions.</w:t>
            </w:r>
          </w:p>
          <w:p w14:paraId="4A78500C" w14:textId="77777777" w:rsidR="00BA0638" w:rsidRDefault="00BA0638" w:rsidP="00E77D13">
            <w:pPr>
              <w:pStyle w:val="ListParagraph"/>
              <w:numPr>
                <w:ilvl w:val="0"/>
                <w:numId w:val="22"/>
              </w:numPr>
              <w:autoSpaceDE w:val="0"/>
              <w:autoSpaceDN w:val="0"/>
              <w:adjustRightInd w:val="0"/>
              <w:rPr>
                <w:rFonts w:ascii="Arial" w:hAnsi="Arial" w:cs="Arial"/>
              </w:rPr>
            </w:pPr>
            <w:r>
              <w:rPr>
                <w:rFonts w:ascii="Arial" w:hAnsi="Arial" w:cs="Arial"/>
              </w:rPr>
              <w:t xml:space="preserve">Staff Profiles and Online messaging through the Trust intranet throughout the month. Appearance by BAME Network Chair on </w:t>
            </w:r>
            <w:proofErr w:type="spellStart"/>
            <w:r>
              <w:rPr>
                <w:rFonts w:ascii="Arial" w:hAnsi="Arial" w:cs="Arial"/>
              </w:rPr>
              <w:t>Trustwide</w:t>
            </w:r>
            <w:proofErr w:type="spellEnd"/>
            <w:r>
              <w:rPr>
                <w:rFonts w:ascii="Arial" w:hAnsi="Arial" w:cs="Arial"/>
              </w:rPr>
              <w:t xml:space="preserve"> update to launch this event.</w:t>
            </w:r>
          </w:p>
          <w:p w14:paraId="04A3B9A6" w14:textId="77777777" w:rsidR="00BA0638" w:rsidRDefault="00BA0638" w:rsidP="00E77D13">
            <w:pPr>
              <w:pStyle w:val="ListParagraph"/>
              <w:numPr>
                <w:ilvl w:val="0"/>
                <w:numId w:val="22"/>
              </w:numPr>
              <w:autoSpaceDE w:val="0"/>
              <w:autoSpaceDN w:val="0"/>
              <w:adjustRightInd w:val="0"/>
              <w:rPr>
                <w:rFonts w:ascii="Arial" w:hAnsi="Arial" w:cs="Arial"/>
              </w:rPr>
            </w:pPr>
            <w:r>
              <w:rPr>
                <w:rFonts w:ascii="Arial" w:hAnsi="Arial" w:cs="Arial"/>
              </w:rPr>
              <w:t>Event hosted in collaboration with Princess Alexandra Hospital with guest speakers sharing their lived experience and guidance for staff in these communities.</w:t>
            </w:r>
          </w:p>
          <w:p w14:paraId="1815CE41" w14:textId="77777777" w:rsidR="00BA0638" w:rsidRDefault="00BA0638" w:rsidP="00E77D13">
            <w:pPr>
              <w:pStyle w:val="ListParagraph"/>
              <w:numPr>
                <w:ilvl w:val="0"/>
                <w:numId w:val="22"/>
              </w:numPr>
              <w:autoSpaceDE w:val="0"/>
              <w:autoSpaceDN w:val="0"/>
              <w:adjustRightInd w:val="0"/>
              <w:rPr>
                <w:rFonts w:ascii="Arial" w:hAnsi="Arial" w:cs="Arial"/>
              </w:rPr>
            </w:pPr>
            <w:r>
              <w:rPr>
                <w:rFonts w:ascii="Arial" w:hAnsi="Arial" w:cs="Arial"/>
              </w:rPr>
              <w:t xml:space="preserve">Raising awareness of the WRES and BAME Network as well as support available for staff from these groups throughout the month. </w:t>
            </w:r>
          </w:p>
          <w:p w14:paraId="179648E4" w14:textId="77777777" w:rsidR="00BA0638" w:rsidRPr="00DA3CF4" w:rsidRDefault="00BA0638" w:rsidP="00E77D13">
            <w:pPr>
              <w:pStyle w:val="ListParagraph"/>
              <w:numPr>
                <w:ilvl w:val="0"/>
                <w:numId w:val="22"/>
              </w:numPr>
              <w:autoSpaceDE w:val="0"/>
              <w:autoSpaceDN w:val="0"/>
              <w:adjustRightInd w:val="0"/>
              <w:rPr>
                <w:rFonts w:ascii="Arial" w:hAnsi="Arial" w:cs="Arial"/>
              </w:rPr>
            </w:pPr>
            <w:r>
              <w:rPr>
                <w:rFonts w:ascii="Arial" w:hAnsi="Arial" w:cs="Arial"/>
              </w:rPr>
              <w:t>Delivery of hot African Food by the BAME Network to frontline services</w:t>
            </w:r>
          </w:p>
        </w:tc>
        <w:tc>
          <w:tcPr>
            <w:tcW w:w="1559" w:type="dxa"/>
            <w:tcBorders>
              <w:top w:val="single" w:sz="2" w:space="0" w:color="auto"/>
              <w:bottom w:val="single" w:sz="2" w:space="0" w:color="auto"/>
              <w:right w:val="single" w:sz="12" w:space="0" w:color="auto"/>
            </w:tcBorders>
            <w:shd w:val="clear" w:color="auto" w:fill="EAF1DD" w:themeFill="accent3" w:themeFillTint="33"/>
            <w:vAlign w:val="center"/>
          </w:tcPr>
          <w:p w14:paraId="7B770BEC" w14:textId="77777777" w:rsidR="00BA0638" w:rsidRDefault="00BA0638" w:rsidP="00E77D13">
            <w:pPr>
              <w:jc w:val="center"/>
              <w:rPr>
                <w:rFonts w:ascii="Arial" w:hAnsi="Arial" w:cs="Arial"/>
              </w:rPr>
            </w:pPr>
            <w:r>
              <w:rPr>
                <w:rFonts w:ascii="Arial" w:hAnsi="Arial" w:cs="Arial"/>
              </w:rPr>
              <w:t>BAME Network</w:t>
            </w:r>
          </w:p>
          <w:p w14:paraId="21114650" w14:textId="77777777" w:rsidR="00BA0638" w:rsidRDefault="00BA0638" w:rsidP="00E77D13">
            <w:pPr>
              <w:jc w:val="center"/>
              <w:rPr>
                <w:rFonts w:ascii="Arial" w:hAnsi="Arial" w:cs="Arial"/>
              </w:rPr>
            </w:pPr>
          </w:p>
          <w:p w14:paraId="2EC31BFE" w14:textId="77777777" w:rsidR="00BA0638" w:rsidRDefault="00BA0638" w:rsidP="00E77D13">
            <w:pPr>
              <w:jc w:val="center"/>
              <w:rPr>
                <w:rFonts w:ascii="Arial" w:hAnsi="Arial" w:cs="Arial"/>
              </w:rPr>
            </w:pPr>
            <w:r>
              <w:rPr>
                <w:rFonts w:ascii="Arial" w:hAnsi="Arial" w:cs="Arial"/>
              </w:rPr>
              <w:t>Gary Brisco</w:t>
            </w:r>
          </w:p>
          <w:p w14:paraId="0E15AA35" w14:textId="77777777" w:rsidR="00BA0638" w:rsidRDefault="00BA0638" w:rsidP="00E77D13">
            <w:pPr>
              <w:jc w:val="center"/>
              <w:rPr>
                <w:rFonts w:ascii="Arial" w:hAnsi="Arial" w:cs="Arial"/>
              </w:rPr>
            </w:pPr>
            <w:r>
              <w:rPr>
                <w:rFonts w:ascii="Arial" w:hAnsi="Arial" w:cs="Arial"/>
              </w:rPr>
              <w:t>(Equality Advisor)</w:t>
            </w:r>
          </w:p>
        </w:tc>
      </w:tr>
      <w:tr w:rsidR="00BA0638" w14:paraId="03A5C259" w14:textId="77777777" w:rsidTr="006A034F">
        <w:trPr>
          <w:cantSplit/>
          <w:trHeight w:val="1840"/>
          <w:jc w:val="center"/>
        </w:trPr>
        <w:tc>
          <w:tcPr>
            <w:tcW w:w="4362" w:type="dxa"/>
            <w:tcBorders>
              <w:top w:val="single" w:sz="2" w:space="0" w:color="auto"/>
              <w:left w:val="single" w:sz="12" w:space="0" w:color="auto"/>
              <w:bottom w:val="single" w:sz="12" w:space="0" w:color="auto"/>
            </w:tcBorders>
          </w:tcPr>
          <w:p w14:paraId="6373FD66" w14:textId="77777777" w:rsidR="00BA0638" w:rsidRDefault="00BA0638" w:rsidP="00E77D13">
            <w:pPr>
              <w:rPr>
                <w:rFonts w:ascii="Arial" w:hAnsi="Arial" w:cs="Arial"/>
              </w:rPr>
            </w:pPr>
            <w:r>
              <w:rPr>
                <w:rFonts w:ascii="Arial" w:hAnsi="Arial" w:cs="Arial"/>
                <w:b/>
              </w:rPr>
              <w:lastRenderedPageBreak/>
              <w:t xml:space="preserve">[3.3.14] </w:t>
            </w:r>
            <w:r>
              <w:rPr>
                <w:rFonts w:ascii="Arial" w:hAnsi="Arial" w:cs="Arial"/>
              </w:rPr>
              <w:t>To celebrate Disability History Month in November 2020 to raise awareness within the Trust and to show the Trust’s commitment to supporting staff and service users from these groups</w:t>
            </w:r>
          </w:p>
          <w:p w14:paraId="73CD28F7" w14:textId="77777777" w:rsidR="00BA0638" w:rsidRDefault="00BA0638" w:rsidP="00E77D13">
            <w:pPr>
              <w:rPr>
                <w:rFonts w:ascii="Arial" w:hAnsi="Arial" w:cs="Arial"/>
              </w:rPr>
            </w:pPr>
          </w:p>
          <w:p w14:paraId="20A96FB0" w14:textId="77777777" w:rsidR="00BA0638" w:rsidRDefault="00BA0638" w:rsidP="00E77D13">
            <w:pPr>
              <w:rPr>
                <w:rFonts w:ascii="Arial" w:hAnsi="Arial" w:cs="Arial"/>
                <w:b/>
              </w:rPr>
            </w:pPr>
            <w:r w:rsidRPr="00FE768A">
              <w:rPr>
                <w:rFonts w:ascii="Arial" w:hAnsi="Arial" w:cs="Arial"/>
                <w:i/>
              </w:rPr>
              <w:t xml:space="preserve">Protected </w:t>
            </w:r>
            <w:r>
              <w:rPr>
                <w:rFonts w:ascii="Arial" w:hAnsi="Arial" w:cs="Arial"/>
                <w:i/>
              </w:rPr>
              <w:t>Characteristics: Disability</w:t>
            </w:r>
          </w:p>
        </w:tc>
        <w:tc>
          <w:tcPr>
            <w:tcW w:w="9389" w:type="dxa"/>
            <w:tcBorders>
              <w:top w:val="single" w:sz="2" w:space="0" w:color="auto"/>
              <w:bottom w:val="single" w:sz="12" w:space="0" w:color="auto"/>
            </w:tcBorders>
            <w:vAlign w:val="center"/>
          </w:tcPr>
          <w:p w14:paraId="1F2E7267" w14:textId="77777777" w:rsidR="00BA0638" w:rsidRDefault="00BA0638" w:rsidP="00E77D13">
            <w:pPr>
              <w:autoSpaceDE w:val="0"/>
              <w:autoSpaceDN w:val="0"/>
              <w:adjustRightInd w:val="0"/>
              <w:rPr>
                <w:rFonts w:ascii="Arial" w:hAnsi="Arial" w:cs="Arial"/>
              </w:rPr>
            </w:pPr>
            <w:r w:rsidRPr="000A3B4E">
              <w:rPr>
                <w:rFonts w:ascii="Arial" w:hAnsi="Arial" w:cs="Arial"/>
              </w:rPr>
              <w:t xml:space="preserve">Disability </w:t>
            </w:r>
            <w:r>
              <w:rPr>
                <w:rFonts w:ascii="Arial" w:hAnsi="Arial" w:cs="Arial"/>
              </w:rPr>
              <w:t>History Month took place between 18/11/2020 and 18/12/2020, and was facilitated by the Disability and Mental Health Staff Network, this consisted of the following:</w:t>
            </w:r>
          </w:p>
          <w:p w14:paraId="53E7AD7D" w14:textId="77777777" w:rsidR="00BA0638" w:rsidRDefault="00BA0638" w:rsidP="00E77D13">
            <w:pPr>
              <w:pStyle w:val="ListParagraph"/>
              <w:numPr>
                <w:ilvl w:val="0"/>
                <w:numId w:val="27"/>
              </w:numPr>
              <w:autoSpaceDE w:val="0"/>
              <w:autoSpaceDN w:val="0"/>
              <w:adjustRightInd w:val="0"/>
              <w:rPr>
                <w:rFonts w:ascii="Arial" w:hAnsi="Arial" w:cs="Arial"/>
              </w:rPr>
            </w:pPr>
            <w:r>
              <w:rPr>
                <w:rFonts w:ascii="Arial" w:hAnsi="Arial" w:cs="Arial"/>
              </w:rPr>
              <w:t xml:space="preserve">Introduction to disability history month via Staff Communications and promotion on EPUT intranet page for Staff. </w:t>
            </w:r>
          </w:p>
          <w:p w14:paraId="79F7669A" w14:textId="77777777" w:rsidR="00BA0638" w:rsidRDefault="00BA0638" w:rsidP="00E77D13">
            <w:pPr>
              <w:pStyle w:val="ListParagraph"/>
              <w:numPr>
                <w:ilvl w:val="0"/>
                <w:numId w:val="27"/>
              </w:numPr>
              <w:autoSpaceDE w:val="0"/>
              <w:autoSpaceDN w:val="0"/>
              <w:adjustRightInd w:val="0"/>
              <w:rPr>
                <w:rFonts w:ascii="Arial" w:hAnsi="Arial" w:cs="Arial"/>
              </w:rPr>
            </w:pPr>
            <w:r>
              <w:rPr>
                <w:rFonts w:ascii="Arial" w:hAnsi="Arial" w:cs="Arial"/>
              </w:rPr>
              <w:t xml:space="preserve">Regular </w:t>
            </w:r>
            <w:r w:rsidRPr="00E46FDF">
              <w:rPr>
                <w:rFonts w:ascii="Arial" w:hAnsi="Arial" w:cs="Arial"/>
              </w:rPr>
              <w:t>​​​​Articles sharing staff stories, useful resources and important information about Disability, Mental Health, Ne​</w:t>
            </w:r>
            <w:proofErr w:type="spellStart"/>
            <w:r w:rsidRPr="00E46FDF">
              <w:rPr>
                <w:rFonts w:ascii="Arial" w:hAnsi="Arial" w:cs="Arial"/>
              </w:rPr>
              <w:t>urodiversity</w:t>
            </w:r>
            <w:proofErr w:type="spellEnd"/>
            <w:r w:rsidRPr="00E46FDF">
              <w:rPr>
                <w:rFonts w:ascii="Arial" w:hAnsi="Arial" w:cs="Arial"/>
              </w:rPr>
              <w:t xml:space="preserve"> and Hidden Conditions</w:t>
            </w:r>
            <w:r>
              <w:rPr>
                <w:rFonts w:ascii="Arial" w:hAnsi="Arial" w:cs="Arial"/>
              </w:rPr>
              <w:t>, as well as raising awareness of how staff members from these groups can access support for these conditions.</w:t>
            </w:r>
          </w:p>
          <w:p w14:paraId="23282C1D" w14:textId="77777777" w:rsidR="00BA0638" w:rsidRDefault="00BA0638" w:rsidP="00E77D13">
            <w:pPr>
              <w:pStyle w:val="ListParagraph"/>
              <w:numPr>
                <w:ilvl w:val="0"/>
                <w:numId w:val="27"/>
              </w:numPr>
              <w:autoSpaceDE w:val="0"/>
              <w:autoSpaceDN w:val="0"/>
              <w:adjustRightInd w:val="0"/>
              <w:rPr>
                <w:rFonts w:ascii="Arial" w:hAnsi="Arial" w:cs="Arial"/>
              </w:rPr>
            </w:pPr>
            <w:r>
              <w:rPr>
                <w:rFonts w:ascii="Arial" w:hAnsi="Arial" w:cs="Arial"/>
              </w:rPr>
              <w:t xml:space="preserve">Promotion of the achievements of the Disability and Mental Health Network, including their role in developing the Reasonable Adjustments Passport as part of our Sickness, Wellbeing and Ill-Health Policy and Procedure and their feedback being part of the decision to move away from Bradford Scoring for staff absences. </w:t>
            </w:r>
          </w:p>
          <w:p w14:paraId="57312C46" w14:textId="77777777" w:rsidR="00BA0638" w:rsidRDefault="00BA0638" w:rsidP="00E77D13">
            <w:pPr>
              <w:pStyle w:val="ListParagraph"/>
              <w:numPr>
                <w:ilvl w:val="0"/>
                <w:numId w:val="27"/>
              </w:numPr>
              <w:autoSpaceDE w:val="0"/>
              <w:autoSpaceDN w:val="0"/>
              <w:adjustRightInd w:val="0"/>
              <w:rPr>
                <w:rFonts w:ascii="Arial" w:hAnsi="Arial" w:cs="Arial"/>
              </w:rPr>
            </w:pPr>
            <w:r>
              <w:rPr>
                <w:rFonts w:ascii="Arial" w:hAnsi="Arial" w:cs="Arial"/>
              </w:rPr>
              <w:t>Big Conversations session held on Friday 4</w:t>
            </w:r>
            <w:r w:rsidRPr="00E51DD3">
              <w:rPr>
                <w:rFonts w:ascii="Arial" w:hAnsi="Arial" w:cs="Arial"/>
                <w:vertAlign w:val="superscript"/>
              </w:rPr>
              <w:t>th</w:t>
            </w:r>
            <w:r>
              <w:rPr>
                <w:rFonts w:ascii="Arial" w:hAnsi="Arial" w:cs="Arial"/>
              </w:rPr>
              <w:t xml:space="preserve"> December, where staff volunteers shared their experiences of disability, neurodiversity and mental health with attendees and discussed “How can we support Disability and Mental Health in EPUT”</w:t>
            </w:r>
          </w:p>
          <w:p w14:paraId="147C6E2C" w14:textId="77777777" w:rsidR="00BA0638" w:rsidRDefault="00BA0638" w:rsidP="00E77D13">
            <w:pPr>
              <w:pStyle w:val="ListParagraph"/>
              <w:numPr>
                <w:ilvl w:val="0"/>
                <w:numId w:val="27"/>
              </w:numPr>
              <w:autoSpaceDE w:val="0"/>
              <w:autoSpaceDN w:val="0"/>
              <w:adjustRightInd w:val="0"/>
              <w:rPr>
                <w:rFonts w:ascii="Arial" w:hAnsi="Arial" w:cs="Arial"/>
              </w:rPr>
            </w:pPr>
            <w:r>
              <w:rPr>
                <w:rFonts w:ascii="Arial" w:hAnsi="Arial" w:cs="Arial"/>
              </w:rPr>
              <w:t xml:space="preserve">Infographic developed by Network Chair and Communications team illustrating the work of the Network from its creation to present. </w:t>
            </w:r>
          </w:p>
          <w:p w14:paraId="049B4150" w14:textId="77777777" w:rsidR="00BA0638" w:rsidRDefault="00BA0638" w:rsidP="00E77D13">
            <w:pPr>
              <w:autoSpaceDE w:val="0"/>
              <w:autoSpaceDN w:val="0"/>
              <w:adjustRightInd w:val="0"/>
              <w:rPr>
                <w:rFonts w:ascii="Arial" w:hAnsi="Arial" w:cs="Arial"/>
              </w:rPr>
            </w:pPr>
          </w:p>
          <w:p w14:paraId="53255DCC" w14:textId="77777777" w:rsidR="00BA0638" w:rsidRDefault="00BA0638" w:rsidP="00E77D13">
            <w:pPr>
              <w:autoSpaceDE w:val="0"/>
              <w:autoSpaceDN w:val="0"/>
              <w:adjustRightInd w:val="0"/>
              <w:rPr>
                <w:rFonts w:ascii="Arial" w:hAnsi="Arial" w:cs="Arial"/>
              </w:rPr>
            </w:pPr>
            <w:r>
              <w:rPr>
                <w:rFonts w:ascii="Arial" w:hAnsi="Arial" w:cs="Arial"/>
              </w:rPr>
              <w:t xml:space="preserve">The sessions and articles received positive feedback, and the Big Conversations session was shared and promoted to staff </w:t>
            </w:r>
            <w:proofErr w:type="gramStart"/>
            <w:r>
              <w:rPr>
                <w:rFonts w:ascii="Arial" w:hAnsi="Arial" w:cs="Arial"/>
              </w:rPr>
              <w:t>who</w:t>
            </w:r>
            <w:proofErr w:type="gramEnd"/>
            <w:r>
              <w:rPr>
                <w:rFonts w:ascii="Arial" w:hAnsi="Arial" w:cs="Arial"/>
              </w:rPr>
              <w:t xml:space="preserve"> did not have a chance to attend the original session. </w:t>
            </w:r>
          </w:p>
          <w:p w14:paraId="5B8C3CBD" w14:textId="77777777" w:rsidR="00BA0638" w:rsidRDefault="00BA0638" w:rsidP="00E77D13">
            <w:pPr>
              <w:autoSpaceDE w:val="0"/>
              <w:autoSpaceDN w:val="0"/>
              <w:adjustRightInd w:val="0"/>
              <w:rPr>
                <w:rFonts w:ascii="Arial" w:hAnsi="Arial" w:cs="Arial"/>
              </w:rPr>
            </w:pPr>
          </w:p>
          <w:p w14:paraId="2E031280" w14:textId="77777777" w:rsidR="00BA0638" w:rsidRPr="00E51DD3" w:rsidRDefault="00BA0638" w:rsidP="00E77D13">
            <w:pPr>
              <w:autoSpaceDE w:val="0"/>
              <w:autoSpaceDN w:val="0"/>
              <w:adjustRightInd w:val="0"/>
              <w:rPr>
                <w:rFonts w:ascii="Arial" w:hAnsi="Arial" w:cs="Arial"/>
              </w:rPr>
            </w:pPr>
            <w:r>
              <w:rPr>
                <w:rFonts w:ascii="Arial" w:hAnsi="Arial" w:cs="Arial"/>
              </w:rPr>
              <w:object w:dxaOrig="3730" w:dyaOrig="831" w14:anchorId="40E6CBF2">
                <v:shape id="_x0000_i1037" type="#_x0000_t75" style="width:186.5pt;height:41.55pt" o:ole="">
                  <v:imagedata r:id="rId36" o:title=""/>
                </v:shape>
                <o:OLEObject Type="Embed" ProgID="Package" ShapeID="_x0000_i1037" DrawAspect="Content" ObjectID="_1683539065" r:id="rId37"/>
              </w:object>
            </w:r>
          </w:p>
        </w:tc>
        <w:tc>
          <w:tcPr>
            <w:tcW w:w="1559" w:type="dxa"/>
            <w:tcBorders>
              <w:top w:val="single" w:sz="2" w:space="0" w:color="auto"/>
              <w:bottom w:val="single" w:sz="12" w:space="0" w:color="auto"/>
              <w:right w:val="single" w:sz="12" w:space="0" w:color="auto"/>
            </w:tcBorders>
            <w:shd w:val="clear" w:color="auto" w:fill="EAF1DD" w:themeFill="accent3" w:themeFillTint="33"/>
            <w:vAlign w:val="center"/>
          </w:tcPr>
          <w:p w14:paraId="46E98B4C" w14:textId="77777777" w:rsidR="00BA0638" w:rsidRDefault="00BA0638" w:rsidP="00E77D13">
            <w:pPr>
              <w:jc w:val="center"/>
              <w:rPr>
                <w:rFonts w:ascii="Arial" w:hAnsi="Arial" w:cs="Arial"/>
              </w:rPr>
            </w:pPr>
            <w:r>
              <w:rPr>
                <w:rFonts w:ascii="Arial" w:hAnsi="Arial" w:cs="Arial"/>
              </w:rPr>
              <w:t>D&amp;MH</w:t>
            </w:r>
          </w:p>
          <w:p w14:paraId="0891B170" w14:textId="77777777" w:rsidR="00BA0638" w:rsidRDefault="00BA0638" w:rsidP="00E77D13">
            <w:pPr>
              <w:jc w:val="center"/>
              <w:rPr>
                <w:rFonts w:ascii="Arial" w:hAnsi="Arial" w:cs="Arial"/>
              </w:rPr>
            </w:pPr>
            <w:r>
              <w:rPr>
                <w:rFonts w:ascii="Arial" w:hAnsi="Arial" w:cs="Arial"/>
              </w:rPr>
              <w:t>Network</w:t>
            </w:r>
          </w:p>
          <w:p w14:paraId="5850CC75" w14:textId="77777777" w:rsidR="00BA0638" w:rsidRDefault="00BA0638" w:rsidP="00E77D13">
            <w:pPr>
              <w:jc w:val="center"/>
              <w:rPr>
                <w:rFonts w:ascii="Arial" w:hAnsi="Arial" w:cs="Arial"/>
              </w:rPr>
            </w:pPr>
          </w:p>
          <w:p w14:paraId="2EC09C3E" w14:textId="77777777" w:rsidR="00BA0638" w:rsidRDefault="00BA0638" w:rsidP="00E77D13">
            <w:pPr>
              <w:jc w:val="center"/>
              <w:rPr>
                <w:rFonts w:ascii="Arial" w:hAnsi="Arial" w:cs="Arial"/>
              </w:rPr>
            </w:pPr>
            <w:r>
              <w:rPr>
                <w:rFonts w:ascii="Arial" w:hAnsi="Arial" w:cs="Arial"/>
              </w:rPr>
              <w:t>Gary Brisco</w:t>
            </w:r>
          </w:p>
          <w:p w14:paraId="2E36B40A" w14:textId="77777777" w:rsidR="00BA0638" w:rsidRDefault="00BA0638" w:rsidP="00E77D13">
            <w:pPr>
              <w:jc w:val="center"/>
              <w:rPr>
                <w:rFonts w:ascii="Arial" w:hAnsi="Arial" w:cs="Arial"/>
              </w:rPr>
            </w:pPr>
            <w:r>
              <w:rPr>
                <w:rFonts w:ascii="Arial" w:hAnsi="Arial" w:cs="Arial"/>
              </w:rPr>
              <w:t>(Equality Advisor)</w:t>
            </w:r>
          </w:p>
        </w:tc>
      </w:tr>
    </w:tbl>
    <w:p w14:paraId="091D743A" w14:textId="77777777" w:rsidR="00144396" w:rsidRDefault="00144396"/>
    <w:p w14:paraId="4A0088C5" w14:textId="77777777" w:rsidR="00144396" w:rsidRDefault="00144396">
      <w:r>
        <w:br w:type="page"/>
      </w:r>
    </w:p>
    <w:tbl>
      <w:tblPr>
        <w:tblStyle w:val="TableGrid"/>
        <w:tblW w:w="15310" w:type="dxa"/>
        <w:jc w:val="center"/>
        <w:tblLayout w:type="fixed"/>
        <w:tblLook w:val="04A0" w:firstRow="1" w:lastRow="0" w:firstColumn="1" w:lastColumn="0" w:noHBand="0" w:noVBand="1"/>
      </w:tblPr>
      <w:tblGrid>
        <w:gridCol w:w="4962"/>
        <w:gridCol w:w="8789"/>
        <w:gridCol w:w="1559"/>
      </w:tblGrid>
      <w:tr w:rsidR="0093360A" w14:paraId="582636F1" w14:textId="77777777" w:rsidTr="00A42621">
        <w:trPr>
          <w:trHeight w:val="765"/>
          <w:tblHeader/>
          <w:jc w:val="center"/>
        </w:trPr>
        <w:tc>
          <w:tcPr>
            <w:tcW w:w="15310" w:type="dxa"/>
            <w:gridSpan w:val="3"/>
            <w:tcBorders>
              <w:top w:val="single" w:sz="12" w:space="0" w:color="auto"/>
              <w:left w:val="single" w:sz="12" w:space="0" w:color="auto"/>
              <w:bottom w:val="single" w:sz="12" w:space="0" w:color="auto"/>
              <w:right w:val="single" w:sz="12" w:space="0" w:color="auto"/>
            </w:tcBorders>
            <w:shd w:val="clear" w:color="auto" w:fill="FDE9D9" w:themeFill="accent6" w:themeFillTint="33"/>
            <w:vAlign w:val="center"/>
          </w:tcPr>
          <w:p w14:paraId="118BD425" w14:textId="77777777" w:rsidR="00BD4630" w:rsidRDefault="0093360A" w:rsidP="00BD4630">
            <w:pPr>
              <w:jc w:val="center"/>
              <w:rPr>
                <w:rFonts w:cs="Frutiger LT Pro 45 Light"/>
                <w:color w:val="000000"/>
                <w:sz w:val="26"/>
                <w:szCs w:val="26"/>
              </w:rPr>
            </w:pPr>
            <w:r w:rsidRPr="000F7888">
              <w:rPr>
                <w:rFonts w:ascii="Arial" w:hAnsi="Arial" w:cs="Arial"/>
                <w:b/>
                <w:sz w:val="24"/>
              </w:rPr>
              <w:lastRenderedPageBreak/>
              <w:t xml:space="preserve">[3.4] </w:t>
            </w:r>
            <w:r w:rsidR="00BD4630" w:rsidRPr="00BD4630">
              <w:rPr>
                <w:rFonts w:ascii="Arial" w:hAnsi="Arial" w:cs="Arial"/>
                <w:b/>
                <w:bCs/>
                <w:color w:val="000000"/>
                <w:sz w:val="24"/>
                <w:szCs w:val="26"/>
              </w:rPr>
              <w:t>When at work, staff are free from abuse, harassment, bullying and violence from any source</w:t>
            </w:r>
            <w:r w:rsidR="00BD4630" w:rsidRPr="00BD4630">
              <w:rPr>
                <w:rFonts w:cs="Frutiger LT Pro 45 Light"/>
                <w:b/>
                <w:bCs/>
                <w:color w:val="000000"/>
                <w:sz w:val="24"/>
                <w:szCs w:val="26"/>
              </w:rPr>
              <w:t xml:space="preserve"> </w:t>
            </w:r>
          </w:p>
          <w:p w14:paraId="3C565C78" w14:textId="77777777" w:rsidR="0093360A" w:rsidRPr="00E83836" w:rsidRDefault="0093360A" w:rsidP="00F843B2">
            <w:pPr>
              <w:jc w:val="center"/>
              <w:rPr>
                <w:rFonts w:ascii="Arial" w:hAnsi="Arial" w:cs="Arial"/>
              </w:rPr>
            </w:pPr>
            <w:r w:rsidRPr="000F7888">
              <w:rPr>
                <w:rFonts w:ascii="Arial" w:hAnsi="Arial" w:cs="Arial"/>
                <w:b/>
              </w:rPr>
              <w:t>EPUT Equality Objectives: 2 &amp; 3</w:t>
            </w:r>
          </w:p>
        </w:tc>
      </w:tr>
      <w:tr w:rsidR="00144396" w:rsidRPr="004065C9" w14:paraId="294D9BA9" w14:textId="77777777" w:rsidTr="00A42621">
        <w:trPr>
          <w:trHeight w:val="382"/>
          <w:tblHeader/>
          <w:jc w:val="center"/>
        </w:trPr>
        <w:tc>
          <w:tcPr>
            <w:tcW w:w="4962" w:type="dxa"/>
            <w:tcBorders>
              <w:top w:val="single" w:sz="12" w:space="0" w:color="auto"/>
              <w:left w:val="single" w:sz="12" w:space="0" w:color="auto"/>
              <w:bottom w:val="single" w:sz="12" w:space="0" w:color="auto"/>
            </w:tcBorders>
            <w:shd w:val="clear" w:color="auto" w:fill="FFFF99"/>
            <w:vAlign w:val="center"/>
          </w:tcPr>
          <w:p w14:paraId="4D16A31A" w14:textId="77777777" w:rsidR="00144396" w:rsidRPr="004065C9" w:rsidRDefault="00144396" w:rsidP="003F6168">
            <w:pPr>
              <w:jc w:val="center"/>
              <w:rPr>
                <w:rFonts w:ascii="Arial" w:hAnsi="Arial" w:cs="Arial"/>
                <w:b/>
                <w:sz w:val="20"/>
              </w:rPr>
            </w:pPr>
            <w:r w:rsidRPr="004065C9">
              <w:rPr>
                <w:rFonts w:ascii="Arial" w:hAnsi="Arial" w:cs="Arial"/>
                <w:b/>
                <w:sz w:val="20"/>
              </w:rPr>
              <w:t>Target Actions</w:t>
            </w:r>
          </w:p>
        </w:tc>
        <w:tc>
          <w:tcPr>
            <w:tcW w:w="8789" w:type="dxa"/>
            <w:tcBorders>
              <w:top w:val="single" w:sz="12" w:space="0" w:color="auto"/>
              <w:bottom w:val="single" w:sz="12" w:space="0" w:color="auto"/>
            </w:tcBorders>
            <w:shd w:val="clear" w:color="auto" w:fill="FFFF99"/>
            <w:vAlign w:val="center"/>
          </w:tcPr>
          <w:p w14:paraId="787BF755" w14:textId="77777777" w:rsidR="00144396" w:rsidRPr="004065C9" w:rsidRDefault="00144396" w:rsidP="003F6168">
            <w:pPr>
              <w:jc w:val="center"/>
              <w:rPr>
                <w:rFonts w:ascii="Arial" w:hAnsi="Arial" w:cs="Arial"/>
                <w:b/>
                <w:sz w:val="20"/>
              </w:rPr>
            </w:pPr>
            <w:r w:rsidRPr="004065C9">
              <w:rPr>
                <w:rFonts w:ascii="Arial" w:hAnsi="Arial" w:cs="Arial"/>
                <w:b/>
                <w:sz w:val="20"/>
              </w:rPr>
              <w:t>Evidence / Examples / Outcomes</w:t>
            </w:r>
          </w:p>
        </w:tc>
        <w:tc>
          <w:tcPr>
            <w:tcW w:w="1559" w:type="dxa"/>
            <w:tcBorders>
              <w:top w:val="single" w:sz="12" w:space="0" w:color="auto"/>
              <w:bottom w:val="single" w:sz="12" w:space="0" w:color="auto"/>
              <w:right w:val="single" w:sz="12" w:space="0" w:color="auto"/>
            </w:tcBorders>
            <w:shd w:val="clear" w:color="auto" w:fill="FFFF99"/>
            <w:vAlign w:val="center"/>
          </w:tcPr>
          <w:p w14:paraId="46CC5E61" w14:textId="77777777" w:rsidR="00144396" w:rsidRPr="004065C9" w:rsidRDefault="00144396" w:rsidP="003F6168">
            <w:pPr>
              <w:jc w:val="center"/>
              <w:rPr>
                <w:rFonts w:ascii="Arial" w:hAnsi="Arial" w:cs="Arial"/>
                <w:b/>
                <w:sz w:val="20"/>
              </w:rPr>
            </w:pPr>
            <w:r>
              <w:rPr>
                <w:rFonts w:ascii="Arial" w:hAnsi="Arial" w:cs="Arial"/>
                <w:b/>
                <w:sz w:val="20"/>
              </w:rPr>
              <w:t>Responsible Leads</w:t>
            </w:r>
          </w:p>
        </w:tc>
      </w:tr>
      <w:tr w:rsidR="0093360A" w14:paraId="3AF252EF" w14:textId="77777777" w:rsidTr="00D957F2">
        <w:trPr>
          <w:trHeight w:val="765"/>
          <w:jc w:val="center"/>
        </w:trPr>
        <w:tc>
          <w:tcPr>
            <w:tcW w:w="4962" w:type="dxa"/>
            <w:tcBorders>
              <w:top w:val="single" w:sz="12" w:space="0" w:color="auto"/>
              <w:left w:val="single" w:sz="12" w:space="0" w:color="auto"/>
              <w:bottom w:val="single" w:sz="2" w:space="0" w:color="auto"/>
            </w:tcBorders>
          </w:tcPr>
          <w:p w14:paraId="215975DE" w14:textId="77777777" w:rsidR="0093360A" w:rsidRPr="00FE768A" w:rsidRDefault="0093360A" w:rsidP="009C1083">
            <w:pPr>
              <w:autoSpaceDE w:val="0"/>
              <w:autoSpaceDN w:val="0"/>
              <w:adjustRightInd w:val="0"/>
              <w:rPr>
                <w:rFonts w:ascii="Arial" w:hAnsi="Arial" w:cs="Arial"/>
              </w:rPr>
            </w:pPr>
            <w:r w:rsidRPr="00C3630D">
              <w:rPr>
                <w:rFonts w:ascii="Arial" w:hAnsi="Arial" w:cs="Arial"/>
                <w:b/>
              </w:rPr>
              <w:t>[3.4.1]</w:t>
            </w:r>
            <w:r w:rsidRPr="00FE768A">
              <w:rPr>
                <w:rFonts w:ascii="Arial" w:hAnsi="Arial" w:cs="Arial"/>
              </w:rPr>
              <w:t xml:space="preserve"> Improvement in Staff Survey Results for people from </w:t>
            </w:r>
            <w:r>
              <w:rPr>
                <w:rFonts w:ascii="Arial" w:hAnsi="Arial" w:cs="Arial"/>
              </w:rPr>
              <w:t>minority</w:t>
            </w:r>
            <w:r w:rsidR="00885A5F">
              <w:rPr>
                <w:rFonts w:ascii="Arial" w:hAnsi="Arial" w:cs="Arial"/>
              </w:rPr>
              <w:t xml:space="preserve"> and marginalised</w:t>
            </w:r>
            <w:r w:rsidRPr="00FE768A">
              <w:rPr>
                <w:rFonts w:ascii="Arial" w:hAnsi="Arial" w:cs="Arial"/>
              </w:rPr>
              <w:t xml:space="preserve"> groups (including WDES and WRES).</w:t>
            </w:r>
          </w:p>
          <w:p w14:paraId="000B8677" w14:textId="77777777" w:rsidR="0093360A" w:rsidRDefault="0093360A" w:rsidP="009C1083">
            <w:pPr>
              <w:autoSpaceDE w:val="0"/>
              <w:autoSpaceDN w:val="0"/>
              <w:adjustRightInd w:val="0"/>
            </w:pPr>
          </w:p>
          <w:p w14:paraId="55323B47" w14:textId="77777777" w:rsidR="0093360A" w:rsidRPr="00FE768A" w:rsidRDefault="0093360A" w:rsidP="009C1083">
            <w:pPr>
              <w:autoSpaceDE w:val="0"/>
              <w:autoSpaceDN w:val="0"/>
              <w:adjustRightInd w:val="0"/>
              <w:rPr>
                <w:rFonts w:ascii="Arial" w:hAnsi="Arial" w:cs="Arial"/>
                <w:i/>
              </w:rPr>
            </w:pPr>
            <w:r w:rsidRPr="00FE768A">
              <w:rPr>
                <w:rFonts w:ascii="Arial" w:hAnsi="Arial" w:cs="Arial"/>
                <w:i/>
              </w:rPr>
              <w:t>Protected Characteristics: All</w:t>
            </w:r>
          </w:p>
        </w:tc>
        <w:tc>
          <w:tcPr>
            <w:tcW w:w="8789" w:type="dxa"/>
            <w:tcBorders>
              <w:top w:val="single" w:sz="12" w:space="0" w:color="auto"/>
              <w:bottom w:val="single" w:sz="2" w:space="0" w:color="auto"/>
            </w:tcBorders>
          </w:tcPr>
          <w:p w14:paraId="0318E78B" w14:textId="77777777" w:rsidR="009B741A" w:rsidRDefault="009B741A" w:rsidP="00082AED">
            <w:pPr>
              <w:rPr>
                <w:rFonts w:ascii="Arial" w:hAnsi="Arial" w:cs="Arial"/>
              </w:rPr>
            </w:pPr>
            <w:r>
              <w:rPr>
                <w:rFonts w:ascii="Arial" w:hAnsi="Arial" w:cs="Arial"/>
                <w:b/>
              </w:rPr>
              <w:t xml:space="preserve">January 2021: </w:t>
            </w:r>
            <w:r>
              <w:rPr>
                <w:rFonts w:ascii="Arial" w:hAnsi="Arial" w:cs="Arial"/>
              </w:rPr>
              <w:t>Initial findings from 2020</w:t>
            </w:r>
            <w:r w:rsidR="00082AED">
              <w:rPr>
                <w:rFonts w:ascii="Arial" w:hAnsi="Arial" w:cs="Arial"/>
              </w:rPr>
              <w:t xml:space="preserve"> Staff Survey</w:t>
            </w:r>
            <w:r>
              <w:rPr>
                <w:rFonts w:ascii="Arial" w:hAnsi="Arial" w:cs="Arial"/>
              </w:rPr>
              <w:t xml:space="preserve"> results show improvement across all questions relating to harassment, bullying, abuse, violence (except two).</w:t>
            </w:r>
          </w:p>
          <w:p w14:paraId="6D776AF4" w14:textId="77777777" w:rsidR="00D957F2" w:rsidRDefault="00D957F2" w:rsidP="00082AED">
            <w:pPr>
              <w:rPr>
                <w:rFonts w:ascii="Arial" w:hAnsi="Arial" w:cs="Arial"/>
              </w:rPr>
            </w:pPr>
          </w:p>
          <w:p w14:paraId="194EF9F9" w14:textId="77777777" w:rsidR="00D957F2" w:rsidRPr="009B741A" w:rsidRDefault="00D957F2" w:rsidP="00082AED">
            <w:pPr>
              <w:rPr>
                <w:rFonts w:ascii="Arial" w:hAnsi="Arial" w:cs="Arial"/>
              </w:rPr>
            </w:pPr>
            <w:r>
              <w:rPr>
                <w:rFonts w:ascii="Arial" w:hAnsi="Arial" w:cs="Arial"/>
              </w:rPr>
              <w:t>Some improvements in WRES and WDES, areas of concern managed through WRES and WDES action plans 21-22. For further information consult WDES and WRES action plans / reports.</w:t>
            </w:r>
          </w:p>
        </w:tc>
        <w:tc>
          <w:tcPr>
            <w:tcW w:w="1559" w:type="dxa"/>
            <w:tcBorders>
              <w:top w:val="single" w:sz="12" w:space="0" w:color="auto"/>
              <w:bottom w:val="single" w:sz="2" w:space="0" w:color="auto"/>
              <w:right w:val="single" w:sz="12" w:space="0" w:color="auto"/>
            </w:tcBorders>
            <w:shd w:val="clear" w:color="auto" w:fill="EAF1DD" w:themeFill="accent3" w:themeFillTint="33"/>
            <w:vAlign w:val="center"/>
          </w:tcPr>
          <w:p w14:paraId="05D87C15" w14:textId="77777777" w:rsidR="0093360A" w:rsidRDefault="00647B16" w:rsidP="00403F7B">
            <w:pPr>
              <w:jc w:val="center"/>
              <w:rPr>
                <w:rFonts w:ascii="Arial" w:hAnsi="Arial" w:cs="Arial"/>
              </w:rPr>
            </w:pPr>
            <w:r>
              <w:rPr>
                <w:rFonts w:ascii="Arial" w:hAnsi="Arial" w:cs="Arial"/>
              </w:rPr>
              <w:t xml:space="preserve">Head of Staff Engagement </w:t>
            </w:r>
          </w:p>
          <w:p w14:paraId="5D1CF510" w14:textId="77777777" w:rsidR="009C71F4" w:rsidRDefault="009C71F4" w:rsidP="00403F7B">
            <w:pPr>
              <w:jc w:val="center"/>
              <w:rPr>
                <w:rFonts w:ascii="Arial" w:hAnsi="Arial" w:cs="Arial"/>
              </w:rPr>
            </w:pPr>
            <w:r>
              <w:rPr>
                <w:rFonts w:ascii="Arial" w:hAnsi="Arial" w:cs="Arial"/>
              </w:rPr>
              <w:t xml:space="preserve">(Jo </w:t>
            </w:r>
            <w:proofErr w:type="spellStart"/>
            <w:r>
              <w:rPr>
                <w:rFonts w:ascii="Arial" w:hAnsi="Arial" w:cs="Arial"/>
              </w:rPr>
              <w:t>Debenham</w:t>
            </w:r>
            <w:proofErr w:type="spellEnd"/>
            <w:r>
              <w:rPr>
                <w:rFonts w:ascii="Arial" w:hAnsi="Arial" w:cs="Arial"/>
              </w:rPr>
              <w:t>)</w:t>
            </w:r>
          </w:p>
        </w:tc>
      </w:tr>
      <w:tr w:rsidR="0093360A" w14:paraId="4C315961" w14:textId="77777777" w:rsidTr="006A034F">
        <w:trPr>
          <w:trHeight w:val="1318"/>
          <w:jc w:val="center"/>
        </w:trPr>
        <w:tc>
          <w:tcPr>
            <w:tcW w:w="4962" w:type="dxa"/>
            <w:tcBorders>
              <w:top w:val="single" w:sz="2" w:space="0" w:color="auto"/>
              <w:left w:val="single" w:sz="12" w:space="0" w:color="auto"/>
              <w:bottom w:val="single" w:sz="2" w:space="0" w:color="auto"/>
            </w:tcBorders>
          </w:tcPr>
          <w:p w14:paraId="7D6478C8" w14:textId="77777777" w:rsidR="0093360A" w:rsidRDefault="0093360A" w:rsidP="00BA28C5">
            <w:pPr>
              <w:autoSpaceDE w:val="0"/>
              <w:autoSpaceDN w:val="0"/>
              <w:adjustRightInd w:val="0"/>
              <w:contextualSpacing/>
              <w:rPr>
                <w:rFonts w:ascii="Arial" w:hAnsi="Arial" w:cs="Arial"/>
              </w:rPr>
            </w:pPr>
            <w:r w:rsidRPr="00C3630D">
              <w:rPr>
                <w:rFonts w:ascii="Arial" w:hAnsi="Arial" w:cs="Arial"/>
                <w:b/>
              </w:rPr>
              <w:t>[3.4.2]</w:t>
            </w:r>
            <w:r>
              <w:rPr>
                <w:rFonts w:ascii="Arial" w:hAnsi="Arial" w:cs="Arial"/>
              </w:rPr>
              <w:t xml:space="preserve"> </w:t>
            </w:r>
            <w:r w:rsidRPr="00BA28C5">
              <w:rPr>
                <w:rFonts w:ascii="Arial" w:hAnsi="Arial" w:cs="Arial"/>
              </w:rPr>
              <w:t xml:space="preserve">To raise awareness of and encourage staff to declare </w:t>
            </w:r>
            <w:r>
              <w:rPr>
                <w:rFonts w:ascii="Arial" w:hAnsi="Arial" w:cs="Arial"/>
              </w:rPr>
              <w:t>protected characteristics</w:t>
            </w:r>
            <w:r w:rsidRPr="00BA28C5">
              <w:rPr>
                <w:rFonts w:ascii="Arial" w:hAnsi="Arial" w:cs="Arial"/>
              </w:rPr>
              <w:t xml:space="preserve"> on their electronic Staff Record</w:t>
            </w:r>
            <w:r w:rsidR="00EC6483">
              <w:rPr>
                <w:rFonts w:ascii="Arial" w:hAnsi="Arial" w:cs="Arial"/>
              </w:rPr>
              <w:t xml:space="preserve">. Allowing better a better understanding of protected characteristics groups within the Trust and better </w:t>
            </w:r>
            <w:r>
              <w:rPr>
                <w:rFonts w:ascii="Arial" w:hAnsi="Arial" w:cs="Arial"/>
              </w:rPr>
              <w:t>decisions to support these groups.</w:t>
            </w:r>
          </w:p>
          <w:p w14:paraId="127A8852" w14:textId="77777777" w:rsidR="0093360A" w:rsidRDefault="0093360A" w:rsidP="00BA28C5">
            <w:pPr>
              <w:autoSpaceDE w:val="0"/>
              <w:autoSpaceDN w:val="0"/>
              <w:adjustRightInd w:val="0"/>
              <w:contextualSpacing/>
              <w:rPr>
                <w:rFonts w:ascii="Arial" w:hAnsi="Arial" w:cs="Arial"/>
              </w:rPr>
            </w:pPr>
          </w:p>
          <w:p w14:paraId="01CC686A" w14:textId="77777777" w:rsidR="0093360A" w:rsidRDefault="0093360A" w:rsidP="00BA28C5">
            <w:pPr>
              <w:autoSpaceDE w:val="0"/>
              <w:autoSpaceDN w:val="0"/>
              <w:adjustRightInd w:val="0"/>
              <w:contextualSpacing/>
              <w:rPr>
                <w:rFonts w:ascii="Arial" w:hAnsi="Arial" w:cs="Arial"/>
              </w:rPr>
            </w:pPr>
            <w:r w:rsidRPr="00FE768A">
              <w:rPr>
                <w:rFonts w:ascii="Arial" w:hAnsi="Arial" w:cs="Arial"/>
                <w:i/>
              </w:rPr>
              <w:t>Protected Characteristics: All</w:t>
            </w:r>
          </w:p>
        </w:tc>
        <w:tc>
          <w:tcPr>
            <w:tcW w:w="8789" w:type="dxa"/>
            <w:tcBorders>
              <w:top w:val="single" w:sz="2" w:space="0" w:color="auto"/>
              <w:bottom w:val="single" w:sz="2" w:space="0" w:color="auto"/>
            </w:tcBorders>
          </w:tcPr>
          <w:p w14:paraId="19CE6DF2" w14:textId="77777777" w:rsidR="0093360A" w:rsidRDefault="004A3A8F" w:rsidP="00E2781D">
            <w:pPr>
              <w:rPr>
                <w:rFonts w:ascii="Arial" w:hAnsi="Arial" w:cs="Arial"/>
              </w:rPr>
            </w:pPr>
            <w:r>
              <w:rPr>
                <w:rFonts w:ascii="Arial" w:hAnsi="Arial" w:cs="Arial"/>
              </w:rPr>
              <w:t xml:space="preserve">“Stand up and Be Counted” campaign encourages staff to record their protected characteristics in the Electronic Staff Record. </w:t>
            </w:r>
          </w:p>
          <w:p w14:paraId="1F5CA2AD" w14:textId="77777777" w:rsidR="004A3A8F" w:rsidRDefault="004A3A8F" w:rsidP="00E2781D">
            <w:pPr>
              <w:rPr>
                <w:rFonts w:ascii="Arial" w:hAnsi="Arial" w:cs="Arial"/>
              </w:rPr>
            </w:pPr>
          </w:p>
          <w:p w14:paraId="3FD99573" w14:textId="77777777" w:rsidR="004A3A8F" w:rsidRDefault="004A3A8F" w:rsidP="00E2781D">
            <w:pPr>
              <w:rPr>
                <w:rFonts w:ascii="Arial" w:hAnsi="Arial" w:cs="Arial"/>
              </w:rPr>
            </w:pPr>
            <w:r>
              <w:rPr>
                <w:rFonts w:ascii="Arial" w:hAnsi="Arial" w:cs="Arial"/>
              </w:rPr>
              <w:t>Trust Board and executive directors encouraged to update their records as positive role modelling, and to cascade this throughout the Trust</w:t>
            </w:r>
            <w:r w:rsidR="00EC6483">
              <w:rPr>
                <w:rFonts w:ascii="Arial" w:hAnsi="Arial" w:cs="Arial"/>
              </w:rPr>
              <w:t>.</w:t>
            </w:r>
          </w:p>
          <w:p w14:paraId="19472503" w14:textId="77777777" w:rsidR="001529E4" w:rsidRDefault="001529E4" w:rsidP="00E2781D">
            <w:pPr>
              <w:rPr>
                <w:rFonts w:ascii="Arial" w:hAnsi="Arial" w:cs="Arial"/>
              </w:rPr>
            </w:pPr>
          </w:p>
          <w:p w14:paraId="59639B76" w14:textId="77777777" w:rsidR="001529E4" w:rsidRDefault="001529E4" w:rsidP="00E2781D">
            <w:pPr>
              <w:rPr>
                <w:rFonts w:ascii="Arial" w:hAnsi="Arial" w:cs="Arial"/>
              </w:rPr>
            </w:pPr>
            <w:r w:rsidRPr="001529E4">
              <w:rPr>
                <w:rFonts w:ascii="Arial" w:hAnsi="Arial" w:cs="Arial"/>
                <w:b/>
              </w:rPr>
              <w:t>May 2020:</w:t>
            </w:r>
            <w:r>
              <w:rPr>
                <w:rFonts w:ascii="Arial" w:hAnsi="Arial" w:cs="Arial"/>
              </w:rPr>
              <w:t xml:space="preserve"> Executive Board reminded to update these as part of COVID-19 Silver and Gold Command to ensure that this group was representative of the Trust. A breakdown report was shared as part of Silver and Gold Command. </w:t>
            </w:r>
          </w:p>
          <w:p w14:paraId="5D4FE09F" w14:textId="77777777" w:rsidR="001529E4" w:rsidRDefault="001529E4" w:rsidP="00E2781D">
            <w:pPr>
              <w:rPr>
                <w:rFonts w:ascii="Arial" w:hAnsi="Arial" w:cs="Arial"/>
              </w:rPr>
            </w:pPr>
          </w:p>
          <w:p w14:paraId="5C691D09" w14:textId="77777777" w:rsidR="001529E4" w:rsidRDefault="001529E4" w:rsidP="00E2781D">
            <w:pPr>
              <w:rPr>
                <w:rFonts w:ascii="Arial" w:hAnsi="Arial" w:cs="Arial"/>
              </w:rPr>
            </w:pPr>
            <w:r w:rsidRPr="001529E4">
              <w:rPr>
                <w:rFonts w:ascii="Arial" w:hAnsi="Arial" w:cs="Arial"/>
                <w:b/>
              </w:rPr>
              <w:t>January 2021:</w:t>
            </w:r>
            <w:r>
              <w:rPr>
                <w:rFonts w:ascii="Arial" w:hAnsi="Arial" w:cs="Arial"/>
              </w:rPr>
              <w:t xml:space="preserve"> A reminder was sent to our Equality / Staff Engagement Champions / Anti Bullying Advisors and Freedom to Speak up Guardians encouraging them to update this for future WRES / WDES projects.</w:t>
            </w:r>
          </w:p>
          <w:p w14:paraId="478BC3FA" w14:textId="77777777" w:rsidR="009B741A" w:rsidRPr="00EC6483" w:rsidRDefault="009B741A" w:rsidP="00E2781D">
            <w:pPr>
              <w:rPr>
                <w:rFonts w:ascii="Arial" w:hAnsi="Arial" w:cs="Arial"/>
                <w:b/>
              </w:rPr>
            </w:pPr>
          </w:p>
        </w:tc>
        <w:tc>
          <w:tcPr>
            <w:tcW w:w="1559" w:type="dxa"/>
            <w:tcBorders>
              <w:top w:val="single" w:sz="2" w:space="0" w:color="auto"/>
              <w:bottom w:val="single" w:sz="2" w:space="0" w:color="auto"/>
              <w:right w:val="single" w:sz="12" w:space="0" w:color="auto"/>
            </w:tcBorders>
            <w:shd w:val="clear" w:color="auto" w:fill="EAF1DD" w:themeFill="accent3" w:themeFillTint="33"/>
            <w:vAlign w:val="center"/>
          </w:tcPr>
          <w:p w14:paraId="57EA2243" w14:textId="77777777" w:rsidR="001B3054" w:rsidRDefault="001B3054" w:rsidP="009F01FF">
            <w:pPr>
              <w:jc w:val="center"/>
              <w:rPr>
                <w:rFonts w:ascii="Arial" w:hAnsi="Arial" w:cs="Arial"/>
              </w:rPr>
            </w:pPr>
            <w:r>
              <w:rPr>
                <w:rFonts w:ascii="Arial" w:hAnsi="Arial" w:cs="Arial"/>
              </w:rPr>
              <w:t>Equality Advisor (Gary Brisco)</w:t>
            </w:r>
          </w:p>
        </w:tc>
      </w:tr>
      <w:tr w:rsidR="0093360A" w14:paraId="547C682B" w14:textId="77777777" w:rsidTr="006A034F">
        <w:trPr>
          <w:trHeight w:val="961"/>
          <w:jc w:val="center"/>
        </w:trPr>
        <w:tc>
          <w:tcPr>
            <w:tcW w:w="4962" w:type="dxa"/>
            <w:tcBorders>
              <w:top w:val="single" w:sz="2" w:space="0" w:color="auto"/>
              <w:left w:val="single" w:sz="12" w:space="0" w:color="auto"/>
              <w:bottom w:val="single" w:sz="4" w:space="0" w:color="auto"/>
            </w:tcBorders>
          </w:tcPr>
          <w:p w14:paraId="1C3EAD71" w14:textId="77777777" w:rsidR="0093360A" w:rsidRDefault="0093360A" w:rsidP="000F7E9B">
            <w:pPr>
              <w:autoSpaceDE w:val="0"/>
              <w:autoSpaceDN w:val="0"/>
              <w:adjustRightInd w:val="0"/>
              <w:contextualSpacing/>
              <w:rPr>
                <w:rFonts w:ascii="Arial" w:hAnsi="Arial" w:cs="Arial"/>
              </w:rPr>
            </w:pPr>
            <w:r>
              <w:rPr>
                <w:rFonts w:ascii="Arial" w:hAnsi="Arial" w:cs="Arial"/>
                <w:b/>
              </w:rPr>
              <w:t>[3.4.3</w:t>
            </w:r>
            <w:r w:rsidRPr="00C3630D">
              <w:rPr>
                <w:rFonts w:ascii="Arial" w:hAnsi="Arial" w:cs="Arial"/>
                <w:b/>
              </w:rPr>
              <w:t>]</w:t>
            </w:r>
            <w:r w:rsidR="00F64536">
              <w:rPr>
                <w:rFonts w:ascii="Arial" w:hAnsi="Arial" w:cs="Arial"/>
              </w:rPr>
              <w:t xml:space="preserve"> Develop Anti-</w:t>
            </w:r>
            <w:r>
              <w:rPr>
                <w:rFonts w:ascii="Arial" w:hAnsi="Arial" w:cs="Arial"/>
              </w:rPr>
              <w:t>Bullying Ambassadors programme to address any issues of Bullying and Harassment within the Trust.</w:t>
            </w:r>
          </w:p>
          <w:p w14:paraId="2B907B4E" w14:textId="77777777" w:rsidR="0093360A" w:rsidRDefault="0093360A" w:rsidP="000F7E9B">
            <w:pPr>
              <w:autoSpaceDE w:val="0"/>
              <w:autoSpaceDN w:val="0"/>
              <w:adjustRightInd w:val="0"/>
              <w:contextualSpacing/>
              <w:rPr>
                <w:rFonts w:ascii="Arial" w:hAnsi="Arial" w:cs="Arial"/>
              </w:rPr>
            </w:pPr>
          </w:p>
          <w:p w14:paraId="60D71C1A" w14:textId="77777777" w:rsidR="0093360A" w:rsidRPr="00C543A5" w:rsidRDefault="0093360A" w:rsidP="000F7E9B">
            <w:pPr>
              <w:autoSpaceDE w:val="0"/>
              <w:autoSpaceDN w:val="0"/>
              <w:adjustRightInd w:val="0"/>
              <w:contextualSpacing/>
              <w:rPr>
                <w:rFonts w:ascii="Arial" w:hAnsi="Arial" w:cs="Arial"/>
              </w:rPr>
            </w:pPr>
            <w:r w:rsidRPr="00FE768A">
              <w:rPr>
                <w:rFonts w:ascii="Arial" w:hAnsi="Arial" w:cs="Arial"/>
                <w:i/>
              </w:rPr>
              <w:t>Protected Characteristics: All</w:t>
            </w:r>
          </w:p>
        </w:tc>
        <w:tc>
          <w:tcPr>
            <w:tcW w:w="8789" w:type="dxa"/>
            <w:tcBorders>
              <w:top w:val="single" w:sz="2" w:space="0" w:color="auto"/>
              <w:bottom w:val="single" w:sz="4" w:space="0" w:color="auto"/>
            </w:tcBorders>
          </w:tcPr>
          <w:p w14:paraId="375DF733" w14:textId="77777777" w:rsidR="008A6D0B" w:rsidRDefault="00346439" w:rsidP="00346439">
            <w:pPr>
              <w:rPr>
                <w:rFonts w:ascii="Arial" w:hAnsi="Arial" w:cs="Arial"/>
                <w:color w:val="FF0000"/>
              </w:rPr>
            </w:pPr>
            <w:r>
              <w:rPr>
                <w:rFonts w:ascii="Arial" w:hAnsi="Arial" w:cs="Arial"/>
              </w:rPr>
              <w:t>Review of current ABA</w:t>
            </w:r>
            <w:r w:rsidR="00DA3CF4">
              <w:rPr>
                <w:rFonts w:ascii="Arial" w:hAnsi="Arial" w:cs="Arial"/>
              </w:rPr>
              <w:t>’</w:t>
            </w:r>
            <w:r>
              <w:rPr>
                <w:rFonts w:ascii="Arial" w:hAnsi="Arial" w:cs="Arial"/>
              </w:rPr>
              <w:t>s complete and call put out to directorates with under-performing results in this area to encourage more ABAs in their area of responsibility</w:t>
            </w:r>
            <w:r w:rsidRPr="008C1356">
              <w:rPr>
                <w:rFonts w:ascii="Arial" w:hAnsi="Arial" w:cs="Arial"/>
                <w:color w:val="FF0000"/>
              </w:rPr>
              <w:t xml:space="preserve">.  </w:t>
            </w:r>
          </w:p>
          <w:p w14:paraId="2AE12CA1" w14:textId="77777777" w:rsidR="008A6D0B" w:rsidRDefault="008A6D0B" w:rsidP="00346439">
            <w:pPr>
              <w:rPr>
                <w:rFonts w:ascii="Arial" w:hAnsi="Arial" w:cs="Arial"/>
                <w:color w:val="FF0000"/>
              </w:rPr>
            </w:pPr>
          </w:p>
          <w:p w14:paraId="1B79F2CF" w14:textId="77777777" w:rsidR="0093360A" w:rsidRDefault="008A6D0B" w:rsidP="00346439">
            <w:pPr>
              <w:rPr>
                <w:rFonts w:ascii="Arial" w:hAnsi="Arial" w:cs="Arial"/>
              </w:rPr>
            </w:pPr>
            <w:r w:rsidRPr="008A6D0B">
              <w:rPr>
                <w:rFonts w:ascii="Arial" w:hAnsi="Arial" w:cs="Arial"/>
                <w:b/>
              </w:rPr>
              <w:t>[November 2020]</w:t>
            </w:r>
            <w:r w:rsidRPr="008A6D0B">
              <w:rPr>
                <w:rFonts w:ascii="Arial" w:hAnsi="Arial" w:cs="Arial"/>
              </w:rPr>
              <w:t xml:space="preserve"> </w:t>
            </w:r>
            <w:r w:rsidR="008C1356" w:rsidRPr="008A6D0B">
              <w:rPr>
                <w:rFonts w:ascii="Arial" w:hAnsi="Arial" w:cs="Arial"/>
              </w:rPr>
              <w:t>ABAs celebrated as part of Anti Bullying Week 2020.</w:t>
            </w:r>
          </w:p>
          <w:p w14:paraId="3064AC44" w14:textId="77777777" w:rsidR="00AE72A2" w:rsidRDefault="00AE72A2" w:rsidP="00346439">
            <w:pPr>
              <w:rPr>
                <w:rFonts w:ascii="Arial" w:hAnsi="Arial" w:cs="Arial"/>
              </w:rPr>
            </w:pPr>
          </w:p>
          <w:p w14:paraId="213187F8" w14:textId="77777777" w:rsidR="00AE72A2" w:rsidRPr="00E83836" w:rsidRDefault="00AE72A2" w:rsidP="00346439">
            <w:pPr>
              <w:rPr>
                <w:rFonts w:ascii="Arial" w:hAnsi="Arial" w:cs="Arial"/>
              </w:rPr>
            </w:pPr>
            <w:r w:rsidRPr="00AE72A2">
              <w:rPr>
                <w:rFonts w:ascii="Arial" w:hAnsi="Arial" w:cs="Arial"/>
                <w:b/>
              </w:rPr>
              <w:t>[January 2021]</w:t>
            </w:r>
            <w:r>
              <w:rPr>
                <w:rFonts w:ascii="Arial" w:hAnsi="Arial" w:cs="Arial"/>
              </w:rPr>
              <w:t xml:space="preserve"> Equality and inclusion resources and training has been made available for ABA’s, as well as allowing these volunteers to register with an interest in Equality and Inclusion. </w:t>
            </w:r>
          </w:p>
        </w:tc>
        <w:tc>
          <w:tcPr>
            <w:tcW w:w="1559" w:type="dxa"/>
            <w:tcBorders>
              <w:top w:val="single" w:sz="2" w:space="0" w:color="auto"/>
              <w:bottom w:val="single" w:sz="4" w:space="0" w:color="auto"/>
              <w:right w:val="single" w:sz="12" w:space="0" w:color="auto"/>
            </w:tcBorders>
            <w:shd w:val="clear" w:color="auto" w:fill="EAF1DD" w:themeFill="accent3" w:themeFillTint="33"/>
            <w:vAlign w:val="center"/>
          </w:tcPr>
          <w:p w14:paraId="0439F1B7" w14:textId="77777777" w:rsidR="009C71F4" w:rsidRDefault="00647B16" w:rsidP="00403F7B">
            <w:pPr>
              <w:jc w:val="center"/>
              <w:rPr>
                <w:rFonts w:ascii="Arial" w:hAnsi="Arial" w:cs="Arial"/>
              </w:rPr>
            </w:pPr>
            <w:r>
              <w:rPr>
                <w:rFonts w:ascii="Arial" w:hAnsi="Arial" w:cs="Arial"/>
              </w:rPr>
              <w:t>Head of Staff Engagement</w:t>
            </w:r>
          </w:p>
          <w:p w14:paraId="3DFAAAEF" w14:textId="77777777" w:rsidR="0093360A" w:rsidRDefault="009C71F4" w:rsidP="00403F7B">
            <w:pPr>
              <w:jc w:val="center"/>
              <w:rPr>
                <w:rFonts w:ascii="Arial" w:hAnsi="Arial" w:cs="Arial"/>
              </w:rPr>
            </w:pPr>
            <w:r>
              <w:rPr>
                <w:rFonts w:ascii="Arial" w:hAnsi="Arial" w:cs="Arial"/>
              </w:rPr>
              <w:t xml:space="preserve">(Jo </w:t>
            </w:r>
            <w:proofErr w:type="spellStart"/>
            <w:r>
              <w:rPr>
                <w:rFonts w:ascii="Arial" w:hAnsi="Arial" w:cs="Arial"/>
              </w:rPr>
              <w:t>Debenham</w:t>
            </w:r>
            <w:proofErr w:type="spellEnd"/>
            <w:r>
              <w:rPr>
                <w:rFonts w:ascii="Arial" w:hAnsi="Arial" w:cs="Arial"/>
              </w:rPr>
              <w:t>)</w:t>
            </w:r>
          </w:p>
        </w:tc>
      </w:tr>
      <w:tr w:rsidR="0093360A" w14:paraId="083D4859" w14:textId="77777777" w:rsidTr="006A034F">
        <w:trPr>
          <w:trHeight w:val="2635"/>
          <w:jc w:val="center"/>
        </w:trPr>
        <w:tc>
          <w:tcPr>
            <w:tcW w:w="4962" w:type="dxa"/>
            <w:tcBorders>
              <w:top w:val="single" w:sz="4" w:space="0" w:color="auto"/>
              <w:left w:val="single" w:sz="12" w:space="0" w:color="auto"/>
              <w:bottom w:val="single" w:sz="2" w:space="0" w:color="auto"/>
            </w:tcBorders>
          </w:tcPr>
          <w:p w14:paraId="43B50F30" w14:textId="77777777" w:rsidR="0093360A" w:rsidRDefault="0093360A" w:rsidP="000F7E9B">
            <w:pPr>
              <w:autoSpaceDE w:val="0"/>
              <w:autoSpaceDN w:val="0"/>
              <w:adjustRightInd w:val="0"/>
              <w:contextualSpacing/>
              <w:rPr>
                <w:rFonts w:ascii="Arial" w:hAnsi="Arial" w:cs="Arial"/>
              </w:rPr>
            </w:pPr>
            <w:r>
              <w:rPr>
                <w:rFonts w:ascii="Arial" w:hAnsi="Arial" w:cs="Arial"/>
                <w:b/>
              </w:rPr>
              <w:lastRenderedPageBreak/>
              <w:t xml:space="preserve">[3.4.4] </w:t>
            </w:r>
            <w:r>
              <w:rPr>
                <w:rFonts w:ascii="Arial" w:hAnsi="Arial" w:cs="Arial"/>
              </w:rPr>
              <w:t>Bullying and Harassment engagement to be held at multiple inpatient locations across the Trust, targeting inpatient teams and identified at-risk areas. This feedback to be used as part of the WRES</w:t>
            </w:r>
            <w:r w:rsidR="00EC6483">
              <w:rPr>
                <w:rFonts w:ascii="Arial" w:hAnsi="Arial" w:cs="Arial"/>
              </w:rPr>
              <w:t>, WDES</w:t>
            </w:r>
            <w:r>
              <w:rPr>
                <w:rFonts w:ascii="Arial" w:hAnsi="Arial" w:cs="Arial"/>
              </w:rPr>
              <w:t xml:space="preserve"> and Bullying and Harassment workflow for all Staff.</w:t>
            </w:r>
          </w:p>
          <w:p w14:paraId="14148EEA" w14:textId="77777777" w:rsidR="0093360A" w:rsidRDefault="0093360A" w:rsidP="000F7E9B">
            <w:pPr>
              <w:autoSpaceDE w:val="0"/>
              <w:autoSpaceDN w:val="0"/>
              <w:adjustRightInd w:val="0"/>
              <w:contextualSpacing/>
              <w:rPr>
                <w:rFonts w:ascii="Arial" w:hAnsi="Arial" w:cs="Arial"/>
              </w:rPr>
            </w:pPr>
          </w:p>
          <w:p w14:paraId="73BB5EC0" w14:textId="77777777" w:rsidR="0093360A" w:rsidRPr="00803D81" w:rsidRDefault="0093360A" w:rsidP="000F7E9B">
            <w:pPr>
              <w:autoSpaceDE w:val="0"/>
              <w:autoSpaceDN w:val="0"/>
              <w:adjustRightInd w:val="0"/>
              <w:contextualSpacing/>
              <w:rPr>
                <w:rFonts w:ascii="Arial" w:hAnsi="Arial" w:cs="Arial"/>
              </w:rPr>
            </w:pPr>
            <w:r w:rsidRPr="00FE768A">
              <w:rPr>
                <w:rFonts w:ascii="Arial" w:hAnsi="Arial" w:cs="Arial"/>
                <w:i/>
              </w:rPr>
              <w:t>Protected Characteristics: All</w:t>
            </w:r>
            <w:r>
              <w:rPr>
                <w:rFonts w:ascii="Arial" w:hAnsi="Arial" w:cs="Arial"/>
                <w:i/>
              </w:rPr>
              <w:t>, focusing on Race as part of WRES</w:t>
            </w:r>
            <w:r w:rsidR="00EC6483">
              <w:rPr>
                <w:rFonts w:ascii="Arial" w:hAnsi="Arial" w:cs="Arial"/>
                <w:i/>
              </w:rPr>
              <w:t xml:space="preserve"> and D&amp;MH as part of the WDES.</w:t>
            </w:r>
          </w:p>
        </w:tc>
        <w:tc>
          <w:tcPr>
            <w:tcW w:w="8789" w:type="dxa"/>
            <w:tcBorders>
              <w:top w:val="single" w:sz="4" w:space="0" w:color="auto"/>
              <w:bottom w:val="single" w:sz="2" w:space="0" w:color="auto"/>
            </w:tcBorders>
          </w:tcPr>
          <w:p w14:paraId="762EF158" w14:textId="77777777" w:rsidR="00082AED" w:rsidRDefault="00DD2BCA" w:rsidP="00DD2BCA">
            <w:pPr>
              <w:pStyle w:val="ListParagraph"/>
              <w:numPr>
                <w:ilvl w:val="0"/>
                <w:numId w:val="28"/>
              </w:numPr>
              <w:rPr>
                <w:rFonts w:ascii="Arial" w:hAnsi="Arial" w:cs="Arial"/>
              </w:rPr>
            </w:pPr>
            <w:r w:rsidRPr="00DD2BCA">
              <w:rPr>
                <w:rFonts w:ascii="Arial" w:hAnsi="Arial" w:cs="Arial"/>
              </w:rPr>
              <w:t xml:space="preserve">Pilot across sites including the St </w:t>
            </w:r>
            <w:proofErr w:type="spellStart"/>
            <w:r w:rsidRPr="00DD2BCA">
              <w:rPr>
                <w:rFonts w:ascii="Arial" w:hAnsi="Arial" w:cs="Arial"/>
              </w:rPr>
              <w:t>Aubyns</w:t>
            </w:r>
            <w:proofErr w:type="spellEnd"/>
            <w:r w:rsidRPr="00DD2BCA">
              <w:rPr>
                <w:rFonts w:ascii="Arial" w:hAnsi="Arial" w:cs="Arial"/>
              </w:rPr>
              <w:t xml:space="preserve"> Centre</w:t>
            </w:r>
            <w:r>
              <w:rPr>
                <w:rFonts w:ascii="Arial" w:hAnsi="Arial" w:cs="Arial"/>
              </w:rPr>
              <w:t xml:space="preserve"> (due to multi</w:t>
            </w:r>
            <w:r w:rsidR="006266C4">
              <w:rPr>
                <w:rFonts w:ascii="Arial" w:hAnsi="Arial" w:cs="Arial"/>
              </w:rPr>
              <w:t xml:space="preserve">ple incidents recorded in this </w:t>
            </w:r>
            <w:r>
              <w:rPr>
                <w:rFonts w:ascii="Arial" w:hAnsi="Arial" w:cs="Arial"/>
              </w:rPr>
              <w:t>action)</w:t>
            </w:r>
            <w:r w:rsidRPr="00DD2BCA">
              <w:rPr>
                <w:rFonts w:ascii="Arial" w:hAnsi="Arial" w:cs="Arial"/>
              </w:rPr>
              <w:t xml:space="preserve"> to look at violence and aggression from patients and the public and staff support / morale.</w:t>
            </w:r>
          </w:p>
          <w:p w14:paraId="01EDB814" w14:textId="77777777" w:rsidR="00DD2BCA" w:rsidRDefault="00DD2BCA" w:rsidP="00DD2BCA">
            <w:pPr>
              <w:pStyle w:val="ListParagraph"/>
              <w:numPr>
                <w:ilvl w:val="0"/>
                <w:numId w:val="28"/>
              </w:numPr>
              <w:rPr>
                <w:rFonts w:ascii="Arial" w:hAnsi="Arial" w:cs="Arial"/>
              </w:rPr>
            </w:pPr>
            <w:r>
              <w:rPr>
                <w:rFonts w:ascii="Arial" w:hAnsi="Arial" w:cs="Arial"/>
              </w:rPr>
              <w:t xml:space="preserve">Due to COVID pressures throughout this period, frontline service engagement has been limited. Although work still has taken place in this period to address Bullying and Harassment. </w:t>
            </w:r>
          </w:p>
          <w:p w14:paraId="17BB9B87" w14:textId="77777777" w:rsidR="00DD2BCA" w:rsidRDefault="00DD2BCA" w:rsidP="00DD2BCA">
            <w:pPr>
              <w:pStyle w:val="ListParagraph"/>
              <w:numPr>
                <w:ilvl w:val="0"/>
                <w:numId w:val="28"/>
              </w:numPr>
              <w:rPr>
                <w:rFonts w:ascii="Arial" w:hAnsi="Arial" w:cs="Arial"/>
              </w:rPr>
            </w:pPr>
            <w:r>
              <w:rPr>
                <w:rFonts w:ascii="Arial" w:hAnsi="Arial" w:cs="Arial"/>
              </w:rPr>
              <w:t xml:space="preserve">Session held across Trust promoting White </w:t>
            </w:r>
            <w:proofErr w:type="spellStart"/>
            <w:r>
              <w:rPr>
                <w:rFonts w:ascii="Arial" w:hAnsi="Arial" w:cs="Arial"/>
              </w:rPr>
              <w:t>Allyship</w:t>
            </w:r>
            <w:proofErr w:type="spellEnd"/>
            <w:r>
              <w:rPr>
                <w:rFonts w:ascii="Arial" w:hAnsi="Arial" w:cs="Arial"/>
              </w:rPr>
              <w:t xml:space="preserve"> as part of Black History Month, encouraging a united effort against race motivated discrimination</w:t>
            </w:r>
          </w:p>
          <w:p w14:paraId="134A4FBB" w14:textId="77777777" w:rsidR="00DD2BCA" w:rsidRPr="00DD2BCA" w:rsidRDefault="00DD2BCA" w:rsidP="00DD2BCA">
            <w:pPr>
              <w:pStyle w:val="ListParagraph"/>
              <w:numPr>
                <w:ilvl w:val="0"/>
                <w:numId w:val="28"/>
              </w:numPr>
              <w:rPr>
                <w:rFonts w:ascii="Arial" w:hAnsi="Arial" w:cs="Arial"/>
              </w:rPr>
            </w:pPr>
            <w:r w:rsidRPr="00DD2BCA">
              <w:rPr>
                <w:rFonts w:ascii="Arial" w:hAnsi="Arial" w:cs="Arial"/>
              </w:rPr>
              <w:t>S</w:t>
            </w:r>
            <w:r w:rsidR="00D957F2">
              <w:rPr>
                <w:rFonts w:ascii="Arial" w:hAnsi="Arial" w:cs="Arial"/>
              </w:rPr>
              <w:t>enior Leadership Team</w:t>
            </w:r>
            <w:r w:rsidRPr="00DD2BCA">
              <w:rPr>
                <w:rFonts w:ascii="Arial" w:hAnsi="Arial" w:cs="Arial"/>
              </w:rPr>
              <w:t xml:space="preserve"> development programme includes Anti Bullying.</w:t>
            </w:r>
          </w:p>
          <w:p w14:paraId="24E18091" w14:textId="77777777" w:rsidR="00DD2BCA" w:rsidRPr="00DD2BCA" w:rsidRDefault="00DD2BCA" w:rsidP="00DD2BCA">
            <w:pPr>
              <w:pStyle w:val="ListParagraph"/>
              <w:numPr>
                <w:ilvl w:val="0"/>
                <w:numId w:val="28"/>
              </w:numPr>
              <w:rPr>
                <w:rFonts w:ascii="Arial" w:hAnsi="Arial" w:cs="Arial"/>
              </w:rPr>
            </w:pPr>
            <w:r w:rsidRPr="00DD2BCA">
              <w:rPr>
                <w:rFonts w:ascii="Arial" w:hAnsi="Arial" w:cs="Arial"/>
              </w:rPr>
              <w:t>Deep Dive Presentation to Finance and Performance Committee in September</w:t>
            </w:r>
            <w:r>
              <w:rPr>
                <w:rFonts w:ascii="Arial" w:hAnsi="Arial" w:cs="Arial"/>
              </w:rPr>
              <w:t xml:space="preserve"> 2020</w:t>
            </w:r>
            <w:r w:rsidRPr="00DD2BCA">
              <w:rPr>
                <w:rFonts w:ascii="Arial" w:hAnsi="Arial" w:cs="Arial"/>
              </w:rPr>
              <w:t xml:space="preserve"> looking specifically at Staff survey data including </w:t>
            </w:r>
            <w:r>
              <w:rPr>
                <w:rFonts w:ascii="Arial" w:hAnsi="Arial" w:cs="Arial"/>
              </w:rPr>
              <w:t>Bullying and Harassment</w:t>
            </w:r>
          </w:p>
          <w:p w14:paraId="7A0E0706" w14:textId="77777777" w:rsidR="00DD2BCA" w:rsidRDefault="00DD2BCA" w:rsidP="00DD2BCA">
            <w:pPr>
              <w:pStyle w:val="ListParagraph"/>
              <w:numPr>
                <w:ilvl w:val="0"/>
                <w:numId w:val="28"/>
              </w:numPr>
              <w:rPr>
                <w:rFonts w:ascii="Arial" w:hAnsi="Arial" w:cs="Arial"/>
              </w:rPr>
            </w:pPr>
            <w:r w:rsidRPr="00DD2BCA">
              <w:rPr>
                <w:rFonts w:ascii="Arial" w:hAnsi="Arial" w:cs="Arial"/>
              </w:rPr>
              <w:t>Welfare support for staff involved in physical violent incidents</w:t>
            </w:r>
          </w:p>
          <w:p w14:paraId="073074E8" w14:textId="77777777" w:rsidR="00D957F2" w:rsidRDefault="00D957F2" w:rsidP="00DD2BCA">
            <w:pPr>
              <w:pStyle w:val="ListParagraph"/>
              <w:numPr>
                <w:ilvl w:val="0"/>
                <w:numId w:val="28"/>
              </w:numPr>
              <w:rPr>
                <w:rFonts w:ascii="Arial" w:hAnsi="Arial" w:cs="Arial"/>
              </w:rPr>
            </w:pPr>
            <w:r>
              <w:rPr>
                <w:rFonts w:ascii="Arial" w:hAnsi="Arial" w:cs="Arial"/>
              </w:rPr>
              <w:t xml:space="preserve">Local Directorates have developed their own Bullying and Harassment plans for 20-21. </w:t>
            </w:r>
          </w:p>
          <w:p w14:paraId="6901A858" w14:textId="77777777" w:rsidR="00DD2BCA" w:rsidRDefault="00694A5E" w:rsidP="00DD2BCA">
            <w:pPr>
              <w:pStyle w:val="ListParagraph"/>
              <w:numPr>
                <w:ilvl w:val="0"/>
                <w:numId w:val="28"/>
              </w:numPr>
              <w:rPr>
                <w:rFonts w:ascii="Arial" w:hAnsi="Arial" w:cs="Arial"/>
              </w:rPr>
            </w:pPr>
            <w:r>
              <w:rPr>
                <w:rFonts w:ascii="Arial" w:hAnsi="Arial" w:cs="Arial"/>
              </w:rPr>
              <w:t>Staff Equality Champions and Staff E</w:t>
            </w:r>
            <w:r w:rsidR="00DD2BCA" w:rsidRPr="00DD2BCA">
              <w:rPr>
                <w:rFonts w:ascii="Arial" w:hAnsi="Arial" w:cs="Arial"/>
              </w:rPr>
              <w:t>quali</w:t>
            </w:r>
            <w:r>
              <w:rPr>
                <w:rFonts w:ascii="Arial" w:hAnsi="Arial" w:cs="Arial"/>
              </w:rPr>
              <w:t>ty N</w:t>
            </w:r>
            <w:r w:rsidR="00DD2BCA" w:rsidRPr="00DD2BCA">
              <w:rPr>
                <w:rFonts w:ascii="Arial" w:hAnsi="Arial" w:cs="Arial"/>
              </w:rPr>
              <w:t xml:space="preserve">etworks </w:t>
            </w:r>
            <w:r w:rsidR="006B40B6">
              <w:rPr>
                <w:rFonts w:ascii="Arial" w:hAnsi="Arial" w:cs="Arial"/>
              </w:rPr>
              <w:t xml:space="preserve">are encouraged to – and act as </w:t>
            </w:r>
            <w:r w:rsidR="00DD2BCA" w:rsidRPr="00DD2BCA">
              <w:rPr>
                <w:rFonts w:ascii="Arial" w:hAnsi="Arial" w:cs="Arial"/>
              </w:rPr>
              <w:t>- a good vehicle for staff to raise bullying concerns</w:t>
            </w:r>
          </w:p>
          <w:p w14:paraId="7FA41D6B" w14:textId="77777777" w:rsidR="00D957F2" w:rsidRPr="00DD2BCA" w:rsidRDefault="00D957F2" w:rsidP="00DD2BCA">
            <w:pPr>
              <w:pStyle w:val="ListParagraph"/>
              <w:numPr>
                <w:ilvl w:val="0"/>
                <w:numId w:val="28"/>
              </w:numPr>
              <w:rPr>
                <w:rFonts w:ascii="Arial" w:hAnsi="Arial" w:cs="Arial"/>
              </w:rPr>
            </w:pPr>
            <w:r>
              <w:rPr>
                <w:rFonts w:ascii="Arial" w:hAnsi="Arial" w:cs="Arial"/>
              </w:rPr>
              <w:t>Next Triangulation report (collecting data from Complaints / Freedom to Speak Up / Employee Relations activity and Staff Survey) due April 2021.</w:t>
            </w:r>
          </w:p>
        </w:tc>
        <w:tc>
          <w:tcPr>
            <w:tcW w:w="1559" w:type="dxa"/>
            <w:tcBorders>
              <w:top w:val="single" w:sz="4" w:space="0" w:color="auto"/>
              <w:bottom w:val="single" w:sz="2" w:space="0" w:color="auto"/>
              <w:right w:val="single" w:sz="12" w:space="0" w:color="auto"/>
            </w:tcBorders>
            <w:shd w:val="clear" w:color="auto" w:fill="EAF1DD" w:themeFill="accent3" w:themeFillTint="33"/>
            <w:vAlign w:val="center"/>
          </w:tcPr>
          <w:p w14:paraId="56098FD3" w14:textId="77777777" w:rsidR="003D7EE7" w:rsidRDefault="003D7EE7" w:rsidP="003D7EE7">
            <w:pPr>
              <w:jc w:val="center"/>
              <w:rPr>
                <w:rFonts w:ascii="Arial" w:hAnsi="Arial" w:cs="Arial"/>
              </w:rPr>
            </w:pPr>
            <w:r w:rsidRPr="006B3C88">
              <w:rPr>
                <w:rFonts w:ascii="Arial" w:hAnsi="Arial" w:cs="Arial"/>
              </w:rPr>
              <w:t>Local Security Management Specialist</w:t>
            </w:r>
          </w:p>
          <w:p w14:paraId="47DF7887" w14:textId="77777777" w:rsidR="008C1356" w:rsidRPr="00694A5E" w:rsidRDefault="003D7EE7" w:rsidP="003D7EE7">
            <w:pPr>
              <w:jc w:val="center"/>
              <w:rPr>
                <w:rFonts w:ascii="Arial" w:hAnsi="Arial" w:cs="Arial"/>
                <w:sz w:val="20"/>
              </w:rPr>
            </w:pPr>
            <w:r>
              <w:rPr>
                <w:rFonts w:ascii="Arial" w:hAnsi="Arial" w:cs="Arial"/>
              </w:rPr>
              <w:t xml:space="preserve"> </w:t>
            </w:r>
            <w:r w:rsidR="009F01FF">
              <w:rPr>
                <w:rFonts w:ascii="Arial" w:hAnsi="Arial" w:cs="Arial"/>
              </w:rPr>
              <w:t>(</w:t>
            </w:r>
            <w:r w:rsidR="00694A5E">
              <w:rPr>
                <w:rFonts w:ascii="Arial" w:hAnsi="Arial" w:cs="Arial"/>
              </w:rPr>
              <w:t>Nicola Miles</w:t>
            </w:r>
            <w:r w:rsidR="00694A5E" w:rsidRPr="00694A5E">
              <w:rPr>
                <w:rFonts w:ascii="Arial" w:hAnsi="Arial" w:cs="Arial"/>
                <w:sz w:val="20"/>
              </w:rPr>
              <w:t>)</w:t>
            </w:r>
          </w:p>
          <w:p w14:paraId="631FBBF1" w14:textId="77777777" w:rsidR="008A6D0B" w:rsidRDefault="008A6D0B" w:rsidP="008C1356">
            <w:pPr>
              <w:jc w:val="center"/>
              <w:rPr>
                <w:rFonts w:ascii="Arial" w:hAnsi="Arial" w:cs="Arial"/>
              </w:rPr>
            </w:pPr>
          </w:p>
          <w:p w14:paraId="5379F1C7" w14:textId="77777777" w:rsidR="00EC6483" w:rsidRDefault="008C1356" w:rsidP="008C1356">
            <w:pPr>
              <w:jc w:val="center"/>
              <w:rPr>
                <w:rFonts w:ascii="Arial" w:hAnsi="Arial" w:cs="Arial"/>
              </w:rPr>
            </w:pPr>
            <w:r>
              <w:rPr>
                <w:rFonts w:ascii="Arial" w:hAnsi="Arial" w:cs="Arial"/>
              </w:rPr>
              <w:t>E</w:t>
            </w:r>
            <w:r w:rsidR="00EC6483">
              <w:rPr>
                <w:rFonts w:ascii="Arial" w:hAnsi="Arial" w:cs="Arial"/>
              </w:rPr>
              <w:t>quality Advisor (Gary Brisco)</w:t>
            </w:r>
          </w:p>
        </w:tc>
      </w:tr>
      <w:tr w:rsidR="003F6168" w14:paraId="2AE853C6" w14:textId="77777777" w:rsidTr="006A034F">
        <w:trPr>
          <w:trHeight w:val="2871"/>
          <w:jc w:val="center"/>
        </w:trPr>
        <w:tc>
          <w:tcPr>
            <w:tcW w:w="4962" w:type="dxa"/>
            <w:tcBorders>
              <w:top w:val="single" w:sz="4" w:space="0" w:color="auto"/>
              <w:left w:val="single" w:sz="12" w:space="0" w:color="auto"/>
              <w:bottom w:val="single" w:sz="2" w:space="0" w:color="auto"/>
            </w:tcBorders>
          </w:tcPr>
          <w:p w14:paraId="320D24C5" w14:textId="77777777" w:rsidR="003F6168" w:rsidRDefault="003F6168" w:rsidP="003F6168">
            <w:pPr>
              <w:autoSpaceDE w:val="0"/>
              <w:autoSpaceDN w:val="0"/>
              <w:adjustRightInd w:val="0"/>
              <w:contextualSpacing/>
              <w:rPr>
                <w:rFonts w:ascii="Arial" w:hAnsi="Arial" w:cs="Arial"/>
              </w:rPr>
            </w:pPr>
            <w:r>
              <w:rPr>
                <w:rFonts w:ascii="Arial" w:hAnsi="Arial" w:cs="Arial"/>
                <w:b/>
              </w:rPr>
              <w:t>[3.4.</w:t>
            </w:r>
            <w:r w:rsidR="006B3C88">
              <w:rPr>
                <w:rFonts w:ascii="Arial" w:hAnsi="Arial" w:cs="Arial"/>
                <w:b/>
              </w:rPr>
              <w:t>5</w:t>
            </w:r>
            <w:r>
              <w:rPr>
                <w:rFonts w:ascii="Arial" w:hAnsi="Arial" w:cs="Arial"/>
                <w:b/>
              </w:rPr>
              <w:t xml:space="preserve">] </w:t>
            </w:r>
            <w:r>
              <w:rPr>
                <w:rFonts w:ascii="Arial" w:hAnsi="Arial" w:cs="Arial"/>
              </w:rPr>
              <w:t>Review the current structure and representation in the Freedom To Speak Up Guardians Network in EPUT.</w:t>
            </w:r>
          </w:p>
          <w:p w14:paraId="3D487A60" w14:textId="77777777" w:rsidR="003F6168" w:rsidRDefault="003F6168" w:rsidP="003F6168">
            <w:pPr>
              <w:autoSpaceDE w:val="0"/>
              <w:autoSpaceDN w:val="0"/>
              <w:adjustRightInd w:val="0"/>
              <w:contextualSpacing/>
              <w:rPr>
                <w:rFonts w:ascii="Arial" w:hAnsi="Arial" w:cs="Arial"/>
              </w:rPr>
            </w:pPr>
          </w:p>
          <w:p w14:paraId="208B826E" w14:textId="77777777" w:rsidR="003F6168" w:rsidRDefault="003F6168" w:rsidP="003F6168">
            <w:pPr>
              <w:autoSpaceDE w:val="0"/>
              <w:autoSpaceDN w:val="0"/>
              <w:adjustRightInd w:val="0"/>
              <w:contextualSpacing/>
              <w:rPr>
                <w:rFonts w:ascii="Arial" w:hAnsi="Arial" w:cs="Arial"/>
                <w:b/>
              </w:rPr>
            </w:pPr>
            <w:r w:rsidRPr="00FE768A">
              <w:rPr>
                <w:rFonts w:ascii="Arial" w:hAnsi="Arial" w:cs="Arial"/>
                <w:i/>
              </w:rPr>
              <w:t>Protected Characteristics: All</w:t>
            </w:r>
          </w:p>
        </w:tc>
        <w:tc>
          <w:tcPr>
            <w:tcW w:w="8789" w:type="dxa"/>
            <w:tcBorders>
              <w:top w:val="single" w:sz="4" w:space="0" w:color="auto"/>
              <w:bottom w:val="single" w:sz="2" w:space="0" w:color="auto"/>
            </w:tcBorders>
          </w:tcPr>
          <w:p w14:paraId="2317695D" w14:textId="77777777" w:rsidR="003F6168" w:rsidRDefault="003F6168" w:rsidP="00E2781D">
            <w:pPr>
              <w:rPr>
                <w:rFonts w:ascii="Arial" w:hAnsi="Arial" w:cs="Arial"/>
              </w:rPr>
            </w:pPr>
            <w:r>
              <w:rPr>
                <w:rFonts w:ascii="Arial" w:hAnsi="Arial" w:cs="Arial"/>
              </w:rPr>
              <w:t xml:space="preserve">Review representation of protected characteristics and use the newly awaited training programme delivered by </w:t>
            </w:r>
            <w:proofErr w:type="spellStart"/>
            <w:r>
              <w:rPr>
                <w:rFonts w:ascii="Arial" w:hAnsi="Arial" w:cs="Arial"/>
              </w:rPr>
              <w:t>NHSi</w:t>
            </w:r>
            <w:proofErr w:type="spellEnd"/>
            <w:r>
              <w:rPr>
                <w:rFonts w:ascii="Arial" w:hAnsi="Arial" w:cs="Arial"/>
              </w:rPr>
              <w:t xml:space="preserve"> and NHS Employers.</w:t>
            </w:r>
          </w:p>
          <w:p w14:paraId="5431DF7D" w14:textId="77777777" w:rsidR="009B741A" w:rsidRDefault="009B741A" w:rsidP="00E2781D">
            <w:pPr>
              <w:rPr>
                <w:rFonts w:ascii="Arial" w:hAnsi="Arial" w:cs="Arial"/>
              </w:rPr>
            </w:pPr>
          </w:p>
          <w:p w14:paraId="18579BEC" w14:textId="77777777" w:rsidR="009F01FF" w:rsidRPr="00305B36" w:rsidRDefault="009C1F22" w:rsidP="00E2781D">
            <w:pPr>
              <w:rPr>
                <w:rFonts w:ascii="Arial" w:hAnsi="Arial" w:cs="Arial"/>
              </w:rPr>
            </w:pPr>
            <w:r w:rsidRPr="009C1F22">
              <w:rPr>
                <w:rFonts w:ascii="Arial" w:hAnsi="Arial" w:cs="Arial"/>
                <w:b/>
              </w:rPr>
              <w:t>[</w:t>
            </w:r>
            <w:r w:rsidR="00305B36" w:rsidRPr="009C1F22">
              <w:rPr>
                <w:rFonts w:ascii="Arial" w:hAnsi="Arial" w:cs="Arial"/>
                <w:b/>
              </w:rPr>
              <w:t>January 2021</w:t>
            </w:r>
            <w:r w:rsidRPr="009C1F22">
              <w:rPr>
                <w:rFonts w:ascii="Arial" w:hAnsi="Arial" w:cs="Arial"/>
                <w:b/>
              </w:rPr>
              <w:t>]</w:t>
            </w:r>
            <w:r w:rsidR="00305B36" w:rsidRPr="009C1F22">
              <w:rPr>
                <w:rFonts w:ascii="Arial" w:hAnsi="Arial" w:cs="Arial"/>
                <w:b/>
              </w:rPr>
              <w:t>:</w:t>
            </w:r>
            <w:r w:rsidR="00305B36">
              <w:rPr>
                <w:rFonts w:ascii="Arial" w:hAnsi="Arial" w:cs="Arial"/>
              </w:rPr>
              <w:t xml:space="preserve"> A breakdown of EPUT F2SU Guardians was provided to YM by available demographic information on Electronic Staff Record. This data will be used by YM to influence recruitment strategies and areas where representation needs to be improved.</w:t>
            </w:r>
          </w:p>
          <w:p w14:paraId="74057A95" w14:textId="77777777" w:rsidR="009F01FF" w:rsidRPr="009B741A" w:rsidRDefault="009F01FF" w:rsidP="00E2781D">
            <w:pPr>
              <w:rPr>
                <w:rFonts w:ascii="Arial" w:hAnsi="Arial" w:cs="Arial"/>
                <w:b/>
              </w:rPr>
            </w:pPr>
          </w:p>
        </w:tc>
        <w:tc>
          <w:tcPr>
            <w:tcW w:w="1559" w:type="dxa"/>
            <w:tcBorders>
              <w:top w:val="single" w:sz="4" w:space="0" w:color="auto"/>
              <w:bottom w:val="single" w:sz="2" w:space="0" w:color="auto"/>
              <w:right w:val="single" w:sz="12" w:space="0" w:color="auto"/>
            </w:tcBorders>
            <w:shd w:val="clear" w:color="auto" w:fill="EAF1DD" w:themeFill="accent3" w:themeFillTint="33"/>
            <w:vAlign w:val="center"/>
          </w:tcPr>
          <w:p w14:paraId="113C9BC5" w14:textId="77777777" w:rsidR="00E849AE" w:rsidRDefault="00E849AE" w:rsidP="003F6168">
            <w:pPr>
              <w:jc w:val="center"/>
              <w:rPr>
                <w:rFonts w:ascii="Arial" w:hAnsi="Arial" w:cs="Arial"/>
              </w:rPr>
            </w:pPr>
            <w:r>
              <w:rPr>
                <w:rFonts w:ascii="Arial" w:hAnsi="Arial" w:cs="Arial"/>
              </w:rPr>
              <w:t xml:space="preserve">Yogeeta </w:t>
            </w:r>
            <w:proofErr w:type="spellStart"/>
            <w:r>
              <w:rPr>
                <w:rFonts w:ascii="Arial" w:hAnsi="Arial" w:cs="Arial"/>
              </w:rPr>
              <w:t>Mohur</w:t>
            </w:r>
            <w:proofErr w:type="spellEnd"/>
          </w:p>
          <w:p w14:paraId="5D308EEF" w14:textId="77777777" w:rsidR="00E849AE" w:rsidRDefault="00E849AE" w:rsidP="003F6168">
            <w:pPr>
              <w:jc w:val="center"/>
              <w:rPr>
                <w:rFonts w:ascii="Arial" w:hAnsi="Arial" w:cs="Arial"/>
              </w:rPr>
            </w:pPr>
            <w:r>
              <w:rPr>
                <w:rFonts w:ascii="Arial" w:hAnsi="Arial" w:cs="Arial"/>
              </w:rPr>
              <w:t>(</w:t>
            </w:r>
            <w:r w:rsidRPr="00E849AE">
              <w:rPr>
                <w:rFonts w:ascii="Arial" w:hAnsi="Arial" w:cs="Arial"/>
              </w:rPr>
              <w:t>Principal Freedom to Speak Up Guardian</w:t>
            </w:r>
            <w:r>
              <w:rPr>
                <w:rFonts w:ascii="Arial" w:hAnsi="Arial" w:cs="Arial"/>
              </w:rPr>
              <w:t>)</w:t>
            </w:r>
          </w:p>
        </w:tc>
      </w:tr>
      <w:tr w:rsidR="0020267D" w14:paraId="0671DD36" w14:textId="77777777" w:rsidTr="006A034F">
        <w:trPr>
          <w:trHeight w:val="4783"/>
          <w:jc w:val="center"/>
        </w:trPr>
        <w:tc>
          <w:tcPr>
            <w:tcW w:w="4962" w:type="dxa"/>
            <w:tcBorders>
              <w:top w:val="single" w:sz="4" w:space="0" w:color="auto"/>
              <w:left w:val="single" w:sz="12" w:space="0" w:color="auto"/>
              <w:bottom w:val="single" w:sz="4" w:space="0" w:color="auto"/>
            </w:tcBorders>
          </w:tcPr>
          <w:p w14:paraId="2DE28A74" w14:textId="77777777" w:rsidR="0020267D" w:rsidRDefault="0020267D" w:rsidP="000F7E9B">
            <w:pPr>
              <w:autoSpaceDE w:val="0"/>
              <w:autoSpaceDN w:val="0"/>
              <w:adjustRightInd w:val="0"/>
              <w:contextualSpacing/>
              <w:rPr>
                <w:rFonts w:ascii="Arial" w:hAnsi="Arial" w:cs="Arial"/>
              </w:rPr>
            </w:pPr>
            <w:r>
              <w:rPr>
                <w:rFonts w:ascii="Arial" w:hAnsi="Arial" w:cs="Arial"/>
                <w:b/>
              </w:rPr>
              <w:lastRenderedPageBreak/>
              <w:t>[3.4.</w:t>
            </w:r>
            <w:r w:rsidR="006B3C88">
              <w:rPr>
                <w:rFonts w:ascii="Arial" w:hAnsi="Arial" w:cs="Arial"/>
                <w:b/>
              </w:rPr>
              <w:t>6</w:t>
            </w:r>
            <w:r>
              <w:rPr>
                <w:rFonts w:ascii="Arial" w:hAnsi="Arial" w:cs="Arial"/>
                <w:b/>
              </w:rPr>
              <w:t xml:space="preserve">] </w:t>
            </w:r>
            <w:r>
              <w:rPr>
                <w:rFonts w:ascii="Arial" w:hAnsi="Arial" w:cs="Arial"/>
              </w:rPr>
              <w:t>Implement further protections for Staff who are the victims of Discrimination Motivated Abuse by Patients and Staff as part of the Violence and Aggression Task and Finish Group</w:t>
            </w:r>
          </w:p>
          <w:p w14:paraId="66E64E78" w14:textId="77777777" w:rsidR="0020267D" w:rsidRDefault="0020267D" w:rsidP="000F7E9B">
            <w:pPr>
              <w:autoSpaceDE w:val="0"/>
              <w:autoSpaceDN w:val="0"/>
              <w:adjustRightInd w:val="0"/>
              <w:contextualSpacing/>
              <w:rPr>
                <w:rFonts w:ascii="Arial" w:hAnsi="Arial" w:cs="Arial"/>
              </w:rPr>
            </w:pPr>
          </w:p>
          <w:p w14:paraId="2C5D32A1" w14:textId="77777777" w:rsidR="0020267D" w:rsidRPr="0020267D" w:rsidRDefault="0020267D" w:rsidP="000F7E9B">
            <w:pPr>
              <w:autoSpaceDE w:val="0"/>
              <w:autoSpaceDN w:val="0"/>
              <w:adjustRightInd w:val="0"/>
              <w:contextualSpacing/>
              <w:rPr>
                <w:rFonts w:ascii="Arial" w:hAnsi="Arial" w:cs="Arial"/>
              </w:rPr>
            </w:pPr>
            <w:r w:rsidRPr="00FE768A">
              <w:rPr>
                <w:rFonts w:ascii="Arial" w:hAnsi="Arial" w:cs="Arial"/>
                <w:i/>
              </w:rPr>
              <w:t>Protected Characteristics: All</w:t>
            </w:r>
            <w:r>
              <w:rPr>
                <w:rFonts w:ascii="Arial" w:hAnsi="Arial" w:cs="Arial"/>
                <w:i/>
              </w:rPr>
              <w:t xml:space="preserve"> </w:t>
            </w:r>
            <w:r w:rsidR="00403F7B">
              <w:rPr>
                <w:rFonts w:ascii="Arial" w:hAnsi="Arial" w:cs="Arial"/>
                <w:i/>
              </w:rPr>
              <w:t xml:space="preserve">(Based on Staff Survey and WRES / WDES </w:t>
            </w:r>
            <w:r>
              <w:rPr>
                <w:rFonts w:ascii="Arial" w:hAnsi="Arial" w:cs="Arial"/>
                <w:i/>
              </w:rPr>
              <w:t>results as well as Thematic Data)</w:t>
            </w:r>
            <w:r>
              <w:rPr>
                <w:rFonts w:ascii="Arial" w:hAnsi="Arial" w:cs="Arial"/>
              </w:rPr>
              <w:t xml:space="preserve"> </w:t>
            </w:r>
          </w:p>
        </w:tc>
        <w:tc>
          <w:tcPr>
            <w:tcW w:w="8789" w:type="dxa"/>
            <w:tcBorders>
              <w:top w:val="single" w:sz="4" w:space="0" w:color="auto"/>
              <w:bottom w:val="single" w:sz="4" w:space="0" w:color="auto"/>
            </w:tcBorders>
          </w:tcPr>
          <w:p w14:paraId="0E6C0696" w14:textId="77777777" w:rsidR="0020267D" w:rsidRDefault="00EC6483" w:rsidP="00E2781D">
            <w:pPr>
              <w:rPr>
                <w:rFonts w:ascii="Arial" w:hAnsi="Arial" w:cs="Arial"/>
              </w:rPr>
            </w:pPr>
            <w:proofErr w:type="gramStart"/>
            <w:r>
              <w:rPr>
                <w:rFonts w:ascii="Arial" w:hAnsi="Arial" w:cs="Arial"/>
              </w:rPr>
              <w:t>Staff</w:t>
            </w:r>
            <w:proofErr w:type="gramEnd"/>
            <w:r>
              <w:rPr>
                <w:rFonts w:ascii="Arial" w:hAnsi="Arial" w:cs="Arial"/>
              </w:rPr>
              <w:t xml:space="preserve"> who experience discriminatory behaviour from EPUT service users and record this via DATIX are now contacted by the Equality Advisor for the Trust, offering guidance and support.</w:t>
            </w:r>
          </w:p>
          <w:p w14:paraId="61454F87" w14:textId="77777777" w:rsidR="00B516C7" w:rsidRDefault="00B516C7" w:rsidP="00E2781D">
            <w:pPr>
              <w:rPr>
                <w:rFonts w:ascii="Arial" w:hAnsi="Arial" w:cs="Arial"/>
              </w:rPr>
            </w:pPr>
          </w:p>
          <w:p w14:paraId="3B08E03C" w14:textId="77777777" w:rsidR="00B516C7" w:rsidRDefault="00B516C7" w:rsidP="00E2781D">
            <w:pPr>
              <w:rPr>
                <w:rFonts w:ascii="Arial" w:hAnsi="Arial" w:cs="Arial"/>
              </w:rPr>
            </w:pPr>
            <w:r>
              <w:rPr>
                <w:rFonts w:ascii="Arial" w:hAnsi="Arial" w:cs="Arial"/>
              </w:rPr>
              <w:t>Zero Tolerance letter updated following a review, and is sent to patients, carers and members of the public who engage in discriminatory, inappropriate, violent or anti-social behaviour.</w:t>
            </w:r>
          </w:p>
          <w:p w14:paraId="5E8F30BE" w14:textId="77777777" w:rsidR="00F64536" w:rsidRDefault="00F64536" w:rsidP="00E2781D">
            <w:pPr>
              <w:rPr>
                <w:rFonts w:ascii="Arial" w:hAnsi="Arial" w:cs="Arial"/>
              </w:rPr>
            </w:pPr>
          </w:p>
          <w:p w14:paraId="364DC5C9" w14:textId="77777777" w:rsidR="00F64536" w:rsidRDefault="00F64536" w:rsidP="00E2781D">
            <w:pPr>
              <w:rPr>
                <w:rFonts w:ascii="Arial" w:hAnsi="Arial" w:cs="Arial"/>
              </w:rPr>
            </w:pPr>
            <w:r>
              <w:rPr>
                <w:rFonts w:ascii="Arial" w:hAnsi="Arial" w:cs="Arial"/>
              </w:rPr>
              <w:t xml:space="preserve">“Stopping and Managing Discrimination from Patients and Carers” intranet page created and promoted throughout Trust and EPUT Equality Champions. </w:t>
            </w:r>
            <w:r w:rsidR="006F04FB">
              <w:rPr>
                <w:rFonts w:ascii="Arial" w:hAnsi="Arial" w:cs="Arial"/>
              </w:rPr>
              <w:t xml:space="preserve">This is also sent to any staff member who reports discriminatory behaviour against themselves or their team in the Trust. </w:t>
            </w:r>
          </w:p>
          <w:p w14:paraId="60A984E9" w14:textId="77777777" w:rsidR="00B516C7" w:rsidRDefault="00B516C7" w:rsidP="00E2781D">
            <w:pPr>
              <w:rPr>
                <w:rFonts w:ascii="Arial" w:hAnsi="Arial" w:cs="Arial"/>
              </w:rPr>
            </w:pPr>
          </w:p>
          <w:p w14:paraId="625CD721" w14:textId="77777777" w:rsidR="00B516C7" w:rsidRDefault="00B516C7" w:rsidP="00E2781D">
            <w:pPr>
              <w:rPr>
                <w:rFonts w:ascii="Arial" w:hAnsi="Arial" w:cs="Arial"/>
              </w:rPr>
            </w:pPr>
            <w:r w:rsidRPr="00B516C7">
              <w:rPr>
                <w:rFonts w:ascii="Arial" w:hAnsi="Arial" w:cs="Arial"/>
                <w:b/>
              </w:rPr>
              <w:t>[January 2021]</w:t>
            </w:r>
            <w:r>
              <w:rPr>
                <w:rFonts w:ascii="Arial" w:hAnsi="Arial" w:cs="Arial"/>
                <w:b/>
              </w:rPr>
              <w:t xml:space="preserve"> </w:t>
            </w:r>
            <w:r>
              <w:rPr>
                <w:rFonts w:ascii="Arial" w:hAnsi="Arial" w:cs="Arial"/>
              </w:rPr>
              <w:t>GB met with LSMS Team to reinstate former Violence and Aggression</w:t>
            </w:r>
            <w:r w:rsidR="006F04FB">
              <w:rPr>
                <w:rFonts w:ascii="Arial" w:hAnsi="Arial" w:cs="Arial"/>
              </w:rPr>
              <w:t xml:space="preserve"> management sessions</w:t>
            </w:r>
            <w:r>
              <w:rPr>
                <w:rFonts w:ascii="Arial" w:hAnsi="Arial" w:cs="Arial"/>
              </w:rPr>
              <w:t xml:space="preserve"> following the departure of the previous LSMS, the plan is to update this training alongside the BAME Network as part of the WRES 2020-21. </w:t>
            </w:r>
          </w:p>
          <w:p w14:paraId="1EB5E9D4" w14:textId="77777777" w:rsidR="006B3C88" w:rsidRDefault="006B3C88" w:rsidP="00E2781D">
            <w:pPr>
              <w:rPr>
                <w:rFonts w:ascii="Arial" w:hAnsi="Arial" w:cs="Arial"/>
              </w:rPr>
            </w:pPr>
          </w:p>
          <w:p w14:paraId="43D81F84" w14:textId="77777777" w:rsidR="006B3C88" w:rsidRPr="00B516C7" w:rsidRDefault="006B3C88" w:rsidP="00E2781D">
            <w:pPr>
              <w:rPr>
                <w:rFonts w:ascii="Arial" w:hAnsi="Arial" w:cs="Arial"/>
              </w:rPr>
            </w:pPr>
            <w:r>
              <w:rPr>
                <w:rFonts w:ascii="Arial" w:hAnsi="Arial" w:cs="Arial"/>
              </w:rPr>
              <w:t xml:space="preserve">GB and NM met and have </w:t>
            </w:r>
            <w:r w:rsidR="00D64F46">
              <w:rPr>
                <w:rFonts w:ascii="Arial" w:hAnsi="Arial" w:cs="Arial"/>
              </w:rPr>
              <w:t>developed</w:t>
            </w:r>
            <w:r>
              <w:rPr>
                <w:rFonts w:ascii="Arial" w:hAnsi="Arial" w:cs="Arial"/>
              </w:rPr>
              <w:t xml:space="preserve"> an updated version of the Zero Tolerance poster which focuses on discriminatory behaviour.  LSMS Team to ensure that this to be distribut</w:t>
            </w:r>
            <w:r w:rsidR="006F04FB">
              <w:rPr>
                <w:rFonts w:ascii="Arial" w:hAnsi="Arial" w:cs="Arial"/>
              </w:rPr>
              <w:t>ed for display across the Trust as part of their WRES Actions for 2020-21.</w:t>
            </w:r>
          </w:p>
          <w:p w14:paraId="553DD8F4" w14:textId="77777777" w:rsidR="001E601C" w:rsidRDefault="001E601C" w:rsidP="00E2781D">
            <w:pPr>
              <w:rPr>
                <w:rFonts w:ascii="Arial" w:hAnsi="Arial" w:cs="Arial"/>
              </w:rPr>
            </w:pPr>
          </w:p>
          <w:p w14:paraId="40B8E5DA" w14:textId="77777777" w:rsidR="00305B36" w:rsidRDefault="004C62F8" w:rsidP="00305B36">
            <w:pPr>
              <w:rPr>
                <w:rFonts w:ascii="Arial" w:hAnsi="Arial" w:cs="Arial"/>
                <w:b/>
              </w:rPr>
            </w:pPr>
            <w:r>
              <w:rPr>
                <w:rFonts w:ascii="Arial" w:hAnsi="Arial" w:cs="Arial"/>
                <w:b/>
              </w:rPr>
              <w:object w:dxaOrig="1508" w:dyaOrig="943" w14:anchorId="712AD21C">
                <v:shape id="_x0000_i1038" type="#_x0000_t75" style="width:75.4pt;height:47.15pt" o:ole="">
                  <v:imagedata r:id="rId38" o:title=""/>
                </v:shape>
                <o:OLEObject Type="Embed" ProgID="Acrobat.Document.2017" ShapeID="_x0000_i1038" DrawAspect="Icon" ObjectID="_1683539066" r:id="rId39"/>
              </w:object>
            </w:r>
          </w:p>
          <w:p w14:paraId="1056B48A" w14:textId="77777777" w:rsidR="00CD297F" w:rsidRPr="00F64536" w:rsidRDefault="00CD297F" w:rsidP="00305B36">
            <w:pPr>
              <w:rPr>
                <w:rFonts w:ascii="Arial" w:hAnsi="Arial" w:cs="Arial"/>
                <w:b/>
              </w:rPr>
            </w:pPr>
          </w:p>
        </w:tc>
        <w:tc>
          <w:tcPr>
            <w:tcW w:w="1559" w:type="dxa"/>
            <w:tcBorders>
              <w:top w:val="single" w:sz="4" w:space="0" w:color="auto"/>
              <w:bottom w:val="single" w:sz="4" w:space="0" w:color="auto"/>
              <w:right w:val="single" w:sz="12" w:space="0" w:color="auto"/>
            </w:tcBorders>
            <w:shd w:val="clear" w:color="auto" w:fill="EAF1DD" w:themeFill="accent3" w:themeFillTint="33"/>
            <w:vAlign w:val="center"/>
          </w:tcPr>
          <w:p w14:paraId="6958CB87" w14:textId="77777777" w:rsidR="006B3C88" w:rsidRDefault="006B3C88" w:rsidP="00403F7B">
            <w:pPr>
              <w:jc w:val="center"/>
              <w:rPr>
                <w:rFonts w:ascii="Arial" w:hAnsi="Arial" w:cs="Arial"/>
              </w:rPr>
            </w:pPr>
            <w:r w:rsidRPr="006B3C88">
              <w:rPr>
                <w:rFonts w:ascii="Arial" w:hAnsi="Arial" w:cs="Arial"/>
              </w:rPr>
              <w:t>Local Security Management Specialist</w:t>
            </w:r>
          </w:p>
          <w:p w14:paraId="0E84D921" w14:textId="77777777" w:rsidR="006B3C88" w:rsidRDefault="006B3C88" w:rsidP="00403F7B">
            <w:pPr>
              <w:jc w:val="center"/>
              <w:rPr>
                <w:rFonts w:ascii="Arial" w:hAnsi="Arial" w:cs="Arial"/>
              </w:rPr>
            </w:pPr>
            <w:r>
              <w:rPr>
                <w:rFonts w:ascii="Arial" w:hAnsi="Arial" w:cs="Arial"/>
              </w:rPr>
              <w:t>(Nicola Miles)</w:t>
            </w:r>
          </w:p>
          <w:p w14:paraId="198A8DB9" w14:textId="77777777" w:rsidR="006B3C88" w:rsidRDefault="006B3C88" w:rsidP="00403F7B">
            <w:pPr>
              <w:jc w:val="center"/>
              <w:rPr>
                <w:rFonts w:ascii="Arial" w:hAnsi="Arial" w:cs="Arial"/>
              </w:rPr>
            </w:pPr>
          </w:p>
          <w:p w14:paraId="736BB7AA" w14:textId="77777777" w:rsidR="00F64536" w:rsidRPr="0020267D" w:rsidRDefault="00F64536" w:rsidP="00403F7B">
            <w:pPr>
              <w:jc w:val="center"/>
              <w:rPr>
                <w:rFonts w:ascii="Arial" w:hAnsi="Arial" w:cs="Arial"/>
              </w:rPr>
            </w:pPr>
            <w:r>
              <w:rPr>
                <w:rFonts w:ascii="Arial" w:hAnsi="Arial" w:cs="Arial"/>
              </w:rPr>
              <w:t>Equality Advisor (Gary Brisco)</w:t>
            </w:r>
          </w:p>
        </w:tc>
      </w:tr>
    </w:tbl>
    <w:p w14:paraId="59401C2F" w14:textId="77777777" w:rsidR="001429B4" w:rsidRDefault="001429B4"/>
    <w:p w14:paraId="0B86206D" w14:textId="77777777" w:rsidR="001429B4" w:rsidRDefault="001429B4">
      <w:r>
        <w:br w:type="page"/>
      </w:r>
    </w:p>
    <w:tbl>
      <w:tblPr>
        <w:tblStyle w:val="TableGrid"/>
        <w:tblW w:w="15310" w:type="dxa"/>
        <w:jc w:val="center"/>
        <w:tblLayout w:type="fixed"/>
        <w:tblLook w:val="04A0" w:firstRow="1" w:lastRow="0" w:firstColumn="1" w:lastColumn="0" w:noHBand="0" w:noVBand="1"/>
      </w:tblPr>
      <w:tblGrid>
        <w:gridCol w:w="4962"/>
        <w:gridCol w:w="8789"/>
        <w:gridCol w:w="1559"/>
      </w:tblGrid>
      <w:tr w:rsidR="0093360A" w:rsidRPr="000F7888" w14:paraId="60953A24" w14:textId="77777777" w:rsidTr="00A42621">
        <w:trPr>
          <w:trHeight w:val="745"/>
          <w:jc w:val="center"/>
        </w:trPr>
        <w:tc>
          <w:tcPr>
            <w:tcW w:w="15310" w:type="dxa"/>
            <w:gridSpan w:val="3"/>
            <w:tcBorders>
              <w:top w:val="single" w:sz="12" w:space="0" w:color="auto"/>
              <w:left w:val="single" w:sz="12" w:space="0" w:color="auto"/>
              <w:bottom w:val="single" w:sz="12" w:space="0" w:color="auto"/>
              <w:right w:val="single" w:sz="12" w:space="0" w:color="auto"/>
            </w:tcBorders>
            <w:shd w:val="clear" w:color="auto" w:fill="FDE9D9" w:themeFill="accent6" w:themeFillTint="33"/>
            <w:vAlign w:val="center"/>
          </w:tcPr>
          <w:p w14:paraId="3396B7E9" w14:textId="77777777" w:rsidR="00D5528C" w:rsidRPr="000F7888" w:rsidRDefault="00144396" w:rsidP="00110F9E">
            <w:pPr>
              <w:jc w:val="center"/>
              <w:rPr>
                <w:rFonts w:ascii="Arial" w:hAnsi="Arial" w:cs="Arial"/>
                <w:b/>
                <w:sz w:val="24"/>
              </w:rPr>
            </w:pPr>
            <w:r w:rsidRPr="000F7888">
              <w:rPr>
                <w:sz w:val="24"/>
              </w:rPr>
              <w:lastRenderedPageBreak/>
              <w:br w:type="page"/>
            </w:r>
            <w:r w:rsidR="0093360A" w:rsidRPr="000F7888">
              <w:rPr>
                <w:rFonts w:ascii="Arial" w:hAnsi="Arial" w:cs="Arial"/>
                <w:b/>
                <w:sz w:val="24"/>
              </w:rPr>
              <w:t xml:space="preserve">[3.5] </w:t>
            </w:r>
            <w:r w:rsidR="00BD4630" w:rsidRPr="00BD4630">
              <w:rPr>
                <w:rFonts w:ascii="Arial" w:hAnsi="Arial" w:cs="Arial"/>
                <w:b/>
                <w:sz w:val="24"/>
              </w:rPr>
              <w:t>Flexible working options are available to all staff consistent with the needs of the service and the way people lead their lives</w:t>
            </w:r>
          </w:p>
          <w:p w14:paraId="381A35F8" w14:textId="77777777" w:rsidR="0093360A" w:rsidRPr="000F7888" w:rsidRDefault="0093360A" w:rsidP="00110F9E">
            <w:pPr>
              <w:jc w:val="center"/>
              <w:rPr>
                <w:rFonts w:ascii="Arial" w:hAnsi="Arial" w:cs="Arial"/>
                <w:sz w:val="24"/>
              </w:rPr>
            </w:pPr>
            <w:r w:rsidRPr="000F7888">
              <w:rPr>
                <w:rFonts w:ascii="Arial" w:hAnsi="Arial" w:cs="Arial"/>
                <w:b/>
              </w:rPr>
              <w:t>EPUT Equality Objectives: 3</w:t>
            </w:r>
          </w:p>
        </w:tc>
      </w:tr>
      <w:tr w:rsidR="00144396" w:rsidRPr="004065C9" w14:paraId="4BD499AF" w14:textId="77777777" w:rsidTr="00A42621">
        <w:trPr>
          <w:trHeight w:val="382"/>
          <w:tblHeader/>
          <w:jc w:val="center"/>
        </w:trPr>
        <w:tc>
          <w:tcPr>
            <w:tcW w:w="4962" w:type="dxa"/>
            <w:tcBorders>
              <w:top w:val="single" w:sz="12" w:space="0" w:color="auto"/>
              <w:left w:val="single" w:sz="12" w:space="0" w:color="auto"/>
              <w:bottom w:val="single" w:sz="12" w:space="0" w:color="auto"/>
            </w:tcBorders>
            <w:shd w:val="clear" w:color="auto" w:fill="FFFF99"/>
            <w:vAlign w:val="center"/>
          </w:tcPr>
          <w:p w14:paraId="57E4691E" w14:textId="77777777" w:rsidR="00144396" w:rsidRPr="004065C9" w:rsidRDefault="00144396" w:rsidP="003F6168">
            <w:pPr>
              <w:jc w:val="center"/>
              <w:rPr>
                <w:rFonts w:ascii="Arial" w:hAnsi="Arial" w:cs="Arial"/>
                <w:b/>
                <w:sz w:val="20"/>
              </w:rPr>
            </w:pPr>
            <w:r w:rsidRPr="004065C9">
              <w:rPr>
                <w:rFonts w:ascii="Arial" w:hAnsi="Arial" w:cs="Arial"/>
                <w:b/>
                <w:sz w:val="20"/>
              </w:rPr>
              <w:t>Target Actions</w:t>
            </w:r>
          </w:p>
        </w:tc>
        <w:tc>
          <w:tcPr>
            <w:tcW w:w="8789" w:type="dxa"/>
            <w:tcBorders>
              <w:top w:val="single" w:sz="12" w:space="0" w:color="auto"/>
              <w:bottom w:val="single" w:sz="12" w:space="0" w:color="auto"/>
            </w:tcBorders>
            <w:shd w:val="clear" w:color="auto" w:fill="FFFF99"/>
            <w:vAlign w:val="center"/>
          </w:tcPr>
          <w:p w14:paraId="70A18F45" w14:textId="77777777" w:rsidR="00144396" w:rsidRPr="004065C9" w:rsidRDefault="00144396" w:rsidP="003F6168">
            <w:pPr>
              <w:jc w:val="center"/>
              <w:rPr>
                <w:rFonts w:ascii="Arial" w:hAnsi="Arial" w:cs="Arial"/>
                <w:b/>
                <w:sz w:val="20"/>
              </w:rPr>
            </w:pPr>
            <w:r w:rsidRPr="004065C9">
              <w:rPr>
                <w:rFonts w:ascii="Arial" w:hAnsi="Arial" w:cs="Arial"/>
                <w:b/>
                <w:sz w:val="20"/>
              </w:rPr>
              <w:t>Evidence / Examples / Outcomes</w:t>
            </w:r>
          </w:p>
        </w:tc>
        <w:tc>
          <w:tcPr>
            <w:tcW w:w="1559" w:type="dxa"/>
            <w:tcBorders>
              <w:top w:val="single" w:sz="12" w:space="0" w:color="auto"/>
              <w:bottom w:val="single" w:sz="12" w:space="0" w:color="auto"/>
              <w:right w:val="single" w:sz="12" w:space="0" w:color="auto"/>
            </w:tcBorders>
            <w:shd w:val="clear" w:color="auto" w:fill="FFFF99"/>
            <w:vAlign w:val="center"/>
          </w:tcPr>
          <w:p w14:paraId="01022F13" w14:textId="77777777" w:rsidR="00144396" w:rsidRPr="004065C9" w:rsidRDefault="00144396" w:rsidP="003F6168">
            <w:pPr>
              <w:jc w:val="center"/>
              <w:rPr>
                <w:rFonts w:ascii="Arial" w:hAnsi="Arial" w:cs="Arial"/>
                <w:b/>
                <w:sz w:val="20"/>
              </w:rPr>
            </w:pPr>
            <w:r>
              <w:rPr>
                <w:rFonts w:ascii="Arial" w:hAnsi="Arial" w:cs="Arial"/>
                <w:b/>
                <w:sz w:val="20"/>
              </w:rPr>
              <w:t>Responsible Leads</w:t>
            </w:r>
          </w:p>
        </w:tc>
      </w:tr>
      <w:tr w:rsidR="0093360A" w14:paraId="07694ECC" w14:textId="77777777" w:rsidTr="00D957F2">
        <w:trPr>
          <w:trHeight w:val="2635"/>
          <w:jc w:val="center"/>
        </w:trPr>
        <w:tc>
          <w:tcPr>
            <w:tcW w:w="4962" w:type="dxa"/>
            <w:tcBorders>
              <w:top w:val="single" w:sz="12" w:space="0" w:color="auto"/>
              <w:left w:val="single" w:sz="12" w:space="0" w:color="auto"/>
              <w:bottom w:val="single" w:sz="4" w:space="0" w:color="auto"/>
            </w:tcBorders>
          </w:tcPr>
          <w:p w14:paraId="3618A7BE" w14:textId="77777777" w:rsidR="0093360A" w:rsidRPr="009C1083" w:rsidRDefault="0093360A" w:rsidP="0049762D">
            <w:pPr>
              <w:autoSpaceDE w:val="0"/>
              <w:autoSpaceDN w:val="0"/>
              <w:adjustRightInd w:val="0"/>
              <w:contextualSpacing/>
              <w:rPr>
                <w:rFonts w:ascii="Arial" w:hAnsi="Arial" w:cs="Arial"/>
              </w:rPr>
            </w:pPr>
            <w:r w:rsidRPr="009C1083">
              <w:rPr>
                <w:rFonts w:ascii="Arial" w:hAnsi="Arial" w:cs="Arial"/>
                <w:b/>
              </w:rPr>
              <w:t>[3.</w:t>
            </w:r>
            <w:r w:rsidR="003F49B4">
              <w:rPr>
                <w:rFonts w:ascii="Arial" w:hAnsi="Arial" w:cs="Arial"/>
                <w:b/>
              </w:rPr>
              <w:t>5.1</w:t>
            </w:r>
            <w:r w:rsidRPr="009C1083">
              <w:rPr>
                <w:rFonts w:ascii="Arial" w:hAnsi="Arial" w:cs="Arial"/>
                <w:b/>
              </w:rPr>
              <w:t xml:space="preserve">]  </w:t>
            </w:r>
            <w:r w:rsidRPr="009C1083">
              <w:rPr>
                <w:rFonts w:ascii="Arial" w:hAnsi="Arial" w:cs="Arial"/>
              </w:rPr>
              <w:t>Develop methods to improve workplace flexibility for all job roles</w:t>
            </w:r>
            <w:r w:rsidR="00647B16">
              <w:rPr>
                <w:rFonts w:ascii="Arial" w:hAnsi="Arial" w:cs="Arial"/>
              </w:rPr>
              <w:t xml:space="preserve"> and make flexible working core to all roles including clinical roles  (NHS People Plan)</w:t>
            </w:r>
          </w:p>
          <w:p w14:paraId="6AE7E8CE" w14:textId="77777777" w:rsidR="0093360A" w:rsidRPr="009C1083" w:rsidRDefault="0093360A" w:rsidP="0049762D">
            <w:pPr>
              <w:autoSpaceDE w:val="0"/>
              <w:autoSpaceDN w:val="0"/>
              <w:adjustRightInd w:val="0"/>
              <w:contextualSpacing/>
              <w:rPr>
                <w:rFonts w:ascii="Arial" w:hAnsi="Arial" w:cs="Arial"/>
              </w:rPr>
            </w:pPr>
          </w:p>
          <w:p w14:paraId="5DDB1D4C" w14:textId="77777777" w:rsidR="0093360A" w:rsidRPr="00F52A97" w:rsidRDefault="0093360A" w:rsidP="0049762D">
            <w:pPr>
              <w:autoSpaceDE w:val="0"/>
              <w:autoSpaceDN w:val="0"/>
              <w:adjustRightInd w:val="0"/>
              <w:contextualSpacing/>
              <w:rPr>
                <w:rFonts w:ascii="Arial" w:hAnsi="Arial" w:cs="Arial"/>
                <w:color w:val="7030A0"/>
              </w:rPr>
            </w:pPr>
            <w:r w:rsidRPr="009C1083">
              <w:rPr>
                <w:rFonts w:ascii="Arial" w:hAnsi="Arial" w:cs="Arial"/>
                <w:i/>
              </w:rPr>
              <w:t>Protected Characteristics: All</w:t>
            </w:r>
          </w:p>
        </w:tc>
        <w:tc>
          <w:tcPr>
            <w:tcW w:w="8789" w:type="dxa"/>
            <w:tcBorders>
              <w:top w:val="single" w:sz="12" w:space="0" w:color="auto"/>
              <w:bottom w:val="single" w:sz="4" w:space="0" w:color="auto"/>
            </w:tcBorders>
          </w:tcPr>
          <w:p w14:paraId="39FFCD31" w14:textId="77777777" w:rsidR="008F3F01" w:rsidRPr="008F3F01" w:rsidRDefault="008F3F01" w:rsidP="0049762D">
            <w:pPr>
              <w:autoSpaceDE w:val="0"/>
              <w:autoSpaceDN w:val="0"/>
              <w:adjustRightInd w:val="0"/>
              <w:contextualSpacing/>
              <w:rPr>
                <w:rFonts w:ascii="Arial" w:hAnsi="Arial" w:cs="Arial"/>
              </w:rPr>
            </w:pPr>
            <w:r>
              <w:rPr>
                <w:rFonts w:ascii="Arial" w:hAnsi="Arial" w:cs="Arial"/>
              </w:rPr>
              <w:t>It has been identified in the Staff Survey that our staff feel better supported in flexible working due to the change in Trust culture as a result of working through COVID-19. Implementation of MS Teams, shielding and home-working has allowed better support for flexible work patterns in all of our staff.</w:t>
            </w:r>
          </w:p>
          <w:p w14:paraId="256FAFD0" w14:textId="77777777" w:rsidR="008F3F01" w:rsidRDefault="008F3F01" w:rsidP="0049762D">
            <w:pPr>
              <w:autoSpaceDE w:val="0"/>
              <w:autoSpaceDN w:val="0"/>
              <w:adjustRightInd w:val="0"/>
              <w:contextualSpacing/>
              <w:rPr>
                <w:rFonts w:ascii="Arial" w:hAnsi="Arial" w:cs="Arial"/>
                <w:color w:val="7030A0"/>
              </w:rPr>
            </w:pPr>
          </w:p>
          <w:p w14:paraId="29879F4D" w14:textId="77777777" w:rsidR="00CD297F" w:rsidRDefault="00D957F2" w:rsidP="0049762D">
            <w:pPr>
              <w:autoSpaceDE w:val="0"/>
              <w:autoSpaceDN w:val="0"/>
              <w:adjustRightInd w:val="0"/>
              <w:contextualSpacing/>
              <w:rPr>
                <w:rFonts w:ascii="Arial" w:hAnsi="Arial" w:cs="Arial"/>
              </w:rPr>
            </w:pPr>
            <w:r w:rsidRPr="00D957F2">
              <w:rPr>
                <w:rFonts w:ascii="Arial" w:hAnsi="Arial" w:cs="Arial"/>
              </w:rPr>
              <w:t xml:space="preserve">Huge increase in Flexible Working, we analyse the Flexible Working applications on a quarterly </w:t>
            </w:r>
            <w:r>
              <w:rPr>
                <w:rFonts w:ascii="Arial" w:hAnsi="Arial" w:cs="Arial"/>
              </w:rPr>
              <w:t>basis with a good success rate for applications.</w:t>
            </w:r>
          </w:p>
          <w:p w14:paraId="52F7041E" w14:textId="77777777" w:rsidR="00165B95" w:rsidRDefault="00165B95" w:rsidP="0049762D">
            <w:pPr>
              <w:autoSpaceDE w:val="0"/>
              <w:autoSpaceDN w:val="0"/>
              <w:adjustRightInd w:val="0"/>
              <w:contextualSpacing/>
              <w:rPr>
                <w:rFonts w:ascii="Arial" w:hAnsi="Arial" w:cs="Arial"/>
              </w:rPr>
            </w:pPr>
          </w:p>
          <w:p w14:paraId="57CFBC41" w14:textId="77777777" w:rsidR="00165B95" w:rsidRPr="00165B95" w:rsidRDefault="00165B95" w:rsidP="00165B95">
            <w:pPr>
              <w:autoSpaceDE w:val="0"/>
              <w:autoSpaceDN w:val="0"/>
              <w:adjustRightInd w:val="0"/>
              <w:contextualSpacing/>
              <w:rPr>
                <w:rFonts w:ascii="Arial" w:hAnsi="Arial" w:cs="Arial"/>
              </w:rPr>
            </w:pPr>
            <w:r w:rsidRPr="00165B95">
              <w:rPr>
                <w:rFonts w:ascii="Arial" w:hAnsi="Arial" w:cs="Arial"/>
              </w:rPr>
              <w:t>Policy is currently under review and we are adding right to request flexible working from day one</w:t>
            </w:r>
          </w:p>
          <w:p w14:paraId="5775F728" w14:textId="77777777" w:rsidR="00165B95" w:rsidRPr="00165B95" w:rsidRDefault="00165B95" w:rsidP="00165B95">
            <w:pPr>
              <w:autoSpaceDE w:val="0"/>
              <w:autoSpaceDN w:val="0"/>
              <w:adjustRightInd w:val="0"/>
              <w:contextualSpacing/>
              <w:rPr>
                <w:rFonts w:ascii="Arial" w:hAnsi="Arial" w:cs="Arial"/>
              </w:rPr>
            </w:pPr>
          </w:p>
          <w:p w14:paraId="5DD0EE54" w14:textId="77777777" w:rsidR="00165B95" w:rsidRDefault="00165B95" w:rsidP="00165B95">
            <w:pPr>
              <w:autoSpaceDE w:val="0"/>
              <w:autoSpaceDN w:val="0"/>
              <w:adjustRightInd w:val="0"/>
              <w:contextualSpacing/>
              <w:rPr>
                <w:rFonts w:ascii="Arial" w:hAnsi="Arial" w:cs="Arial"/>
              </w:rPr>
            </w:pPr>
            <w:r w:rsidRPr="00165B95">
              <w:rPr>
                <w:rFonts w:ascii="Arial" w:hAnsi="Arial" w:cs="Arial"/>
              </w:rPr>
              <w:t xml:space="preserve">All our positions where possible are also advertised as </w:t>
            </w:r>
            <w:r>
              <w:rPr>
                <w:rFonts w:ascii="Arial" w:hAnsi="Arial" w:cs="Arial"/>
              </w:rPr>
              <w:t>“flexible-</w:t>
            </w:r>
            <w:r w:rsidRPr="00165B95">
              <w:rPr>
                <w:rFonts w:ascii="Arial" w:hAnsi="Arial" w:cs="Arial"/>
              </w:rPr>
              <w:t>working available</w:t>
            </w:r>
            <w:r>
              <w:rPr>
                <w:rFonts w:ascii="Arial" w:hAnsi="Arial" w:cs="Arial"/>
              </w:rPr>
              <w:t>”</w:t>
            </w:r>
          </w:p>
          <w:p w14:paraId="3353F4E4" w14:textId="77777777" w:rsidR="00165B95" w:rsidRDefault="00165B95" w:rsidP="00165B95">
            <w:pPr>
              <w:autoSpaceDE w:val="0"/>
              <w:autoSpaceDN w:val="0"/>
              <w:adjustRightInd w:val="0"/>
              <w:contextualSpacing/>
              <w:rPr>
                <w:rFonts w:ascii="Arial" w:hAnsi="Arial" w:cs="Arial"/>
              </w:rPr>
            </w:pPr>
          </w:p>
          <w:p w14:paraId="48B87E54" w14:textId="52D8AF7B" w:rsidR="00165B95" w:rsidRPr="00165B95" w:rsidRDefault="00165B95" w:rsidP="00165B95">
            <w:pPr>
              <w:autoSpaceDE w:val="0"/>
              <w:autoSpaceDN w:val="0"/>
              <w:adjustRightInd w:val="0"/>
              <w:contextualSpacing/>
              <w:rPr>
                <w:rFonts w:ascii="Arial" w:hAnsi="Arial" w:cs="Arial"/>
              </w:rPr>
            </w:pPr>
            <w:r>
              <w:rPr>
                <w:rFonts w:ascii="Arial" w:hAnsi="Arial" w:cs="Arial"/>
              </w:rPr>
              <w:object w:dxaOrig="1508" w:dyaOrig="943" w14:anchorId="36E6A9A4">
                <v:shape id="_x0000_i1039" type="#_x0000_t75" style="width:75.4pt;height:47.15pt" o:ole="">
                  <v:imagedata r:id="rId40" o:title=""/>
                </v:shape>
                <o:OLEObject Type="Embed" ProgID="Acrobat.Document.2017" ShapeID="_x0000_i1039" DrawAspect="Icon" ObjectID="_1683539067" r:id="rId41"/>
              </w:object>
            </w:r>
          </w:p>
        </w:tc>
        <w:tc>
          <w:tcPr>
            <w:tcW w:w="1559" w:type="dxa"/>
            <w:tcBorders>
              <w:top w:val="single" w:sz="12" w:space="0" w:color="auto"/>
              <w:bottom w:val="single" w:sz="4" w:space="0" w:color="auto"/>
              <w:right w:val="single" w:sz="12" w:space="0" w:color="auto"/>
            </w:tcBorders>
            <w:shd w:val="clear" w:color="auto" w:fill="EAF1DD" w:themeFill="accent3" w:themeFillTint="33"/>
            <w:vAlign w:val="center"/>
          </w:tcPr>
          <w:p w14:paraId="68D32618" w14:textId="77777777" w:rsidR="0093360A" w:rsidRPr="00F52A97" w:rsidRDefault="0093360A" w:rsidP="00403F7B">
            <w:pPr>
              <w:jc w:val="center"/>
              <w:rPr>
                <w:rFonts w:ascii="Arial" w:hAnsi="Arial" w:cs="Arial"/>
                <w:color w:val="7030A0"/>
              </w:rPr>
            </w:pPr>
            <w:r w:rsidRPr="00FE768A">
              <w:rPr>
                <w:rFonts w:ascii="Arial" w:hAnsi="Arial" w:cs="Arial"/>
              </w:rPr>
              <w:t>Associate Director of Human Resources (</w:t>
            </w:r>
            <w:r w:rsidR="005C4482">
              <w:rPr>
                <w:rFonts w:ascii="Arial" w:hAnsi="Arial" w:cs="Arial"/>
              </w:rPr>
              <w:t>Kelly Gibbs</w:t>
            </w:r>
            <w:r w:rsidRPr="00FE768A">
              <w:rPr>
                <w:rFonts w:ascii="Arial" w:hAnsi="Arial" w:cs="Arial"/>
              </w:rPr>
              <w:t>)</w:t>
            </w:r>
          </w:p>
        </w:tc>
      </w:tr>
    </w:tbl>
    <w:p w14:paraId="6E00A70C" w14:textId="77777777" w:rsidR="00144396" w:rsidRDefault="00144396"/>
    <w:p w14:paraId="2A156761" w14:textId="77777777" w:rsidR="00144396" w:rsidRDefault="00144396">
      <w:r>
        <w:br w:type="page"/>
      </w:r>
    </w:p>
    <w:tbl>
      <w:tblPr>
        <w:tblStyle w:val="TableGrid"/>
        <w:tblW w:w="15310" w:type="dxa"/>
        <w:jc w:val="center"/>
        <w:tblLayout w:type="fixed"/>
        <w:tblLook w:val="04A0" w:firstRow="1" w:lastRow="0" w:firstColumn="1" w:lastColumn="0" w:noHBand="0" w:noVBand="1"/>
      </w:tblPr>
      <w:tblGrid>
        <w:gridCol w:w="4962"/>
        <w:gridCol w:w="8789"/>
        <w:gridCol w:w="1559"/>
      </w:tblGrid>
      <w:tr w:rsidR="0093360A" w14:paraId="5F93CF81" w14:textId="77777777" w:rsidTr="00D5528C">
        <w:trPr>
          <w:trHeight w:val="158"/>
          <w:tblHeader/>
          <w:jc w:val="center"/>
        </w:trPr>
        <w:tc>
          <w:tcPr>
            <w:tcW w:w="15310" w:type="dxa"/>
            <w:gridSpan w:val="3"/>
            <w:tcBorders>
              <w:top w:val="single" w:sz="12" w:space="0" w:color="auto"/>
              <w:left w:val="single" w:sz="12" w:space="0" w:color="auto"/>
              <w:bottom w:val="single" w:sz="12" w:space="0" w:color="auto"/>
              <w:right w:val="single" w:sz="12" w:space="0" w:color="auto"/>
            </w:tcBorders>
            <w:shd w:val="clear" w:color="auto" w:fill="FDE9D9" w:themeFill="accent6" w:themeFillTint="33"/>
            <w:vAlign w:val="center"/>
          </w:tcPr>
          <w:p w14:paraId="122BBCFF" w14:textId="77777777" w:rsidR="0093360A" w:rsidRPr="000F7888" w:rsidRDefault="0093360A" w:rsidP="00E90170">
            <w:pPr>
              <w:jc w:val="center"/>
              <w:rPr>
                <w:rFonts w:ascii="Arial" w:hAnsi="Arial" w:cs="Arial"/>
                <w:b/>
                <w:sz w:val="24"/>
              </w:rPr>
            </w:pPr>
            <w:r w:rsidRPr="000F7888">
              <w:rPr>
                <w:rFonts w:ascii="Arial" w:hAnsi="Arial" w:cs="Arial"/>
                <w:b/>
                <w:sz w:val="24"/>
              </w:rPr>
              <w:lastRenderedPageBreak/>
              <w:t xml:space="preserve">[3.6] </w:t>
            </w:r>
            <w:r w:rsidR="00E90170" w:rsidRPr="00E90170">
              <w:rPr>
                <w:rFonts w:ascii="Arial" w:hAnsi="Arial" w:cs="Arial"/>
                <w:b/>
                <w:sz w:val="24"/>
              </w:rPr>
              <w:t>Staff report positive experiences of their membership of the workforce</w:t>
            </w:r>
          </w:p>
          <w:p w14:paraId="32FE446D" w14:textId="77777777" w:rsidR="0093360A" w:rsidRPr="00072AEF" w:rsidRDefault="0093360A" w:rsidP="003B70A7">
            <w:pPr>
              <w:autoSpaceDE w:val="0"/>
              <w:autoSpaceDN w:val="0"/>
              <w:adjustRightInd w:val="0"/>
              <w:jc w:val="center"/>
              <w:rPr>
                <w:rFonts w:ascii="Arial" w:hAnsi="Arial" w:cs="Arial"/>
              </w:rPr>
            </w:pPr>
            <w:r w:rsidRPr="000F7888">
              <w:rPr>
                <w:rFonts w:ascii="Arial" w:hAnsi="Arial" w:cs="Arial"/>
                <w:b/>
              </w:rPr>
              <w:t xml:space="preserve">EPUT Equality Objectives: 2 </w:t>
            </w:r>
          </w:p>
        </w:tc>
      </w:tr>
      <w:tr w:rsidR="00144396" w:rsidRPr="004065C9" w14:paraId="6B7344FB" w14:textId="77777777" w:rsidTr="00D5528C">
        <w:trPr>
          <w:trHeight w:val="382"/>
          <w:tblHeader/>
          <w:jc w:val="center"/>
        </w:trPr>
        <w:tc>
          <w:tcPr>
            <w:tcW w:w="4962" w:type="dxa"/>
            <w:tcBorders>
              <w:top w:val="single" w:sz="12" w:space="0" w:color="auto"/>
              <w:left w:val="single" w:sz="12" w:space="0" w:color="auto"/>
              <w:bottom w:val="single" w:sz="12" w:space="0" w:color="auto"/>
            </w:tcBorders>
            <w:shd w:val="clear" w:color="auto" w:fill="FFFF99"/>
            <w:vAlign w:val="center"/>
          </w:tcPr>
          <w:p w14:paraId="448C73C3" w14:textId="77777777" w:rsidR="00144396" w:rsidRPr="004065C9" w:rsidRDefault="00144396" w:rsidP="003F6168">
            <w:pPr>
              <w:jc w:val="center"/>
              <w:rPr>
                <w:rFonts w:ascii="Arial" w:hAnsi="Arial" w:cs="Arial"/>
                <w:b/>
                <w:sz w:val="20"/>
              </w:rPr>
            </w:pPr>
            <w:r w:rsidRPr="004065C9">
              <w:rPr>
                <w:rFonts w:ascii="Arial" w:hAnsi="Arial" w:cs="Arial"/>
                <w:b/>
                <w:sz w:val="20"/>
              </w:rPr>
              <w:t>Target Actions</w:t>
            </w:r>
          </w:p>
        </w:tc>
        <w:tc>
          <w:tcPr>
            <w:tcW w:w="8789" w:type="dxa"/>
            <w:tcBorders>
              <w:top w:val="single" w:sz="12" w:space="0" w:color="auto"/>
              <w:bottom w:val="single" w:sz="12" w:space="0" w:color="auto"/>
            </w:tcBorders>
            <w:shd w:val="clear" w:color="auto" w:fill="FFFF99"/>
            <w:vAlign w:val="center"/>
          </w:tcPr>
          <w:p w14:paraId="5B41C8E5" w14:textId="77777777" w:rsidR="00144396" w:rsidRPr="004065C9" w:rsidRDefault="00144396" w:rsidP="003F6168">
            <w:pPr>
              <w:jc w:val="center"/>
              <w:rPr>
                <w:rFonts w:ascii="Arial" w:hAnsi="Arial" w:cs="Arial"/>
                <w:b/>
                <w:sz w:val="20"/>
              </w:rPr>
            </w:pPr>
            <w:r w:rsidRPr="004065C9">
              <w:rPr>
                <w:rFonts w:ascii="Arial" w:hAnsi="Arial" w:cs="Arial"/>
                <w:b/>
                <w:sz w:val="20"/>
              </w:rPr>
              <w:t>Evidence / Examples / Outcomes</w:t>
            </w:r>
          </w:p>
        </w:tc>
        <w:tc>
          <w:tcPr>
            <w:tcW w:w="1559" w:type="dxa"/>
            <w:tcBorders>
              <w:top w:val="single" w:sz="12" w:space="0" w:color="auto"/>
              <w:bottom w:val="single" w:sz="12" w:space="0" w:color="auto"/>
              <w:right w:val="single" w:sz="12" w:space="0" w:color="auto"/>
            </w:tcBorders>
            <w:shd w:val="clear" w:color="auto" w:fill="FFFF99"/>
            <w:vAlign w:val="center"/>
          </w:tcPr>
          <w:p w14:paraId="05C4D6DB" w14:textId="77777777" w:rsidR="00144396" w:rsidRPr="004065C9" w:rsidRDefault="00144396" w:rsidP="003F6168">
            <w:pPr>
              <w:jc w:val="center"/>
              <w:rPr>
                <w:rFonts w:ascii="Arial" w:hAnsi="Arial" w:cs="Arial"/>
                <w:b/>
                <w:sz w:val="20"/>
              </w:rPr>
            </w:pPr>
            <w:r>
              <w:rPr>
                <w:rFonts w:ascii="Arial" w:hAnsi="Arial" w:cs="Arial"/>
                <w:b/>
                <w:sz w:val="20"/>
              </w:rPr>
              <w:t>Responsible Leads</w:t>
            </w:r>
          </w:p>
        </w:tc>
      </w:tr>
      <w:tr w:rsidR="0093360A" w14:paraId="0932C56E" w14:textId="77777777" w:rsidTr="00D957F2">
        <w:trPr>
          <w:trHeight w:val="2781"/>
          <w:jc w:val="center"/>
        </w:trPr>
        <w:tc>
          <w:tcPr>
            <w:tcW w:w="4962" w:type="dxa"/>
            <w:tcBorders>
              <w:top w:val="single" w:sz="12" w:space="0" w:color="auto"/>
              <w:left w:val="single" w:sz="12" w:space="0" w:color="auto"/>
              <w:bottom w:val="single" w:sz="4" w:space="0" w:color="auto"/>
            </w:tcBorders>
          </w:tcPr>
          <w:p w14:paraId="402A3E94" w14:textId="77777777" w:rsidR="0093360A" w:rsidRPr="00FE768A" w:rsidRDefault="0093360A" w:rsidP="00FE768A">
            <w:pPr>
              <w:rPr>
                <w:rFonts w:ascii="Arial" w:hAnsi="Arial" w:cs="Arial"/>
                <w:b/>
              </w:rPr>
            </w:pPr>
            <w:r w:rsidRPr="00FE768A">
              <w:rPr>
                <w:rFonts w:ascii="Arial" w:hAnsi="Arial" w:cs="Arial"/>
                <w:b/>
              </w:rPr>
              <w:t xml:space="preserve">[3.6.1] </w:t>
            </w:r>
            <w:r w:rsidRPr="00FE768A">
              <w:rPr>
                <w:rFonts w:ascii="Arial" w:hAnsi="Arial" w:cs="Arial"/>
              </w:rPr>
              <w:t xml:space="preserve">Health and Wellbeing </w:t>
            </w:r>
            <w:r w:rsidR="00647B16">
              <w:rPr>
                <w:rFonts w:ascii="Arial" w:hAnsi="Arial" w:cs="Arial"/>
              </w:rPr>
              <w:t xml:space="preserve">Staff </w:t>
            </w:r>
            <w:r w:rsidR="00885A5F">
              <w:rPr>
                <w:rFonts w:ascii="Arial" w:hAnsi="Arial" w:cs="Arial"/>
              </w:rPr>
              <w:t>support that specifically targets protected characteristic groups or certain minority or marginalised communities.</w:t>
            </w:r>
          </w:p>
          <w:p w14:paraId="2FAF9519" w14:textId="77777777" w:rsidR="0093360A" w:rsidRPr="00FE768A" w:rsidRDefault="0093360A" w:rsidP="00FE768A">
            <w:pPr>
              <w:rPr>
                <w:rFonts w:ascii="Arial" w:hAnsi="Arial" w:cs="Arial"/>
                <w:b/>
              </w:rPr>
            </w:pPr>
          </w:p>
          <w:p w14:paraId="7DF7B80B" w14:textId="77777777" w:rsidR="0093360A" w:rsidRPr="00FE768A" w:rsidRDefault="0093360A" w:rsidP="00FE768A">
            <w:pPr>
              <w:rPr>
                <w:rFonts w:ascii="Arial" w:hAnsi="Arial" w:cs="Arial"/>
                <w:i/>
              </w:rPr>
            </w:pPr>
            <w:r w:rsidRPr="00FE768A">
              <w:rPr>
                <w:rFonts w:ascii="Arial" w:hAnsi="Arial" w:cs="Arial"/>
                <w:i/>
              </w:rPr>
              <w:t>Protected Characteristics: All</w:t>
            </w:r>
          </w:p>
        </w:tc>
        <w:tc>
          <w:tcPr>
            <w:tcW w:w="8789" w:type="dxa"/>
            <w:tcBorders>
              <w:top w:val="single" w:sz="12" w:space="0" w:color="auto"/>
              <w:bottom w:val="single" w:sz="4" w:space="0" w:color="auto"/>
            </w:tcBorders>
            <w:vAlign w:val="center"/>
          </w:tcPr>
          <w:p w14:paraId="235C87A4" w14:textId="77777777" w:rsidR="001E601C" w:rsidRPr="009C1F22" w:rsidRDefault="00647B16" w:rsidP="009C1F22">
            <w:pPr>
              <w:pStyle w:val="ListParagraph"/>
              <w:numPr>
                <w:ilvl w:val="0"/>
                <w:numId w:val="34"/>
              </w:numPr>
              <w:autoSpaceDE w:val="0"/>
              <w:autoSpaceDN w:val="0"/>
              <w:adjustRightInd w:val="0"/>
              <w:rPr>
                <w:rFonts w:ascii="Arial" w:hAnsi="Arial" w:cs="Arial"/>
              </w:rPr>
            </w:pPr>
            <w:r w:rsidRPr="009C1F22">
              <w:rPr>
                <w:rFonts w:ascii="Arial" w:hAnsi="Arial" w:cs="Arial"/>
              </w:rPr>
              <w:t>Menopause Support G</w:t>
            </w:r>
            <w:r w:rsidR="008C1356" w:rsidRPr="009C1F22">
              <w:rPr>
                <w:rFonts w:ascii="Arial" w:hAnsi="Arial" w:cs="Arial"/>
              </w:rPr>
              <w:t>roup and Toolkit Launched Autumn 2020</w:t>
            </w:r>
          </w:p>
          <w:p w14:paraId="2FCC6BFB" w14:textId="77777777" w:rsidR="0093360A" w:rsidRPr="009C1F22" w:rsidRDefault="001E601C" w:rsidP="009C1F22">
            <w:pPr>
              <w:pStyle w:val="ListParagraph"/>
              <w:numPr>
                <w:ilvl w:val="0"/>
                <w:numId w:val="34"/>
              </w:numPr>
              <w:autoSpaceDE w:val="0"/>
              <w:autoSpaceDN w:val="0"/>
              <w:adjustRightInd w:val="0"/>
              <w:rPr>
                <w:rFonts w:ascii="Arial" w:hAnsi="Arial" w:cs="Arial"/>
              </w:rPr>
            </w:pPr>
            <w:r w:rsidRPr="009C1F22">
              <w:rPr>
                <w:rFonts w:ascii="Arial" w:hAnsi="Arial" w:cs="Arial"/>
              </w:rPr>
              <w:t xml:space="preserve">Wellbeing and Support discussed as part of Sessions aimed at / for protected groups </w:t>
            </w:r>
            <w:r w:rsidRPr="00D957F2">
              <w:rPr>
                <w:rFonts w:ascii="Arial" w:hAnsi="Arial" w:cs="Arial"/>
                <w:b/>
              </w:rPr>
              <w:t>(See 3.3.1</w:t>
            </w:r>
            <w:r w:rsidR="009C1F22" w:rsidRPr="00D957F2">
              <w:rPr>
                <w:rFonts w:ascii="Arial" w:hAnsi="Arial" w:cs="Arial"/>
                <w:b/>
              </w:rPr>
              <w:t xml:space="preserve"> / 3.3.2 / 3.3.7 / 3.3.6 / 3.6.8 and 3.6.9 </w:t>
            </w:r>
            <w:r w:rsidRPr="00D957F2">
              <w:rPr>
                <w:rFonts w:ascii="Arial" w:hAnsi="Arial" w:cs="Arial"/>
                <w:b/>
              </w:rPr>
              <w:t>)</w:t>
            </w:r>
            <w:r w:rsidR="00647B16" w:rsidRPr="009C1F22">
              <w:rPr>
                <w:rFonts w:ascii="Arial" w:hAnsi="Arial" w:cs="Arial"/>
              </w:rPr>
              <w:t xml:space="preserve"> </w:t>
            </w:r>
          </w:p>
          <w:p w14:paraId="50574803" w14:textId="77777777" w:rsidR="008C1356" w:rsidRPr="008A6D0B" w:rsidRDefault="008C1356" w:rsidP="008A6D0B">
            <w:pPr>
              <w:pStyle w:val="ListParagraph"/>
              <w:numPr>
                <w:ilvl w:val="0"/>
                <w:numId w:val="25"/>
              </w:numPr>
              <w:autoSpaceDE w:val="0"/>
              <w:autoSpaceDN w:val="0"/>
              <w:adjustRightInd w:val="0"/>
              <w:rPr>
                <w:rFonts w:ascii="Arial" w:hAnsi="Arial" w:cs="Arial"/>
              </w:rPr>
            </w:pPr>
            <w:r w:rsidRPr="008A6D0B">
              <w:rPr>
                <w:rFonts w:ascii="Arial" w:hAnsi="Arial" w:cs="Arial"/>
              </w:rPr>
              <w:t>Dedicat</w:t>
            </w:r>
            <w:r w:rsidR="009C1F22">
              <w:rPr>
                <w:rFonts w:ascii="Arial" w:hAnsi="Arial" w:cs="Arial"/>
              </w:rPr>
              <w:t>ed Support Line for BAME staff developed in conjunction with Herts and West Essex ICS</w:t>
            </w:r>
          </w:p>
          <w:p w14:paraId="3F726E09" w14:textId="77777777" w:rsidR="008C1356" w:rsidRPr="008A6D0B" w:rsidRDefault="008C1356" w:rsidP="008A6D0B">
            <w:pPr>
              <w:pStyle w:val="ListParagraph"/>
              <w:numPr>
                <w:ilvl w:val="0"/>
                <w:numId w:val="25"/>
              </w:numPr>
              <w:autoSpaceDE w:val="0"/>
              <w:autoSpaceDN w:val="0"/>
              <w:adjustRightInd w:val="0"/>
              <w:rPr>
                <w:rFonts w:ascii="Arial" w:hAnsi="Arial" w:cs="Arial"/>
              </w:rPr>
            </w:pPr>
            <w:r w:rsidRPr="008A6D0B">
              <w:rPr>
                <w:rFonts w:ascii="Arial" w:hAnsi="Arial" w:cs="Arial"/>
              </w:rPr>
              <w:t>Carers Support sessions</w:t>
            </w:r>
          </w:p>
          <w:p w14:paraId="23F42C08" w14:textId="77777777" w:rsidR="008C1356" w:rsidRPr="008A6D0B" w:rsidRDefault="008C1356" w:rsidP="008A6D0B">
            <w:pPr>
              <w:pStyle w:val="ListParagraph"/>
              <w:numPr>
                <w:ilvl w:val="0"/>
                <w:numId w:val="25"/>
              </w:numPr>
              <w:autoSpaceDE w:val="0"/>
              <w:autoSpaceDN w:val="0"/>
              <w:adjustRightInd w:val="0"/>
              <w:rPr>
                <w:rFonts w:ascii="Arial" w:hAnsi="Arial" w:cs="Arial"/>
              </w:rPr>
            </w:pPr>
            <w:r w:rsidRPr="008A6D0B">
              <w:rPr>
                <w:rFonts w:ascii="Arial" w:hAnsi="Arial" w:cs="Arial"/>
              </w:rPr>
              <w:t xml:space="preserve">Set of Health and Wellbeing events </w:t>
            </w:r>
            <w:r w:rsidR="009C1F22">
              <w:rPr>
                <w:rFonts w:ascii="Arial" w:hAnsi="Arial" w:cs="Arial"/>
              </w:rPr>
              <w:t>throughout the year</w:t>
            </w:r>
            <w:r w:rsidRPr="008A6D0B">
              <w:rPr>
                <w:rFonts w:ascii="Arial" w:hAnsi="Arial" w:cs="Arial"/>
              </w:rPr>
              <w:t xml:space="preserve"> </w:t>
            </w:r>
            <w:r w:rsidR="008A6D0B" w:rsidRPr="008A6D0B">
              <w:rPr>
                <w:rFonts w:ascii="Arial" w:hAnsi="Arial" w:cs="Arial"/>
              </w:rPr>
              <w:t>targeting</w:t>
            </w:r>
            <w:r w:rsidRPr="008A6D0B">
              <w:rPr>
                <w:rFonts w:ascii="Arial" w:hAnsi="Arial" w:cs="Arial"/>
              </w:rPr>
              <w:t xml:space="preserve"> all audiences</w:t>
            </w:r>
            <w:r w:rsidR="009C1F22">
              <w:rPr>
                <w:rFonts w:ascii="Arial" w:hAnsi="Arial" w:cs="Arial"/>
              </w:rPr>
              <w:t xml:space="preserve"> in relation to supporting these groups during COVID-19 pressures</w:t>
            </w:r>
            <w:r w:rsidRPr="008A6D0B">
              <w:rPr>
                <w:rFonts w:ascii="Arial" w:hAnsi="Arial" w:cs="Arial"/>
              </w:rPr>
              <w:t xml:space="preserve"> </w:t>
            </w:r>
            <w:r w:rsidR="009C1F22">
              <w:rPr>
                <w:rFonts w:ascii="Arial" w:hAnsi="Arial" w:cs="Arial"/>
              </w:rPr>
              <w:t xml:space="preserve">(Such as childcare during lockdown, supporting ethnic minority groups, </w:t>
            </w:r>
          </w:p>
          <w:p w14:paraId="694A03CC" w14:textId="77777777" w:rsidR="00CD297F" w:rsidRDefault="008C1356" w:rsidP="00CD297F">
            <w:pPr>
              <w:pStyle w:val="ListParagraph"/>
              <w:numPr>
                <w:ilvl w:val="0"/>
                <w:numId w:val="25"/>
              </w:numPr>
              <w:autoSpaceDE w:val="0"/>
              <w:autoSpaceDN w:val="0"/>
              <w:adjustRightInd w:val="0"/>
              <w:rPr>
                <w:rFonts w:ascii="Arial" w:hAnsi="Arial" w:cs="Arial"/>
              </w:rPr>
            </w:pPr>
            <w:r w:rsidRPr="008A6D0B">
              <w:rPr>
                <w:rFonts w:ascii="Arial" w:hAnsi="Arial" w:cs="Arial"/>
              </w:rPr>
              <w:t>Faith</w:t>
            </w:r>
            <w:r w:rsidR="009C1F22">
              <w:rPr>
                <w:rFonts w:ascii="Arial" w:hAnsi="Arial" w:cs="Arial"/>
              </w:rPr>
              <w:t xml:space="preserve"> and Spirituality Week held</w:t>
            </w:r>
            <w:r w:rsidRPr="008A6D0B">
              <w:rPr>
                <w:rFonts w:ascii="Arial" w:hAnsi="Arial" w:cs="Arial"/>
              </w:rPr>
              <w:t xml:space="preserve"> in November 2020</w:t>
            </w:r>
          </w:p>
          <w:p w14:paraId="5780A198" w14:textId="77777777" w:rsidR="00D957F2" w:rsidRPr="009C1F22" w:rsidRDefault="00D957F2" w:rsidP="00D957F2">
            <w:pPr>
              <w:pStyle w:val="ListParagraph"/>
              <w:numPr>
                <w:ilvl w:val="0"/>
                <w:numId w:val="25"/>
              </w:numPr>
              <w:autoSpaceDE w:val="0"/>
              <w:autoSpaceDN w:val="0"/>
              <w:adjustRightInd w:val="0"/>
              <w:rPr>
                <w:rFonts w:ascii="Arial" w:hAnsi="Arial" w:cs="Arial"/>
              </w:rPr>
            </w:pPr>
            <w:r>
              <w:rPr>
                <w:rFonts w:ascii="Arial" w:hAnsi="Arial" w:cs="Arial"/>
              </w:rPr>
              <w:t>“Here for You” Psychological Support Service for all staff, implemented in January 2021</w:t>
            </w:r>
          </w:p>
        </w:tc>
        <w:tc>
          <w:tcPr>
            <w:tcW w:w="1559" w:type="dxa"/>
            <w:tcBorders>
              <w:top w:val="single" w:sz="12" w:space="0" w:color="auto"/>
              <w:bottom w:val="single" w:sz="4" w:space="0" w:color="auto"/>
              <w:right w:val="single" w:sz="12" w:space="0" w:color="auto"/>
            </w:tcBorders>
            <w:shd w:val="clear" w:color="auto" w:fill="EAF1DD" w:themeFill="accent3" w:themeFillTint="33"/>
            <w:vAlign w:val="center"/>
          </w:tcPr>
          <w:p w14:paraId="7CC4210D" w14:textId="77777777" w:rsidR="009C71F4" w:rsidRDefault="00D5528C" w:rsidP="00403F7B">
            <w:pPr>
              <w:jc w:val="center"/>
              <w:rPr>
                <w:rFonts w:ascii="Arial" w:hAnsi="Arial" w:cs="Arial"/>
              </w:rPr>
            </w:pPr>
            <w:r>
              <w:rPr>
                <w:rFonts w:ascii="Arial" w:hAnsi="Arial" w:cs="Arial"/>
              </w:rPr>
              <w:t>Head of Staff Engagement</w:t>
            </w:r>
          </w:p>
          <w:p w14:paraId="0B34F1F4" w14:textId="77777777" w:rsidR="0093360A" w:rsidRDefault="009C71F4" w:rsidP="00403F7B">
            <w:pPr>
              <w:jc w:val="center"/>
              <w:rPr>
                <w:rFonts w:ascii="Arial" w:hAnsi="Arial" w:cs="Arial"/>
              </w:rPr>
            </w:pPr>
            <w:r>
              <w:rPr>
                <w:rFonts w:ascii="Arial" w:hAnsi="Arial" w:cs="Arial"/>
              </w:rPr>
              <w:t xml:space="preserve">(Jo </w:t>
            </w:r>
            <w:proofErr w:type="spellStart"/>
            <w:r>
              <w:rPr>
                <w:rFonts w:ascii="Arial" w:hAnsi="Arial" w:cs="Arial"/>
              </w:rPr>
              <w:t>Debenham</w:t>
            </w:r>
            <w:proofErr w:type="spellEnd"/>
            <w:r>
              <w:rPr>
                <w:rFonts w:ascii="Arial" w:hAnsi="Arial" w:cs="Arial"/>
              </w:rPr>
              <w:t>)</w:t>
            </w:r>
          </w:p>
        </w:tc>
      </w:tr>
      <w:tr w:rsidR="0093360A" w14:paraId="6696FA4E" w14:textId="77777777" w:rsidTr="00D957F2">
        <w:trPr>
          <w:trHeight w:val="1403"/>
          <w:jc w:val="center"/>
        </w:trPr>
        <w:tc>
          <w:tcPr>
            <w:tcW w:w="4962" w:type="dxa"/>
            <w:tcBorders>
              <w:top w:val="single" w:sz="4" w:space="0" w:color="auto"/>
              <w:left w:val="single" w:sz="12" w:space="0" w:color="auto"/>
              <w:bottom w:val="single" w:sz="4" w:space="0" w:color="auto"/>
            </w:tcBorders>
          </w:tcPr>
          <w:p w14:paraId="7BCCD1BE" w14:textId="4C3F4153" w:rsidR="0093360A" w:rsidRPr="00885A5F" w:rsidRDefault="00EC2B2E" w:rsidP="00FE768A">
            <w:pPr>
              <w:rPr>
                <w:rFonts w:ascii="Arial" w:hAnsi="Arial" w:cs="Arial"/>
              </w:rPr>
            </w:pPr>
            <w:r>
              <w:rPr>
                <w:rFonts w:ascii="Arial" w:hAnsi="Arial" w:cs="Arial"/>
                <w:b/>
              </w:rPr>
              <w:t>[3.6.2</w:t>
            </w:r>
            <w:r w:rsidR="0093360A">
              <w:rPr>
                <w:rFonts w:ascii="Arial" w:hAnsi="Arial" w:cs="Arial"/>
                <w:b/>
              </w:rPr>
              <w:t xml:space="preserve">] </w:t>
            </w:r>
            <w:r w:rsidR="0093360A">
              <w:rPr>
                <w:rFonts w:ascii="Arial" w:hAnsi="Arial" w:cs="Arial"/>
              </w:rPr>
              <w:t>Adhere</w:t>
            </w:r>
            <w:r w:rsidR="001B3054">
              <w:rPr>
                <w:rFonts w:ascii="Arial" w:hAnsi="Arial" w:cs="Arial"/>
              </w:rPr>
              <w:t xml:space="preserve"> to</w:t>
            </w:r>
            <w:r w:rsidR="0093360A">
              <w:rPr>
                <w:rFonts w:ascii="Arial" w:hAnsi="Arial" w:cs="Arial"/>
              </w:rPr>
              <w:t xml:space="preserve"> </w:t>
            </w:r>
            <w:r w:rsidR="00885A5F">
              <w:rPr>
                <w:rFonts w:ascii="Arial" w:hAnsi="Arial" w:cs="Arial"/>
              </w:rPr>
              <w:t>and build upon WRES Action Plan (</w:t>
            </w:r>
            <w:r w:rsidR="0093360A" w:rsidRPr="00C3630D">
              <w:rPr>
                <w:rFonts w:ascii="Arial" w:hAnsi="Arial" w:cs="Arial"/>
                <w:i/>
              </w:rPr>
              <w:t>Workforce Race Equality Standard)</w:t>
            </w:r>
          </w:p>
          <w:p w14:paraId="7B975C7B" w14:textId="77777777" w:rsidR="0093360A" w:rsidRDefault="0093360A" w:rsidP="00FE768A">
            <w:pPr>
              <w:rPr>
                <w:rFonts w:ascii="Arial" w:hAnsi="Arial" w:cs="Arial"/>
                <w:i/>
              </w:rPr>
            </w:pPr>
          </w:p>
          <w:p w14:paraId="78C3E1A0" w14:textId="77777777" w:rsidR="0093360A" w:rsidRPr="00C3630D" w:rsidRDefault="0093360A" w:rsidP="00FE768A">
            <w:pPr>
              <w:rPr>
                <w:rFonts w:ascii="Arial" w:hAnsi="Arial" w:cs="Arial"/>
                <w:i/>
              </w:rPr>
            </w:pPr>
            <w:r w:rsidRPr="00FE768A">
              <w:rPr>
                <w:rFonts w:ascii="Arial" w:hAnsi="Arial" w:cs="Arial"/>
                <w:i/>
              </w:rPr>
              <w:t xml:space="preserve">Protected </w:t>
            </w:r>
            <w:r>
              <w:rPr>
                <w:rFonts w:ascii="Arial" w:hAnsi="Arial" w:cs="Arial"/>
                <w:i/>
              </w:rPr>
              <w:t>Characteristics: Race</w:t>
            </w:r>
          </w:p>
        </w:tc>
        <w:tc>
          <w:tcPr>
            <w:tcW w:w="8789" w:type="dxa"/>
            <w:tcBorders>
              <w:top w:val="single" w:sz="4" w:space="0" w:color="auto"/>
              <w:bottom w:val="single" w:sz="4" w:space="0" w:color="auto"/>
            </w:tcBorders>
            <w:vAlign w:val="center"/>
          </w:tcPr>
          <w:p w14:paraId="0DB3BC93" w14:textId="77777777" w:rsidR="0093360A" w:rsidRPr="00D957F2" w:rsidRDefault="00647B16" w:rsidP="00885A5F">
            <w:pPr>
              <w:autoSpaceDE w:val="0"/>
              <w:autoSpaceDN w:val="0"/>
              <w:adjustRightInd w:val="0"/>
              <w:rPr>
                <w:rFonts w:ascii="Arial" w:hAnsi="Arial" w:cs="Arial"/>
                <w:b/>
              </w:rPr>
            </w:pPr>
            <w:r w:rsidRPr="00D957F2">
              <w:rPr>
                <w:rFonts w:ascii="Arial" w:hAnsi="Arial" w:cs="Arial"/>
                <w:b/>
              </w:rPr>
              <w:t>Cross refer to WRES Action Plan</w:t>
            </w:r>
            <w:r w:rsidR="00346439" w:rsidRPr="00D957F2">
              <w:rPr>
                <w:rFonts w:ascii="Arial" w:hAnsi="Arial" w:cs="Arial"/>
                <w:b/>
              </w:rPr>
              <w:t xml:space="preserve"> </w:t>
            </w:r>
          </w:p>
        </w:tc>
        <w:tc>
          <w:tcPr>
            <w:tcW w:w="1559" w:type="dxa"/>
            <w:tcBorders>
              <w:top w:val="single" w:sz="4" w:space="0" w:color="auto"/>
              <w:bottom w:val="single" w:sz="4" w:space="0" w:color="auto"/>
              <w:right w:val="single" w:sz="12" w:space="0" w:color="auto"/>
            </w:tcBorders>
            <w:shd w:val="clear" w:color="auto" w:fill="EAF1DD" w:themeFill="accent3" w:themeFillTint="33"/>
            <w:vAlign w:val="center"/>
          </w:tcPr>
          <w:p w14:paraId="43561A36" w14:textId="77777777" w:rsidR="001B3054" w:rsidRDefault="001B3054" w:rsidP="001B3054">
            <w:pPr>
              <w:jc w:val="center"/>
              <w:rPr>
                <w:rFonts w:ascii="Arial" w:hAnsi="Arial" w:cs="Arial"/>
              </w:rPr>
            </w:pPr>
            <w:r>
              <w:rPr>
                <w:rFonts w:ascii="Arial" w:hAnsi="Arial" w:cs="Arial"/>
              </w:rPr>
              <w:t>WRES Leads</w:t>
            </w:r>
          </w:p>
          <w:p w14:paraId="5938560B" w14:textId="77777777" w:rsidR="00886AD8" w:rsidRDefault="00886AD8" w:rsidP="001B3054">
            <w:pPr>
              <w:jc w:val="center"/>
              <w:rPr>
                <w:rFonts w:ascii="Arial" w:hAnsi="Arial" w:cs="Arial"/>
              </w:rPr>
            </w:pPr>
          </w:p>
          <w:p w14:paraId="6149C853" w14:textId="77777777" w:rsidR="001B3054" w:rsidRDefault="001B3054" w:rsidP="001B3054">
            <w:pPr>
              <w:jc w:val="center"/>
              <w:rPr>
                <w:rFonts w:ascii="Arial" w:hAnsi="Arial" w:cs="Arial"/>
              </w:rPr>
            </w:pPr>
            <w:r>
              <w:rPr>
                <w:rFonts w:ascii="Arial" w:hAnsi="Arial" w:cs="Arial"/>
              </w:rPr>
              <w:t>BAME Network</w:t>
            </w:r>
          </w:p>
        </w:tc>
      </w:tr>
      <w:tr w:rsidR="0093360A" w14:paraId="42BCE8BA" w14:textId="77777777" w:rsidTr="00D957F2">
        <w:trPr>
          <w:trHeight w:val="1403"/>
          <w:jc w:val="center"/>
        </w:trPr>
        <w:tc>
          <w:tcPr>
            <w:tcW w:w="4962" w:type="dxa"/>
            <w:tcBorders>
              <w:top w:val="single" w:sz="4" w:space="0" w:color="auto"/>
              <w:left w:val="single" w:sz="12" w:space="0" w:color="auto"/>
              <w:bottom w:val="single" w:sz="4" w:space="0" w:color="auto"/>
            </w:tcBorders>
          </w:tcPr>
          <w:p w14:paraId="490D8097" w14:textId="03007739" w:rsidR="0093360A" w:rsidRPr="00885A5F" w:rsidRDefault="00EC2B2E" w:rsidP="00C3630D">
            <w:pPr>
              <w:rPr>
                <w:rFonts w:ascii="Arial" w:hAnsi="Arial" w:cs="Arial"/>
              </w:rPr>
            </w:pPr>
            <w:r>
              <w:rPr>
                <w:rFonts w:ascii="Arial" w:hAnsi="Arial" w:cs="Arial"/>
                <w:b/>
              </w:rPr>
              <w:t>[3.6.3</w:t>
            </w:r>
            <w:r w:rsidR="0093360A">
              <w:rPr>
                <w:rFonts w:ascii="Arial" w:hAnsi="Arial" w:cs="Arial"/>
                <w:b/>
              </w:rPr>
              <w:t xml:space="preserve">] </w:t>
            </w:r>
            <w:r w:rsidR="0093360A">
              <w:rPr>
                <w:rFonts w:ascii="Arial" w:hAnsi="Arial" w:cs="Arial"/>
              </w:rPr>
              <w:t>Adhere</w:t>
            </w:r>
            <w:r w:rsidR="001B3054">
              <w:rPr>
                <w:rFonts w:ascii="Arial" w:hAnsi="Arial" w:cs="Arial"/>
              </w:rPr>
              <w:t xml:space="preserve"> to</w:t>
            </w:r>
            <w:r w:rsidR="0093360A">
              <w:rPr>
                <w:rFonts w:ascii="Arial" w:hAnsi="Arial" w:cs="Arial"/>
              </w:rPr>
              <w:t xml:space="preserve"> </w:t>
            </w:r>
            <w:r w:rsidR="00885A5F">
              <w:rPr>
                <w:rFonts w:ascii="Arial" w:hAnsi="Arial" w:cs="Arial"/>
              </w:rPr>
              <w:t xml:space="preserve">and build upon WDES Action Plan </w:t>
            </w:r>
            <w:r w:rsidR="0093360A" w:rsidRPr="00C3630D">
              <w:rPr>
                <w:rFonts w:ascii="Arial" w:hAnsi="Arial" w:cs="Arial"/>
                <w:i/>
              </w:rPr>
              <w:t>(Workforce Disability Equality Standard)</w:t>
            </w:r>
          </w:p>
          <w:p w14:paraId="260AFD2B" w14:textId="77777777" w:rsidR="0093360A" w:rsidRDefault="0093360A" w:rsidP="00C3630D">
            <w:pPr>
              <w:rPr>
                <w:rFonts w:ascii="Arial" w:hAnsi="Arial" w:cs="Arial"/>
                <w:i/>
              </w:rPr>
            </w:pPr>
          </w:p>
          <w:p w14:paraId="0E9F2C12" w14:textId="77777777" w:rsidR="0093360A" w:rsidRPr="00C3630D" w:rsidRDefault="0093360A" w:rsidP="00C3630D">
            <w:pPr>
              <w:rPr>
                <w:rFonts w:ascii="Arial" w:hAnsi="Arial" w:cs="Arial"/>
                <w:b/>
                <w:i/>
              </w:rPr>
            </w:pPr>
            <w:r w:rsidRPr="00FE768A">
              <w:rPr>
                <w:rFonts w:ascii="Arial" w:hAnsi="Arial" w:cs="Arial"/>
                <w:i/>
              </w:rPr>
              <w:t xml:space="preserve">Protected </w:t>
            </w:r>
            <w:r>
              <w:rPr>
                <w:rFonts w:ascii="Arial" w:hAnsi="Arial" w:cs="Arial"/>
                <w:i/>
              </w:rPr>
              <w:t>Characteristics: Disability</w:t>
            </w:r>
          </w:p>
        </w:tc>
        <w:tc>
          <w:tcPr>
            <w:tcW w:w="8789" w:type="dxa"/>
            <w:tcBorders>
              <w:top w:val="single" w:sz="4" w:space="0" w:color="auto"/>
              <w:bottom w:val="single" w:sz="4" w:space="0" w:color="auto"/>
            </w:tcBorders>
            <w:vAlign w:val="center"/>
          </w:tcPr>
          <w:p w14:paraId="0B6A7307" w14:textId="77777777" w:rsidR="0093360A" w:rsidRPr="00D957F2" w:rsidRDefault="00647B16" w:rsidP="0030258B">
            <w:pPr>
              <w:autoSpaceDE w:val="0"/>
              <w:autoSpaceDN w:val="0"/>
              <w:adjustRightInd w:val="0"/>
              <w:rPr>
                <w:rFonts w:ascii="Arial" w:hAnsi="Arial" w:cs="Arial"/>
                <w:b/>
              </w:rPr>
            </w:pPr>
            <w:r w:rsidRPr="00D957F2">
              <w:rPr>
                <w:rFonts w:ascii="Arial" w:hAnsi="Arial" w:cs="Arial"/>
                <w:b/>
              </w:rPr>
              <w:t>Cross refer to WDES action Plan</w:t>
            </w:r>
            <w:r w:rsidR="00346439" w:rsidRPr="00D957F2">
              <w:rPr>
                <w:rFonts w:ascii="Arial" w:hAnsi="Arial" w:cs="Arial"/>
                <w:b/>
              </w:rPr>
              <w:t xml:space="preserve"> </w:t>
            </w:r>
          </w:p>
        </w:tc>
        <w:tc>
          <w:tcPr>
            <w:tcW w:w="1559" w:type="dxa"/>
            <w:tcBorders>
              <w:top w:val="single" w:sz="4" w:space="0" w:color="auto"/>
              <w:bottom w:val="single" w:sz="4" w:space="0" w:color="auto"/>
              <w:right w:val="single" w:sz="12" w:space="0" w:color="auto"/>
            </w:tcBorders>
            <w:shd w:val="clear" w:color="auto" w:fill="EAF1DD" w:themeFill="accent3" w:themeFillTint="33"/>
            <w:vAlign w:val="center"/>
          </w:tcPr>
          <w:p w14:paraId="0DCB87C5" w14:textId="77777777" w:rsidR="0093360A" w:rsidRDefault="001B3054" w:rsidP="001B3054">
            <w:pPr>
              <w:jc w:val="center"/>
              <w:rPr>
                <w:rFonts w:ascii="Arial" w:hAnsi="Arial" w:cs="Arial"/>
              </w:rPr>
            </w:pPr>
            <w:r>
              <w:rPr>
                <w:rFonts w:ascii="Arial" w:hAnsi="Arial" w:cs="Arial"/>
              </w:rPr>
              <w:t>WDES Leads</w:t>
            </w:r>
          </w:p>
          <w:p w14:paraId="54245B32" w14:textId="77777777" w:rsidR="00886AD8" w:rsidRDefault="00886AD8" w:rsidP="001B3054">
            <w:pPr>
              <w:jc w:val="center"/>
              <w:rPr>
                <w:rFonts w:ascii="Arial" w:hAnsi="Arial" w:cs="Arial"/>
              </w:rPr>
            </w:pPr>
          </w:p>
          <w:p w14:paraId="11CB63B6" w14:textId="77777777" w:rsidR="001B3054" w:rsidRDefault="001B3054" w:rsidP="001B3054">
            <w:pPr>
              <w:jc w:val="center"/>
              <w:rPr>
                <w:rFonts w:ascii="Arial" w:hAnsi="Arial" w:cs="Arial"/>
              </w:rPr>
            </w:pPr>
            <w:r>
              <w:rPr>
                <w:rFonts w:ascii="Arial" w:hAnsi="Arial" w:cs="Arial"/>
              </w:rPr>
              <w:t>D&amp;MH Network</w:t>
            </w:r>
          </w:p>
        </w:tc>
      </w:tr>
      <w:tr w:rsidR="0093360A" w14:paraId="1C5F9FDB" w14:textId="77777777" w:rsidTr="00823745">
        <w:trPr>
          <w:trHeight w:val="3479"/>
          <w:jc w:val="center"/>
        </w:trPr>
        <w:tc>
          <w:tcPr>
            <w:tcW w:w="4962" w:type="dxa"/>
            <w:tcBorders>
              <w:top w:val="single" w:sz="4" w:space="0" w:color="auto"/>
              <w:left w:val="single" w:sz="12" w:space="0" w:color="auto"/>
              <w:bottom w:val="single" w:sz="4" w:space="0" w:color="auto"/>
            </w:tcBorders>
          </w:tcPr>
          <w:p w14:paraId="6438F678" w14:textId="16E9DE39" w:rsidR="0093360A" w:rsidRDefault="0093360A" w:rsidP="00C3630D">
            <w:pPr>
              <w:rPr>
                <w:rFonts w:ascii="Arial" w:hAnsi="Arial" w:cs="Arial"/>
              </w:rPr>
            </w:pPr>
            <w:r>
              <w:rPr>
                <w:rFonts w:ascii="Arial" w:hAnsi="Arial" w:cs="Arial"/>
                <w:b/>
              </w:rPr>
              <w:lastRenderedPageBreak/>
              <w:t>[3.6.</w:t>
            </w:r>
            <w:r w:rsidR="00EC2B2E">
              <w:rPr>
                <w:rFonts w:ascii="Arial" w:hAnsi="Arial" w:cs="Arial"/>
                <w:b/>
              </w:rPr>
              <w:t>4</w:t>
            </w:r>
            <w:r>
              <w:rPr>
                <w:rFonts w:ascii="Arial" w:hAnsi="Arial" w:cs="Arial"/>
                <w:b/>
              </w:rPr>
              <w:t xml:space="preserve">] </w:t>
            </w:r>
            <w:r>
              <w:rPr>
                <w:rFonts w:ascii="Arial" w:hAnsi="Arial" w:cs="Arial"/>
              </w:rPr>
              <w:t>Continue to promote a “Be You” Culture, promoting a focus on individuality</w:t>
            </w:r>
            <w:r w:rsidR="0089173B">
              <w:rPr>
                <w:rFonts w:ascii="Arial" w:hAnsi="Arial" w:cs="Arial"/>
              </w:rPr>
              <w:t>, cultural understanding and positive inclusive team cultures</w:t>
            </w:r>
            <w:r>
              <w:rPr>
                <w:rFonts w:ascii="Arial" w:hAnsi="Arial" w:cs="Arial"/>
              </w:rPr>
              <w:t xml:space="preserve"> within the Trust. </w:t>
            </w:r>
          </w:p>
          <w:p w14:paraId="78543DB2" w14:textId="77777777" w:rsidR="0093360A" w:rsidRDefault="0093360A" w:rsidP="00C3630D">
            <w:pPr>
              <w:rPr>
                <w:rFonts w:ascii="Arial" w:hAnsi="Arial" w:cs="Arial"/>
              </w:rPr>
            </w:pPr>
          </w:p>
          <w:p w14:paraId="52CFC947" w14:textId="77777777" w:rsidR="0093360A" w:rsidRPr="000D0693" w:rsidRDefault="0093360A" w:rsidP="002967DD">
            <w:pPr>
              <w:rPr>
                <w:rFonts w:ascii="Arial" w:hAnsi="Arial" w:cs="Arial"/>
              </w:rPr>
            </w:pPr>
            <w:r w:rsidRPr="00FE768A">
              <w:rPr>
                <w:rFonts w:ascii="Arial" w:hAnsi="Arial" w:cs="Arial"/>
                <w:i/>
              </w:rPr>
              <w:t xml:space="preserve">Protected </w:t>
            </w:r>
            <w:r>
              <w:rPr>
                <w:rFonts w:ascii="Arial" w:hAnsi="Arial" w:cs="Arial"/>
                <w:i/>
              </w:rPr>
              <w:t xml:space="preserve">Characteristics: </w:t>
            </w:r>
            <w:r w:rsidR="002967DD">
              <w:rPr>
                <w:rFonts w:ascii="Arial" w:hAnsi="Arial" w:cs="Arial"/>
                <w:i/>
              </w:rPr>
              <w:t>All</w:t>
            </w:r>
          </w:p>
        </w:tc>
        <w:tc>
          <w:tcPr>
            <w:tcW w:w="8789" w:type="dxa"/>
            <w:tcBorders>
              <w:top w:val="single" w:sz="4" w:space="0" w:color="auto"/>
              <w:bottom w:val="single" w:sz="4" w:space="0" w:color="auto"/>
            </w:tcBorders>
          </w:tcPr>
          <w:p w14:paraId="08698D20" w14:textId="77777777" w:rsidR="003C6726" w:rsidRDefault="00606940" w:rsidP="00EC6483">
            <w:pPr>
              <w:autoSpaceDE w:val="0"/>
              <w:autoSpaceDN w:val="0"/>
              <w:adjustRightInd w:val="0"/>
              <w:rPr>
                <w:rFonts w:ascii="Arial" w:hAnsi="Arial" w:cs="Arial"/>
              </w:rPr>
            </w:pPr>
            <w:r>
              <w:rPr>
                <w:rFonts w:ascii="Arial" w:hAnsi="Arial" w:cs="Arial"/>
              </w:rPr>
              <w:t>Throughout 2020</w:t>
            </w:r>
            <w:r w:rsidR="009C1F22">
              <w:rPr>
                <w:rFonts w:ascii="Arial" w:hAnsi="Arial" w:cs="Arial"/>
              </w:rPr>
              <w:t>-21</w:t>
            </w:r>
            <w:r>
              <w:rPr>
                <w:rFonts w:ascii="Arial" w:hAnsi="Arial" w:cs="Arial"/>
              </w:rPr>
              <w:t>, “</w:t>
            </w:r>
            <w:r w:rsidR="003C6726">
              <w:rPr>
                <w:rFonts w:ascii="Arial" w:hAnsi="Arial" w:cs="Arial"/>
              </w:rPr>
              <w:t>Be You</w:t>
            </w:r>
            <w:r>
              <w:rPr>
                <w:rFonts w:ascii="Arial" w:hAnsi="Arial" w:cs="Arial"/>
              </w:rPr>
              <w:t>”</w:t>
            </w:r>
            <w:r w:rsidR="003C6726">
              <w:rPr>
                <w:rFonts w:ascii="Arial" w:hAnsi="Arial" w:cs="Arial"/>
              </w:rPr>
              <w:t xml:space="preserve"> philosophy promoted in Staff Induction, Champions Training and all Equality and Inclusion Training sessions available. </w:t>
            </w:r>
            <w:r w:rsidR="0089173B">
              <w:rPr>
                <w:rFonts w:ascii="Arial" w:hAnsi="Arial" w:cs="Arial"/>
              </w:rPr>
              <w:t>Video created by Exec. Dir promoting and explaining this on Be You Intranet Pa</w:t>
            </w:r>
            <w:r w:rsidR="00B41661">
              <w:rPr>
                <w:rFonts w:ascii="Arial" w:hAnsi="Arial" w:cs="Arial"/>
              </w:rPr>
              <w:t>ge with further information. Promoted via Communications and Staff Intranet.</w:t>
            </w:r>
          </w:p>
          <w:p w14:paraId="5457C06B" w14:textId="77777777" w:rsidR="001E601C" w:rsidRPr="003C6726" w:rsidRDefault="001E601C" w:rsidP="00EC6483">
            <w:pPr>
              <w:autoSpaceDE w:val="0"/>
              <w:autoSpaceDN w:val="0"/>
              <w:adjustRightInd w:val="0"/>
              <w:rPr>
                <w:rFonts w:ascii="Arial" w:hAnsi="Arial" w:cs="Arial"/>
              </w:rPr>
            </w:pPr>
          </w:p>
          <w:p w14:paraId="457DA0C3" w14:textId="77777777" w:rsidR="0089173B" w:rsidRDefault="0089173B" w:rsidP="0089173B">
            <w:pPr>
              <w:pStyle w:val="ListParagraph"/>
              <w:numPr>
                <w:ilvl w:val="0"/>
                <w:numId w:val="25"/>
              </w:numPr>
              <w:autoSpaceDE w:val="0"/>
              <w:autoSpaceDN w:val="0"/>
              <w:adjustRightInd w:val="0"/>
              <w:rPr>
                <w:rFonts w:ascii="Arial" w:hAnsi="Arial" w:cs="Arial"/>
              </w:rPr>
            </w:pPr>
            <w:r>
              <w:rPr>
                <w:rFonts w:ascii="Arial" w:hAnsi="Arial" w:cs="Arial"/>
              </w:rPr>
              <w:t>Messaging throughout week promoting Be You and the importance of positive Cultures in the Trust.</w:t>
            </w:r>
          </w:p>
          <w:p w14:paraId="7F8D3526" w14:textId="77777777" w:rsidR="00823745" w:rsidRDefault="00823745" w:rsidP="0089173B">
            <w:pPr>
              <w:pStyle w:val="ListParagraph"/>
              <w:numPr>
                <w:ilvl w:val="0"/>
                <w:numId w:val="25"/>
              </w:numPr>
              <w:autoSpaceDE w:val="0"/>
              <w:autoSpaceDN w:val="0"/>
              <w:adjustRightInd w:val="0"/>
              <w:rPr>
                <w:rFonts w:ascii="Arial" w:hAnsi="Arial" w:cs="Arial"/>
              </w:rPr>
            </w:pPr>
            <w:r>
              <w:rPr>
                <w:rFonts w:ascii="Arial" w:hAnsi="Arial" w:cs="Arial"/>
              </w:rPr>
              <w:t>“Be You Week” Event held September 14</w:t>
            </w:r>
            <w:r w:rsidRPr="00823745">
              <w:rPr>
                <w:rFonts w:ascii="Arial" w:hAnsi="Arial" w:cs="Arial"/>
                <w:vertAlign w:val="superscript"/>
              </w:rPr>
              <w:t>th</w:t>
            </w:r>
            <w:r>
              <w:rPr>
                <w:rFonts w:ascii="Arial" w:hAnsi="Arial" w:cs="Arial"/>
              </w:rPr>
              <w:t xml:space="preserve"> – 18</w:t>
            </w:r>
            <w:r w:rsidRPr="00823745">
              <w:rPr>
                <w:rFonts w:ascii="Arial" w:hAnsi="Arial" w:cs="Arial"/>
                <w:vertAlign w:val="superscript"/>
              </w:rPr>
              <w:t>th</w:t>
            </w:r>
            <w:r>
              <w:rPr>
                <w:rFonts w:ascii="Arial" w:hAnsi="Arial" w:cs="Arial"/>
              </w:rPr>
              <w:t xml:space="preserve">. </w:t>
            </w:r>
          </w:p>
          <w:p w14:paraId="673CEA9D" w14:textId="77777777" w:rsidR="009C1F22" w:rsidRDefault="009C1F22" w:rsidP="0089173B">
            <w:pPr>
              <w:pStyle w:val="ListParagraph"/>
              <w:numPr>
                <w:ilvl w:val="0"/>
                <w:numId w:val="25"/>
              </w:numPr>
              <w:autoSpaceDE w:val="0"/>
              <w:autoSpaceDN w:val="0"/>
              <w:adjustRightInd w:val="0"/>
              <w:rPr>
                <w:rFonts w:ascii="Arial" w:hAnsi="Arial" w:cs="Arial"/>
              </w:rPr>
            </w:pPr>
            <w:r>
              <w:rPr>
                <w:rFonts w:ascii="Arial" w:hAnsi="Arial" w:cs="Arial"/>
              </w:rPr>
              <w:t>Staff encouraged to share lived experience in all events and awareness and history weeks / months</w:t>
            </w:r>
          </w:p>
          <w:p w14:paraId="270173F6" w14:textId="77777777" w:rsidR="0089173B" w:rsidRDefault="0089173B" w:rsidP="0089173B">
            <w:pPr>
              <w:pStyle w:val="ListParagraph"/>
              <w:numPr>
                <w:ilvl w:val="0"/>
                <w:numId w:val="25"/>
              </w:numPr>
              <w:autoSpaceDE w:val="0"/>
              <w:autoSpaceDN w:val="0"/>
              <w:adjustRightInd w:val="0"/>
              <w:rPr>
                <w:rFonts w:ascii="Arial" w:hAnsi="Arial" w:cs="Arial"/>
              </w:rPr>
            </w:pPr>
            <w:r>
              <w:rPr>
                <w:rFonts w:ascii="Arial" w:hAnsi="Arial" w:cs="Arial"/>
              </w:rPr>
              <w:t>Staff competitions and articles via Trust Intranet and Communications Team</w:t>
            </w:r>
          </w:p>
          <w:p w14:paraId="7DCA5F8F" w14:textId="520C3576" w:rsidR="0089173B" w:rsidRPr="0089173B" w:rsidRDefault="00AE38B3" w:rsidP="0089173B">
            <w:pPr>
              <w:pStyle w:val="ListParagraph"/>
              <w:numPr>
                <w:ilvl w:val="0"/>
                <w:numId w:val="25"/>
              </w:numPr>
              <w:autoSpaceDE w:val="0"/>
              <w:autoSpaceDN w:val="0"/>
              <w:adjustRightInd w:val="0"/>
              <w:rPr>
                <w:rFonts w:ascii="Arial" w:hAnsi="Arial" w:cs="Arial"/>
              </w:rPr>
            </w:pPr>
            <w:r>
              <w:rPr>
                <w:rFonts w:ascii="Arial" w:hAnsi="Arial" w:cs="Arial"/>
              </w:rPr>
              <w:t>Facebook Live “Be You” event aimed at Trust staff working late / night shifts with Head of Staff Engagement, Exec Dir of People a</w:t>
            </w:r>
            <w:r w:rsidR="00E15618">
              <w:rPr>
                <w:rFonts w:ascii="Arial" w:hAnsi="Arial" w:cs="Arial"/>
              </w:rPr>
              <w:t>nd Culture and Equality Advisor.</w:t>
            </w:r>
          </w:p>
        </w:tc>
        <w:tc>
          <w:tcPr>
            <w:tcW w:w="1559" w:type="dxa"/>
            <w:tcBorders>
              <w:top w:val="single" w:sz="4" w:space="0" w:color="auto"/>
              <w:bottom w:val="single" w:sz="4" w:space="0" w:color="auto"/>
              <w:right w:val="single" w:sz="12" w:space="0" w:color="auto"/>
            </w:tcBorders>
            <w:shd w:val="clear" w:color="auto" w:fill="EAF1DD" w:themeFill="accent3" w:themeFillTint="33"/>
            <w:vAlign w:val="center"/>
          </w:tcPr>
          <w:p w14:paraId="57C0DDD2" w14:textId="77777777" w:rsidR="0093360A" w:rsidRPr="006E28F5" w:rsidRDefault="00886AD8" w:rsidP="001B3054">
            <w:pPr>
              <w:jc w:val="center"/>
              <w:rPr>
                <w:rFonts w:ascii="Arial" w:hAnsi="Arial" w:cs="Arial"/>
              </w:rPr>
            </w:pPr>
            <w:r w:rsidRPr="006E28F5">
              <w:rPr>
                <w:rFonts w:ascii="Arial" w:hAnsi="Arial" w:cs="Arial"/>
              </w:rPr>
              <w:t>Gary Brisco (Equality Advisor)</w:t>
            </w:r>
          </w:p>
          <w:p w14:paraId="1D0A9849" w14:textId="77777777" w:rsidR="00886AD8" w:rsidRPr="006E28F5" w:rsidRDefault="00886AD8" w:rsidP="001B3054">
            <w:pPr>
              <w:jc w:val="center"/>
              <w:rPr>
                <w:rFonts w:ascii="Arial" w:hAnsi="Arial" w:cs="Arial"/>
              </w:rPr>
            </w:pPr>
          </w:p>
          <w:p w14:paraId="3A80D793" w14:textId="77777777" w:rsidR="00886AD8" w:rsidRPr="006E28F5" w:rsidRDefault="00D5528C" w:rsidP="00886AD8">
            <w:pPr>
              <w:jc w:val="center"/>
              <w:rPr>
                <w:rFonts w:ascii="Arial" w:hAnsi="Arial" w:cs="Arial"/>
              </w:rPr>
            </w:pPr>
            <w:r w:rsidRPr="006E28F5">
              <w:rPr>
                <w:rFonts w:ascii="Arial" w:hAnsi="Arial" w:cs="Arial"/>
              </w:rPr>
              <w:t>Head of Staff Engagement</w:t>
            </w:r>
          </w:p>
          <w:p w14:paraId="7BDAFEEF" w14:textId="77777777" w:rsidR="00886AD8" w:rsidRPr="006E28F5" w:rsidRDefault="00886AD8" w:rsidP="00886AD8">
            <w:pPr>
              <w:jc w:val="center"/>
              <w:rPr>
                <w:rFonts w:ascii="Arial" w:hAnsi="Arial" w:cs="Arial"/>
              </w:rPr>
            </w:pPr>
            <w:r w:rsidRPr="006E28F5">
              <w:rPr>
                <w:rFonts w:ascii="Arial" w:hAnsi="Arial" w:cs="Arial"/>
              </w:rPr>
              <w:t xml:space="preserve">(Jo </w:t>
            </w:r>
            <w:proofErr w:type="spellStart"/>
            <w:r w:rsidRPr="006E28F5">
              <w:rPr>
                <w:rFonts w:ascii="Arial" w:hAnsi="Arial" w:cs="Arial"/>
              </w:rPr>
              <w:t>Debenham</w:t>
            </w:r>
            <w:proofErr w:type="spellEnd"/>
            <w:r w:rsidRPr="006E28F5">
              <w:rPr>
                <w:rFonts w:ascii="Arial" w:hAnsi="Arial" w:cs="Arial"/>
              </w:rPr>
              <w:t>)</w:t>
            </w:r>
          </w:p>
          <w:p w14:paraId="1B73238B" w14:textId="77777777" w:rsidR="00EC6483" w:rsidRPr="006E28F5" w:rsidRDefault="00EC6483" w:rsidP="00886AD8">
            <w:pPr>
              <w:jc w:val="center"/>
              <w:rPr>
                <w:rFonts w:ascii="Arial" w:hAnsi="Arial" w:cs="Arial"/>
              </w:rPr>
            </w:pPr>
          </w:p>
          <w:p w14:paraId="2B2743C5" w14:textId="77777777" w:rsidR="00EC6483" w:rsidRPr="004C3B39" w:rsidRDefault="00EC6483" w:rsidP="004C3B39">
            <w:pPr>
              <w:jc w:val="center"/>
              <w:rPr>
                <w:rFonts w:ascii="Arial" w:hAnsi="Arial" w:cs="Arial"/>
                <w:sz w:val="18"/>
              </w:rPr>
            </w:pPr>
            <w:r w:rsidRPr="006E28F5">
              <w:rPr>
                <w:rFonts w:ascii="Arial" w:hAnsi="Arial" w:cs="Arial"/>
              </w:rPr>
              <w:t>Exec Dir of People and Culture</w:t>
            </w:r>
            <w:r w:rsidR="004C3B39" w:rsidRPr="006E28F5">
              <w:rPr>
                <w:rFonts w:ascii="Arial" w:hAnsi="Arial" w:cs="Arial"/>
              </w:rPr>
              <w:t xml:space="preserve"> (Sean Leahy)</w:t>
            </w:r>
          </w:p>
        </w:tc>
      </w:tr>
    </w:tbl>
    <w:p w14:paraId="1B844C62" w14:textId="77777777" w:rsidR="004C3B39" w:rsidRDefault="004C3B39" w:rsidP="004C3B39">
      <w:pPr>
        <w:rPr>
          <w:sz w:val="40"/>
        </w:rPr>
      </w:pPr>
    </w:p>
    <w:p w14:paraId="3D730B71" w14:textId="77777777" w:rsidR="004C3B39" w:rsidRDefault="004C3B39" w:rsidP="00D5528C">
      <w:pPr>
        <w:rPr>
          <w:sz w:val="40"/>
        </w:rPr>
      </w:pPr>
    </w:p>
    <w:p w14:paraId="018ABE9A" w14:textId="77777777" w:rsidR="005B4C8B" w:rsidRDefault="005B4C8B" w:rsidP="00D5528C">
      <w:pPr>
        <w:rPr>
          <w:sz w:val="40"/>
        </w:rPr>
      </w:pPr>
    </w:p>
    <w:p w14:paraId="42BED789" w14:textId="77777777" w:rsidR="005B4C8B" w:rsidRDefault="005B4C8B" w:rsidP="00D5528C">
      <w:pPr>
        <w:rPr>
          <w:sz w:val="40"/>
        </w:rPr>
      </w:pPr>
    </w:p>
    <w:p w14:paraId="2E5F8873" w14:textId="77777777" w:rsidR="00693E18" w:rsidRDefault="00693E18">
      <w:pPr>
        <w:rPr>
          <w:rFonts w:ascii="Arial" w:hAnsi="Arial" w:cs="Arial"/>
          <w:b/>
          <w:sz w:val="36"/>
        </w:rPr>
      </w:pPr>
    </w:p>
    <w:p w14:paraId="22027560" w14:textId="77777777" w:rsidR="00D5528C" w:rsidRDefault="00D5528C" w:rsidP="00D5528C">
      <w:pPr>
        <w:rPr>
          <w:rFonts w:ascii="Arial" w:hAnsi="Arial" w:cs="Arial"/>
          <w:b/>
          <w:sz w:val="36"/>
        </w:rPr>
      </w:pPr>
    </w:p>
    <w:p w14:paraId="535DB64C" w14:textId="77777777" w:rsidR="00A42621" w:rsidRPr="000F7888" w:rsidRDefault="00A42621" w:rsidP="00A42621">
      <w:pPr>
        <w:spacing w:after="0"/>
        <w:jc w:val="center"/>
        <w:rPr>
          <w:rFonts w:ascii="Arial" w:hAnsi="Arial" w:cs="Arial"/>
          <w:b/>
          <w:sz w:val="36"/>
          <w:u w:val="single"/>
        </w:rPr>
      </w:pPr>
    </w:p>
    <w:p w14:paraId="4D2753F5" w14:textId="77777777" w:rsidR="004C3B39" w:rsidRPr="000F7888" w:rsidRDefault="004C3B39" w:rsidP="00A42621">
      <w:pPr>
        <w:spacing w:after="0"/>
        <w:jc w:val="center"/>
        <w:rPr>
          <w:rFonts w:ascii="Arial" w:hAnsi="Arial" w:cs="Arial"/>
          <w:b/>
          <w:sz w:val="36"/>
          <w:u w:val="single"/>
        </w:rPr>
      </w:pPr>
      <w:r w:rsidRPr="000F7888">
        <w:rPr>
          <w:rFonts w:ascii="Arial" w:hAnsi="Arial" w:cs="Arial"/>
          <w:b/>
          <w:sz w:val="36"/>
          <w:u w:val="single"/>
        </w:rPr>
        <w:t>EDS2 Goal 4: Inclusive leadership at all levels</w:t>
      </w:r>
    </w:p>
    <w:p w14:paraId="78CCA961" w14:textId="77777777" w:rsidR="004C3B39" w:rsidRDefault="004C3B39" w:rsidP="00A42621">
      <w:pPr>
        <w:spacing w:after="0"/>
        <w:jc w:val="center"/>
        <w:rPr>
          <w:rFonts w:ascii="Arial" w:hAnsi="Arial" w:cs="Arial"/>
          <w:sz w:val="32"/>
        </w:rPr>
      </w:pPr>
      <w:r w:rsidRPr="004C3B39">
        <w:rPr>
          <w:rFonts w:ascii="Arial" w:hAnsi="Arial" w:cs="Arial"/>
          <w:sz w:val="32"/>
        </w:rPr>
        <w:t>“NHS organisations should ensure that equality is everyone’s business, and everyone is expected to take an active part, supported by the work of specialist equality leaders and champions”</w:t>
      </w:r>
    </w:p>
    <w:p w14:paraId="5E8AE419" w14:textId="77777777" w:rsidR="00A42621" w:rsidRPr="004C3B39" w:rsidRDefault="00A42621" w:rsidP="00A42621">
      <w:pPr>
        <w:spacing w:after="0"/>
        <w:jc w:val="center"/>
        <w:rPr>
          <w:sz w:val="56"/>
        </w:rPr>
      </w:pPr>
    </w:p>
    <w:tbl>
      <w:tblPr>
        <w:tblStyle w:val="TableGrid"/>
        <w:tblW w:w="13750" w:type="dxa"/>
        <w:tblLayout w:type="fixed"/>
        <w:tblLook w:val="04A0" w:firstRow="1" w:lastRow="0" w:firstColumn="1" w:lastColumn="0" w:noHBand="0" w:noVBand="1"/>
      </w:tblPr>
      <w:tblGrid>
        <w:gridCol w:w="1737"/>
        <w:gridCol w:w="1098"/>
        <w:gridCol w:w="9874"/>
        <w:gridCol w:w="1041"/>
      </w:tblGrid>
      <w:tr w:rsidR="004C3B39" w:rsidRPr="00BC772E" w14:paraId="2C6475E6" w14:textId="77777777" w:rsidTr="004C3B39">
        <w:tc>
          <w:tcPr>
            <w:tcW w:w="1737" w:type="dxa"/>
            <w:tcBorders>
              <w:top w:val="single" w:sz="12" w:space="0" w:color="auto"/>
              <w:left w:val="single" w:sz="12" w:space="0" w:color="auto"/>
              <w:bottom w:val="single" w:sz="12" w:space="0" w:color="auto"/>
              <w:right w:val="single" w:sz="12" w:space="0" w:color="auto"/>
            </w:tcBorders>
            <w:shd w:val="clear" w:color="auto" w:fill="FFFF99"/>
          </w:tcPr>
          <w:p w14:paraId="115D88A6" w14:textId="77777777" w:rsidR="004C3B39" w:rsidRPr="00D14508" w:rsidRDefault="004C3B39" w:rsidP="003F6168">
            <w:pPr>
              <w:jc w:val="center"/>
              <w:rPr>
                <w:rFonts w:ascii="Arial" w:hAnsi="Arial" w:cs="Arial"/>
                <w:b/>
                <w:szCs w:val="24"/>
              </w:rPr>
            </w:pPr>
            <w:r w:rsidRPr="00D14508">
              <w:rPr>
                <w:rFonts w:ascii="Arial" w:hAnsi="Arial" w:cs="Arial"/>
                <w:b/>
                <w:szCs w:val="24"/>
              </w:rPr>
              <w:t>Goal</w:t>
            </w:r>
          </w:p>
        </w:tc>
        <w:tc>
          <w:tcPr>
            <w:tcW w:w="1098" w:type="dxa"/>
            <w:tcBorders>
              <w:top w:val="single" w:sz="12" w:space="0" w:color="auto"/>
              <w:left w:val="single" w:sz="12" w:space="0" w:color="auto"/>
              <w:bottom w:val="single" w:sz="12" w:space="0" w:color="auto"/>
              <w:right w:val="single" w:sz="12" w:space="0" w:color="auto"/>
            </w:tcBorders>
            <w:shd w:val="clear" w:color="auto" w:fill="FFFF99"/>
          </w:tcPr>
          <w:p w14:paraId="4C4FFB8E" w14:textId="77777777" w:rsidR="004C3B39" w:rsidRPr="00D14508" w:rsidRDefault="004C3B39" w:rsidP="003F6168">
            <w:pPr>
              <w:jc w:val="center"/>
              <w:rPr>
                <w:rFonts w:ascii="Arial" w:hAnsi="Arial" w:cs="Arial"/>
                <w:b/>
                <w:szCs w:val="24"/>
              </w:rPr>
            </w:pPr>
            <w:r w:rsidRPr="00D14508">
              <w:rPr>
                <w:rFonts w:ascii="Arial" w:hAnsi="Arial" w:cs="Arial"/>
                <w:b/>
                <w:szCs w:val="24"/>
              </w:rPr>
              <w:t>Number</w:t>
            </w:r>
          </w:p>
        </w:tc>
        <w:tc>
          <w:tcPr>
            <w:tcW w:w="9874" w:type="dxa"/>
            <w:tcBorders>
              <w:top w:val="single" w:sz="12" w:space="0" w:color="auto"/>
              <w:left w:val="single" w:sz="12" w:space="0" w:color="auto"/>
              <w:bottom w:val="single" w:sz="12" w:space="0" w:color="auto"/>
              <w:right w:val="single" w:sz="4" w:space="0" w:color="auto"/>
            </w:tcBorders>
            <w:shd w:val="clear" w:color="auto" w:fill="FFFF99"/>
          </w:tcPr>
          <w:p w14:paraId="337259B8" w14:textId="77777777" w:rsidR="004C3B39" w:rsidRPr="00D14508" w:rsidRDefault="004C3B39" w:rsidP="003F6168">
            <w:pPr>
              <w:jc w:val="center"/>
              <w:rPr>
                <w:rFonts w:ascii="Arial" w:hAnsi="Arial" w:cs="Arial"/>
                <w:b/>
                <w:szCs w:val="24"/>
              </w:rPr>
            </w:pPr>
            <w:r w:rsidRPr="00D14508">
              <w:rPr>
                <w:rFonts w:ascii="Arial" w:hAnsi="Arial" w:cs="Arial"/>
                <w:b/>
                <w:szCs w:val="24"/>
              </w:rPr>
              <w:t>Descriptor of Outcome</w:t>
            </w:r>
          </w:p>
        </w:tc>
        <w:tc>
          <w:tcPr>
            <w:tcW w:w="1041" w:type="dxa"/>
            <w:tcBorders>
              <w:top w:val="single" w:sz="12" w:space="0" w:color="auto"/>
              <w:left w:val="single" w:sz="4" w:space="0" w:color="auto"/>
              <w:bottom w:val="single" w:sz="12" w:space="0" w:color="auto"/>
              <w:right w:val="single" w:sz="12" w:space="0" w:color="auto"/>
            </w:tcBorders>
            <w:shd w:val="clear" w:color="auto" w:fill="FFFF99"/>
          </w:tcPr>
          <w:p w14:paraId="44E8A73C" w14:textId="77777777" w:rsidR="004C3B39" w:rsidRPr="00D14508" w:rsidRDefault="004C3B39" w:rsidP="004C3B39">
            <w:pPr>
              <w:jc w:val="center"/>
              <w:rPr>
                <w:rFonts w:ascii="Arial" w:hAnsi="Arial" w:cs="Arial"/>
                <w:b/>
                <w:szCs w:val="24"/>
              </w:rPr>
            </w:pPr>
            <w:r>
              <w:rPr>
                <w:rFonts w:ascii="Arial" w:hAnsi="Arial" w:cs="Arial"/>
                <w:b/>
                <w:szCs w:val="24"/>
              </w:rPr>
              <w:t>Page</w:t>
            </w:r>
          </w:p>
        </w:tc>
      </w:tr>
      <w:tr w:rsidR="004C3B39" w:rsidRPr="00BC772E" w14:paraId="603A2BCF" w14:textId="77777777" w:rsidTr="00885A5F">
        <w:tc>
          <w:tcPr>
            <w:tcW w:w="1737" w:type="dxa"/>
            <w:vMerge w:val="restart"/>
            <w:tcBorders>
              <w:top w:val="single" w:sz="18" w:space="0" w:color="auto"/>
              <w:left w:val="single" w:sz="12" w:space="0" w:color="auto"/>
              <w:right w:val="single" w:sz="12" w:space="0" w:color="auto"/>
            </w:tcBorders>
            <w:shd w:val="clear" w:color="auto" w:fill="E5DFEC" w:themeFill="accent4" w:themeFillTint="33"/>
            <w:vAlign w:val="center"/>
          </w:tcPr>
          <w:p w14:paraId="250BCEE0" w14:textId="77777777" w:rsidR="004C3B39" w:rsidRPr="00BC772E" w:rsidRDefault="004C3B39" w:rsidP="003F6168">
            <w:pPr>
              <w:jc w:val="center"/>
              <w:rPr>
                <w:rFonts w:ascii="Arial" w:hAnsi="Arial" w:cs="Arial"/>
                <w:sz w:val="24"/>
                <w:szCs w:val="24"/>
              </w:rPr>
            </w:pPr>
            <w:r>
              <w:rPr>
                <w:rFonts w:ascii="Arial" w:hAnsi="Arial" w:cs="Arial"/>
                <w:sz w:val="24"/>
                <w:szCs w:val="24"/>
              </w:rPr>
              <w:t>Inclusive leadership</w:t>
            </w:r>
          </w:p>
        </w:tc>
        <w:tc>
          <w:tcPr>
            <w:tcW w:w="1098" w:type="dxa"/>
            <w:tcBorders>
              <w:top w:val="single" w:sz="18" w:space="0" w:color="auto"/>
              <w:left w:val="single" w:sz="12" w:space="0" w:color="auto"/>
              <w:right w:val="single" w:sz="2" w:space="0" w:color="auto"/>
            </w:tcBorders>
            <w:vAlign w:val="center"/>
          </w:tcPr>
          <w:p w14:paraId="510C2471" w14:textId="77777777" w:rsidR="004C3B39" w:rsidRPr="00BC772E" w:rsidRDefault="004C3B39" w:rsidP="003F6168">
            <w:pPr>
              <w:jc w:val="center"/>
              <w:rPr>
                <w:rFonts w:ascii="Arial" w:hAnsi="Arial" w:cs="Arial"/>
                <w:sz w:val="24"/>
                <w:szCs w:val="24"/>
              </w:rPr>
            </w:pPr>
            <w:r w:rsidRPr="00BC772E">
              <w:rPr>
                <w:rFonts w:ascii="Arial" w:hAnsi="Arial" w:cs="Arial"/>
                <w:sz w:val="24"/>
                <w:szCs w:val="24"/>
              </w:rPr>
              <w:t>4.1</w:t>
            </w:r>
          </w:p>
        </w:tc>
        <w:tc>
          <w:tcPr>
            <w:tcW w:w="9874" w:type="dxa"/>
            <w:tcBorders>
              <w:top w:val="single" w:sz="18" w:space="0" w:color="auto"/>
              <w:left w:val="single" w:sz="2" w:space="0" w:color="auto"/>
              <w:right w:val="single" w:sz="4" w:space="0" w:color="auto"/>
            </w:tcBorders>
          </w:tcPr>
          <w:p w14:paraId="59DEDE50" w14:textId="77777777" w:rsidR="004C3B39" w:rsidRPr="00BC772E" w:rsidRDefault="004C3B39" w:rsidP="003F6168">
            <w:pPr>
              <w:rPr>
                <w:rFonts w:ascii="Arial" w:hAnsi="Arial" w:cs="Arial"/>
                <w:sz w:val="24"/>
                <w:szCs w:val="24"/>
              </w:rPr>
            </w:pPr>
            <w:r w:rsidRPr="0008459F">
              <w:rPr>
                <w:rFonts w:ascii="Arial" w:hAnsi="Arial" w:cs="Arial"/>
                <w:sz w:val="24"/>
                <w:szCs w:val="24"/>
              </w:rPr>
              <w:t>Boards and senior leaders routinely demonstrate their commitment to promo</w:t>
            </w:r>
            <w:r>
              <w:rPr>
                <w:rFonts w:ascii="Arial" w:hAnsi="Arial" w:cs="Arial"/>
                <w:sz w:val="24"/>
                <w:szCs w:val="24"/>
              </w:rPr>
              <w:t xml:space="preserve">ting equality within and beyond </w:t>
            </w:r>
            <w:r w:rsidRPr="0008459F">
              <w:rPr>
                <w:rFonts w:ascii="Arial" w:hAnsi="Arial" w:cs="Arial"/>
                <w:sz w:val="24"/>
                <w:szCs w:val="24"/>
              </w:rPr>
              <w:t>their organisations</w:t>
            </w:r>
            <w:r>
              <w:rPr>
                <w:rFonts w:ascii="Arial" w:hAnsi="Arial" w:cs="Arial"/>
                <w:sz w:val="24"/>
                <w:szCs w:val="24"/>
              </w:rPr>
              <w:t>.</w:t>
            </w:r>
          </w:p>
        </w:tc>
        <w:tc>
          <w:tcPr>
            <w:tcW w:w="1041" w:type="dxa"/>
            <w:tcBorders>
              <w:top w:val="single" w:sz="18" w:space="0" w:color="auto"/>
              <w:left w:val="single" w:sz="4" w:space="0" w:color="auto"/>
              <w:right w:val="single" w:sz="12" w:space="0" w:color="auto"/>
            </w:tcBorders>
            <w:vAlign w:val="center"/>
          </w:tcPr>
          <w:p w14:paraId="5603860B" w14:textId="46D1DB6F" w:rsidR="004C3B39" w:rsidRPr="00BC772E" w:rsidRDefault="00220B7E" w:rsidP="00885A5F">
            <w:pPr>
              <w:jc w:val="center"/>
              <w:rPr>
                <w:rFonts w:ascii="Arial" w:hAnsi="Arial" w:cs="Arial"/>
                <w:sz w:val="24"/>
                <w:szCs w:val="24"/>
              </w:rPr>
            </w:pPr>
            <w:r>
              <w:rPr>
                <w:rFonts w:ascii="Arial" w:hAnsi="Arial" w:cs="Arial"/>
                <w:sz w:val="24"/>
                <w:szCs w:val="24"/>
              </w:rPr>
              <w:t>47</w:t>
            </w:r>
          </w:p>
        </w:tc>
      </w:tr>
      <w:tr w:rsidR="004C3B39" w:rsidRPr="00BC772E" w14:paraId="078C7DA7" w14:textId="77777777" w:rsidTr="00885A5F">
        <w:tc>
          <w:tcPr>
            <w:tcW w:w="1737" w:type="dxa"/>
            <w:vMerge/>
            <w:tcBorders>
              <w:top w:val="single" w:sz="18" w:space="0" w:color="auto"/>
              <w:left w:val="single" w:sz="12" w:space="0" w:color="auto"/>
              <w:right w:val="single" w:sz="12" w:space="0" w:color="auto"/>
            </w:tcBorders>
            <w:shd w:val="clear" w:color="auto" w:fill="E5DFEC" w:themeFill="accent4" w:themeFillTint="33"/>
            <w:vAlign w:val="center"/>
          </w:tcPr>
          <w:p w14:paraId="32AF9FE8" w14:textId="77777777" w:rsidR="004C3B39" w:rsidRPr="00BC772E" w:rsidRDefault="004C3B39" w:rsidP="003F6168">
            <w:pPr>
              <w:jc w:val="center"/>
              <w:rPr>
                <w:rFonts w:ascii="Arial" w:hAnsi="Arial" w:cs="Arial"/>
                <w:sz w:val="24"/>
                <w:szCs w:val="24"/>
              </w:rPr>
            </w:pPr>
          </w:p>
        </w:tc>
        <w:tc>
          <w:tcPr>
            <w:tcW w:w="1098" w:type="dxa"/>
            <w:tcBorders>
              <w:left w:val="single" w:sz="12" w:space="0" w:color="auto"/>
              <w:right w:val="single" w:sz="2" w:space="0" w:color="auto"/>
            </w:tcBorders>
            <w:vAlign w:val="center"/>
          </w:tcPr>
          <w:p w14:paraId="16965CDA" w14:textId="77777777" w:rsidR="004C3B39" w:rsidRPr="00BC772E" w:rsidRDefault="004C3B39" w:rsidP="003F6168">
            <w:pPr>
              <w:jc w:val="center"/>
              <w:rPr>
                <w:rFonts w:ascii="Arial" w:hAnsi="Arial" w:cs="Arial"/>
                <w:sz w:val="24"/>
                <w:szCs w:val="24"/>
              </w:rPr>
            </w:pPr>
            <w:r w:rsidRPr="00BC772E">
              <w:rPr>
                <w:rFonts w:ascii="Arial" w:hAnsi="Arial" w:cs="Arial"/>
                <w:sz w:val="24"/>
                <w:szCs w:val="24"/>
              </w:rPr>
              <w:t>4.2</w:t>
            </w:r>
          </w:p>
        </w:tc>
        <w:tc>
          <w:tcPr>
            <w:tcW w:w="9874" w:type="dxa"/>
            <w:tcBorders>
              <w:left w:val="single" w:sz="2" w:space="0" w:color="auto"/>
              <w:right w:val="single" w:sz="4" w:space="0" w:color="auto"/>
            </w:tcBorders>
          </w:tcPr>
          <w:p w14:paraId="2174DB4F" w14:textId="77777777" w:rsidR="004C3B39" w:rsidRPr="00BC772E" w:rsidRDefault="004C3B39" w:rsidP="003F6168">
            <w:pPr>
              <w:rPr>
                <w:rFonts w:ascii="Arial" w:hAnsi="Arial" w:cs="Arial"/>
                <w:sz w:val="24"/>
                <w:szCs w:val="24"/>
              </w:rPr>
            </w:pPr>
            <w:r w:rsidRPr="0008459F">
              <w:rPr>
                <w:rFonts w:ascii="Arial" w:hAnsi="Arial" w:cs="Arial"/>
                <w:sz w:val="24"/>
                <w:szCs w:val="24"/>
              </w:rPr>
              <w:t>Papers that come before the Board and other major Committees identify equality-related impacts inclu</w:t>
            </w:r>
            <w:r>
              <w:rPr>
                <w:rFonts w:ascii="Arial" w:hAnsi="Arial" w:cs="Arial"/>
                <w:sz w:val="24"/>
                <w:szCs w:val="24"/>
              </w:rPr>
              <w:t xml:space="preserve">ding risks, and </w:t>
            </w:r>
            <w:r w:rsidRPr="0008459F">
              <w:rPr>
                <w:rFonts w:ascii="Arial" w:hAnsi="Arial" w:cs="Arial"/>
                <w:sz w:val="24"/>
                <w:szCs w:val="24"/>
              </w:rPr>
              <w:t>say how these risks are to be managed</w:t>
            </w:r>
            <w:r>
              <w:rPr>
                <w:rFonts w:ascii="Arial" w:hAnsi="Arial" w:cs="Arial"/>
                <w:sz w:val="24"/>
                <w:szCs w:val="24"/>
              </w:rPr>
              <w:t>.</w:t>
            </w:r>
          </w:p>
        </w:tc>
        <w:tc>
          <w:tcPr>
            <w:tcW w:w="1041" w:type="dxa"/>
            <w:tcBorders>
              <w:left w:val="single" w:sz="4" w:space="0" w:color="auto"/>
              <w:right w:val="single" w:sz="12" w:space="0" w:color="auto"/>
            </w:tcBorders>
            <w:vAlign w:val="center"/>
          </w:tcPr>
          <w:p w14:paraId="1B0E1D73" w14:textId="7BDC1054" w:rsidR="004C3B39" w:rsidRPr="00BC772E" w:rsidRDefault="00220B7E" w:rsidP="00885A5F">
            <w:pPr>
              <w:jc w:val="center"/>
              <w:rPr>
                <w:rFonts w:ascii="Arial" w:hAnsi="Arial" w:cs="Arial"/>
                <w:sz w:val="24"/>
                <w:szCs w:val="24"/>
              </w:rPr>
            </w:pPr>
            <w:r>
              <w:rPr>
                <w:rFonts w:ascii="Arial" w:hAnsi="Arial" w:cs="Arial"/>
                <w:sz w:val="24"/>
                <w:szCs w:val="24"/>
              </w:rPr>
              <w:t>49</w:t>
            </w:r>
          </w:p>
        </w:tc>
      </w:tr>
      <w:tr w:rsidR="004C3B39" w:rsidRPr="00BC772E" w14:paraId="1CA7D672" w14:textId="77777777" w:rsidTr="00885A5F">
        <w:tc>
          <w:tcPr>
            <w:tcW w:w="1737" w:type="dxa"/>
            <w:vMerge/>
            <w:tcBorders>
              <w:top w:val="single" w:sz="18" w:space="0" w:color="auto"/>
              <w:left w:val="single" w:sz="12" w:space="0" w:color="auto"/>
              <w:bottom w:val="single" w:sz="12" w:space="0" w:color="auto"/>
              <w:right w:val="single" w:sz="12" w:space="0" w:color="auto"/>
            </w:tcBorders>
            <w:shd w:val="clear" w:color="auto" w:fill="E5DFEC" w:themeFill="accent4" w:themeFillTint="33"/>
            <w:vAlign w:val="center"/>
          </w:tcPr>
          <w:p w14:paraId="33BD1DFA" w14:textId="77777777" w:rsidR="004C3B39" w:rsidRPr="00BC772E" w:rsidRDefault="004C3B39" w:rsidP="003F6168">
            <w:pPr>
              <w:jc w:val="center"/>
              <w:rPr>
                <w:rFonts w:ascii="Arial" w:hAnsi="Arial" w:cs="Arial"/>
                <w:sz w:val="24"/>
                <w:szCs w:val="24"/>
              </w:rPr>
            </w:pPr>
          </w:p>
        </w:tc>
        <w:tc>
          <w:tcPr>
            <w:tcW w:w="1098" w:type="dxa"/>
            <w:tcBorders>
              <w:left w:val="single" w:sz="12" w:space="0" w:color="auto"/>
              <w:bottom w:val="single" w:sz="12" w:space="0" w:color="auto"/>
              <w:right w:val="single" w:sz="2" w:space="0" w:color="auto"/>
            </w:tcBorders>
            <w:vAlign w:val="center"/>
          </w:tcPr>
          <w:p w14:paraId="7933BD09" w14:textId="77777777" w:rsidR="004C3B39" w:rsidRPr="00BC772E" w:rsidRDefault="004C3B39" w:rsidP="003F6168">
            <w:pPr>
              <w:jc w:val="center"/>
              <w:rPr>
                <w:rFonts w:ascii="Arial" w:hAnsi="Arial" w:cs="Arial"/>
                <w:sz w:val="24"/>
                <w:szCs w:val="24"/>
              </w:rPr>
            </w:pPr>
            <w:r w:rsidRPr="00BC772E">
              <w:rPr>
                <w:rFonts w:ascii="Arial" w:hAnsi="Arial" w:cs="Arial"/>
                <w:sz w:val="24"/>
                <w:szCs w:val="24"/>
              </w:rPr>
              <w:t>4.3</w:t>
            </w:r>
          </w:p>
        </w:tc>
        <w:tc>
          <w:tcPr>
            <w:tcW w:w="9874" w:type="dxa"/>
            <w:tcBorders>
              <w:left w:val="single" w:sz="2" w:space="0" w:color="auto"/>
              <w:bottom w:val="single" w:sz="12" w:space="0" w:color="auto"/>
              <w:right w:val="single" w:sz="4" w:space="0" w:color="auto"/>
            </w:tcBorders>
          </w:tcPr>
          <w:p w14:paraId="50E7EB78" w14:textId="77777777" w:rsidR="004C3B39" w:rsidRPr="00BC772E" w:rsidRDefault="004C3B39" w:rsidP="003F6168">
            <w:pPr>
              <w:rPr>
                <w:rFonts w:ascii="Arial" w:hAnsi="Arial" w:cs="Arial"/>
                <w:sz w:val="24"/>
                <w:szCs w:val="24"/>
              </w:rPr>
            </w:pPr>
            <w:r w:rsidRPr="0008459F">
              <w:rPr>
                <w:rFonts w:ascii="Arial" w:hAnsi="Arial" w:cs="Arial"/>
                <w:sz w:val="24"/>
                <w:szCs w:val="24"/>
              </w:rPr>
              <w:t>Middle managers and other line managers support their staff to work in cul</w:t>
            </w:r>
            <w:r>
              <w:rPr>
                <w:rFonts w:ascii="Arial" w:hAnsi="Arial" w:cs="Arial"/>
                <w:sz w:val="24"/>
                <w:szCs w:val="24"/>
              </w:rPr>
              <w:t xml:space="preserve">turally competent ways within a </w:t>
            </w:r>
            <w:r w:rsidRPr="0008459F">
              <w:rPr>
                <w:rFonts w:ascii="Arial" w:hAnsi="Arial" w:cs="Arial"/>
                <w:sz w:val="24"/>
                <w:szCs w:val="24"/>
              </w:rPr>
              <w:t>work environment free from discrimination</w:t>
            </w:r>
            <w:r>
              <w:rPr>
                <w:rFonts w:ascii="Arial" w:hAnsi="Arial" w:cs="Arial"/>
                <w:sz w:val="24"/>
                <w:szCs w:val="24"/>
              </w:rPr>
              <w:t>.</w:t>
            </w:r>
          </w:p>
        </w:tc>
        <w:tc>
          <w:tcPr>
            <w:tcW w:w="1041" w:type="dxa"/>
            <w:tcBorders>
              <w:left w:val="single" w:sz="4" w:space="0" w:color="auto"/>
              <w:bottom w:val="single" w:sz="12" w:space="0" w:color="auto"/>
              <w:right w:val="single" w:sz="12" w:space="0" w:color="auto"/>
            </w:tcBorders>
            <w:vAlign w:val="center"/>
          </w:tcPr>
          <w:p w14:paraId="6C413554" w14:textId="446B7302" w:rsidR="004C3B39" w:rsidRPr="00BC772E" w:rsidRDefault="00220B7E" w:rsidP="00885A5F">
            <w:pPr>
              <w:jc w:val="center"/>
              <w:rPr>
                <w:rFonts w:ascii="Arial" w:hAnsi="Arial" w:cs="Arial"/>
                <w:sz w:val="24"/>
                <w:szCs w:val="24"/>
              </w:rPr>
            </w:pPr>
            <w:r>
              <w:rPr>
                <w:rFonts w:ascii="Arial" w:hAnsi="Arial" w:cs="Arial"/>
                <w:sz w:val="24"/>
                <w:szCs w:val="24"/>
              </w:rPr>
              <w:t>50</w:t>
            </w:r>
          </w:p>
        </w:tc>
      </w:tr>
    </w:tbl>
    <w:p w14:paraId="6DDAA1DD" w14:textId="77777777" w:rsidR="004C3B39" w:rsidRDefault="004C3B39">
      <w:pPr>
        <w:rPr>
          <w:sz w:val="40"/>
        </w:rPr>
      </w:pPr>
      <w:r>
        <w:rPr>
          <w:sz w:val="40"/>
        </w:rPr>
        <w:br w:type="page"/>
      </w:r>
    </w:p>
    <w:tbl>
      <w:tblPr>
        <w:tblStyle w:val="TableGrid"/>
        <w:tblW w:w="15452" w:type="dxa"/>
        <w:tblInd w:w="-743" w:type="dxa"/>
        <w:tblLayout w:type="fixed"/>
        <w:tblLook w:val="04A0" w:firstRow="1" w:lastRow="0" w:firstColumn="1" w:lastColumn="0" w:noHBand="0" w:noVBand="1"/>
      </w:tblPr>
      <w:tblGrid>
        <w:gridCol w:w="4962"/>
        <w:gridCol w:w="8789"/>
        <w:gridCol w:w="1701"/>
      </w:tblGrid>
      <w:tr w:rsidR="000F7E9B" w:rsidRPr="000F7888" w14:paraId="1940BB55" w14:textId="77777777" w:rsidTr="00270B73">
        <w:trPr>
          <w:trHeight w:val="725"/>
          <w:tblHeader/>
        </w:trPr>
        <w:tc>
          <w:tcPr>
            <w:tcW w:w="15452" w:type="dxa"/>
            <w:gridSpan w:val="3"/>
            <w:tcBorders>
              <w:top w:val="single" w:sz="12" w:space="0" w:color="auto"/>
              <w:left w:val="single" w:sz="12" w:space="0" w:color="auto"/>
              <w:bottom w:val="single" w:sz="12" w:space="0" w:color="auto"/>
              <w:right w:val="single" w:sz="12" w:space="0" w:color="auto"/>
            </w:tcBorders>
            <w:shd w:val="clear" w:color="auto" w:fill="E5DFEC" w:themeFill="accent4" w:themeFillTint="33"/>
            <w:vAlign w:val="center"/>
          </w:tcPr>
          <w:p w14:paraId="77807BF1" w14:textId="77777777" w:rsidR="000F7E9B" w:rsidRPr="000F7888" w:rsidRDefault="000F7E9B" w:rsidP="000F7E9B">
            <w:pPr>
              <w:jc w:val="center"/>
              <w:rPr>
                <w:rFonts w:ascii="Arial" w:hAnsi="Arial" w:cs="Arial"/>
                <w:b/>
                <w:sz w:val="24"/>
              </w:rPr>
            </w:pPr>
            <w:r w:rsidRPr="000F7888">
              <w:rPr>
                <w:rFonts w:ascii="Arial" w:hAnsi="Arial" w:cs="Arial"/>
                <w:b/>
                <w:sz w:val="24"/>
              </w:rPr>
              <w:lastRenderedPageBreak/>
              <w:t xml:space="preserve">[4.1] </w:t>
            </w:r>
            <w:r w:rsidR="00BD4630" w:rsidRPr="00BD4630">
              <w:rPr>
                <w:rFonts w:ascii="Arial" w:hAnsi="Arial" w:cs="Arial"/>
                <w:b/>
                <w:sz w:val="24"/>
              </w:rPr>
              <w:t>Boards and senior leaders routinely demonstrate their commitment to promoting equality within and beyond their organisations</w:t>
            </w:r>
          </w:p>
          <w:p w14:paraId="171FB2AE" w14:textId="77777777" w:rsidR="004C3B39" w:rsidRPr="000F7888" w:rsidRDefault="004C3B39" w:rsidP="000F7E9B">
            <w:pPr>
              <w:jc w:val="center"/>
              <w:rPr>
                <w:rFonts w:ascii="Arial" w:hAnsi="Arial" w:cs="Arial"/>
                <w:b/>
              </w:rPr>
            </w:pPr>
          </w:p>
          <w:p w14:paraId="361686DE" w14:textId="77777777" w:rsidR="003B70A7" w:rsidRPr="000F7888" w:rsidRDefault="003B70A7" w:rsidP="000F7E9B">
            <w:pPr>
              <w:jc w:val="center"/>
              <w:rPr>
                <w:rFonts w:ascii="Arial" w:hAnsi="Arial" w:cs="Arial"/>
                <w:sz w:val="24"/>
              </w:rPr>
            </w:pPr>
            <w:r w:rsidRPr="000F7888">
              <w:rPr>
                <w:rFonts w:ascii="Arial" w:hAnsi="Arial" w:cs="Arial"/>
                <w:b/>
              </w:rPr>
              <w:t>EPUT Equality Objectives: 2</w:t>
            </w:r>
          </w:p>
        </w:tc>
      </w:tr>
      <w:tr w:rsidR="004C3B39" w:rsidRPr="00EE4C90" w14:paraId="68C0E43F" w14:textId="77777777" w:rsidTr="00270B73">
        <w:trPr>
          <w:trHeight w:val="382"/>
          <w:tblHeader/>
        </w:trPr>
        <w:tc>
          <w:tcPr>
            <w:tcW w:w="4962" w:type="dxa"/>
            <w:tcBorders>
              <w:top w:val="single" w:sz="12" w:space="0" w:color="auto"/>
              <w:left w:val="single" w:sz="12" w:space="0" w:color="auto"/>
              <w:bottom w:val="single" w:sz="12" w:space="0" w:color="auto"/>
            </w:tcBorders>
            <w:shd w:val="clear" w:color="auto" w:fill="FFFF99"/>
            <w:vAlign w:val="center"/>
          </w:tcPr>
          <w:p w14:paraId="635F66B2" w14:textId="77777777" w:rsidR="004C3B39" w:rsidRPr="00EE4C90" w:rsidRDefault="004C3B39" w:rsidP="003F6168">
            <w:pPr>
              <w:jc w:val="center"/>
              <w:rPr>
                <w:rFonts w:ascii="Arial" w:hAnsi="Arial" w:cs="Arial"/>
                <w:b/>
                <w:sz w:val="20"/>
              </w:rPr>
            </w:pPr>
            <w:r w:rsidRPr="00EE4C90">
              <w:rPr>
                <w:rFonts w:ascii="Arial" w:hAnsi="Arial" w:cs="Arial"/>
                <w:b/>
                <w:sz w:val="20"/>
              </w:rPr>
              <w:t>Target Actions</w:t>
            </w:r>
          </w:p>
        </w:tc>
        <w:tc>
          <w:tcPr>
            <w:tcW w:w="8789" w:type="dxa"/>
            <w:tcBorders>
              <w:top w:val="single" w:sz="12" w:space="0" w:color="auto"/>
              <w:bottom w:val="single" w:sz="12" w:space="0" w:color="auto"/>
            </w:tcBorders>
            <w:shd w:val="clear" w:color="auto" w:fill="FFFF99"/>
            <w:vAlign w:val="center"/>
          </w:tcPr>
          <w:p w14:paraId="5DF3AB0E" w14:textId="77777777" w:rsidR="004C3B39" w:rsidRPr="00EE4C90" w:rsidRDefault="004C3B39" w:rsidP="003F6168">
            <w:pPr>
              <w:jc w:val="center"/>
              <w:rPr>
                <w:rFonts w:ascii="Arial" w:hAnsi="Arial" w:cs="Arial"/>
                <w:b/>
                <w:sz w:val="20"/>
              </w:rPr>
            </w:pPr>
            <w:r w:rsidRPr="00EE4C90">
              <w:rPr>
                <w:rFonts w:ascii="Arial" w:hAnsi="Arial" w:cs="Arial"/>
                <w:b/>
                <w:sz w:val="20"/>
              </w:rPr>
              <w:t>Evidence / Examples</w:t>
            </w:r>
            <w:r>
              <w:rPr>
                <w:rFonts w:ascii="Arial" w:hAnsi="Arial" w:cs="Arial"/>
                <w:b/>
                <w:sz w:val="20"/>
              </w:rPr>
              <w:t xml:space="preserve"> / Outcomes</w:t>
            </w:r>
          </w:p>
        </w:tc>
        <w:tc>
          <w:tcPr>
            <w:tcW w:w="1701" w:type="dxa"/>
            <w:tcBorders>
              <w:top w:val="single" w:sz="12" w:space="0" w:color="auto"/>
              <w:bottom w:val="single" w:sz="12" w:space="0" w:color="auto"/>
              <w:right w:val="single" w:sz="12" w:space="0" w:color="auto"/>
            </w:tcBorders>
            <w:shd w:val="clear" w:color="auto" w:fill="FFFF99"/>
            <w:vAlign w:val="center"/>
          </w:tcPr>
          <w:p w14:paraId="67F6239B" w14:textId="77777777" w:rsidR="004C3B39" w:rsidRPr="00EE4C90" w:rsidRDefault="004C3B39" w:rsidP="003F6168">
            <w:pPr>
              <w:jc w:val="center"/>
              <w:rPr>
                <w:rFonts w:ascii="Arial" w:hAnsi="Arial" w:cs="Arial"/>
                <w:b/>
                <w:sz w:val="20"/>
              </w:rPr>
            </w:pPr>
            <w:r w:rsidRPr="00EE4C90">
              <w:rPr>
                <w:rFonts w:ascii="Arial" w:hAnsi="Arial" w:cs="Arial"/>
                <w:b/>
                <w:sz w:val="20"/>
              </w:rPr>
              <w:t>Responsible Leads</w:t>
            </w:r>
          </w:p>
        </w:tc>
      </w:tr>
      <w:tr w:rsidR="00DC1FCD" w14:paraId="49EEF9B2" w14:textId="77777777" w:rsidTr="00E51DD3">
        <w:trPr>
          <w:trHeight w:val="1346"/>
        </w:trPr>
        <w:tc>
          <w:tcPr>
            <w:tcW w:w="4962" w:type="dxa"/>
            <w:tcBorders>
              <w:top w:val="single" w:sz="12" w:space="0" w:color="auto"/>
              <w:left w:val="single" w:sz="12" w:space="0" w:color="auto"/>
              <w:bottom w:val="single" w:sz="2" w:space="0" w:color="auto"/>
            </w:tcBorders>
            <w:vAlign w:val="center"/>
          </w:tcPr>
          <w:p w14:paraId="4B013727" w14:textId="77777777" w:rsidR="00DC1FCD" w:rsidRDefault="009F62DB" w:rsidP="00257459">
            <w:pPr>
              <w:rPr>
                <w:rFonts w:ascii="Arial" w:hAnsi="Arial" w:cs="Arial"/>
              </w:rPr>
            </w:pPr>
            <w:r w:rsidRPr="00257459">
              <w:rPr>
                <w:rFonts w:ascii="Arial" w:hAnsi="Arial" w:cs="Arial"/>
                <w:b/>
              </w:rPr>
              <w:t>[4.1.1]</w:t>
            </w:r>
            <w:r w:rsidRPr="00257459">
              <w:rPr>
                <w:rFonts w:ascii="Arial" w:hAnsi="Arial" w:cs="Arial"/>
              </w:rPr>
              <w:t xml:space="preserve"> Ensure Board</w:t>
            </w:r>
            <w:r w:rsidR="00840C46" w:rsidRPr="00257459">
              <w:rPr>
                <w:rFonts w:ascii="Arial" w:hAnsi="Arial" w:cs="Arial"/>
              </w:rPr>
              <w:t>, Governors and Members</w:t>
            </w:r>
            <w:r w:rsidRPr="00257459">
              <w:rPr>
                <w:rFonts w:ascii="Arial" w:hAnsi="Arial" w:cs="Arial"/>
              </w:rPr>
              <w:t xml:space="preserve"> are given </w:t>
            </w:r>
            <w:r w:rsidR="00257459" w:rsidRPr="00257459">
              <w:rPr>
                <w:rFonts w:ascii="Arial" w:hAnsi="Arial" w:cs="Arial"/>
              </w:rPr>
              <w:t>Equality and Inclusion</w:t>
            </w:r>
            <w:r w:rsidRPr="00257459">
              <w:rPr>
                <w:rFonts w:ascii="Arial" w:hAnsi="Arial" w:cs="Arial"/>
              </w:rPr>
              <w:t xml:space="preserve"> updates</w:t>
            </w:r>
            <w:r w:rsidR="009E05DF">
              <w:rPr>
                <w:rFonts w:ascii="Arial" w:hAnsi="Arial" w:cs="Arial"/>
              </w:rPr>
              <w:t xml:space="preserve"> and training.</w:t>
            </w:r>
          </w:p>
          <w:p w14:paraId="08ADAD16" w14:textId="77777777" w:rsidR="009E05DF" w:rsidRDefault="009E05DF" w:rsidP="00257459">
            <w:pPr>
              <w:rPr>
                <w:rFonts w:ascii="Arial" w:hAnsi="Arial" w:cs="Arial"/>
              </w:rPr>
            </w:pPr>
          </w:p>
          <w:p w14:paraId="09D5D746" w14:textId="77777777" w:rsidR="009E05DF" w:rsidRPr="00257459" w:rsidRDefault="009E05DF" w:rsidP="009E05DF">
            <w:pPr>
              <w:rPr>
                <w:rFonts w:ascii="Arial" w:hAnsi="Arial" w:cs="Arial"/>
              </w:rPr>
            </w:pPr>
            <w:r w:rsidRPr="00FE768A">
              <w:rPr>
                <w:rFonts w:ascii="Arial" w:hAnsi="Arial" w:cs="Arial"/>
                <w:i/>
              </w:rPr>
              <w:t xml:space="preserve">Protected </w:t>
            </w:r>
            <w:r>
              <w:rPr>
                <w:rFonts w:ascii="Arial" w:hAnsi="Arial" w:cs="Arial"/>
                <w:i/>
              </w:rPr>
              <w:t>Characteristics: All</w:t>
            </w:r>
          </w:p>
        </w:tc>
        <w:tc>
          <w:tcPr>
            <w:tcW w:w="8789" w:type="dxa"/>
            <w:tcBorders>
              <w:top w:val="single" w:sz="12" w:space="0" w:color="auto"/>
              <w:bottom w:val="single" w:sz="2" w:space="0" w:color="auto"/>
            </w:tcBorders>
            <w:vAlign w:val="center"/>
          </w:tcPr>
          <w:p w14:paraId="6BB04755" w14:textId="77777777" w:rsidR="00E3664F" w:rsidRPr="00257459" w:rsidRDefault="00E50D09" w:rsidP="00B41661">
            <w:pPr>
              <w:rPr>
                <w:rFonts w:ascii="Arial" w:hAnsi="Arial" w:cs="Arial"/>
                <w:color w:val="00B050"/>
              </w:rPr>
            </w:pPr>
            <w:r>
              <w:rPr>
                <w:rFonts w:ascii="Arial" w:hAnsi="Arial" w:cs="Arial"/>
              </w:rPr>
              <w:t>Cultural Intelligence</w:t>
            </w:r>
            <w:r w:rsidR="00346439" w:rsidRPr="00346439">
              <w:rPr>
                <w:rFonts w:ascii="Arial" w:hAnsi="Arial" w:cs="Arial"/>
              </w:rPr>
              <w:t xml:space="preserve"> awareness coaching for Trust Board and Senior Leaders </w:t>
            </w:r>
            <w:r w:rsidR="00B41661">
              <w:rPr>
                <w:rFonts w:ascii="Arial" w:hAnsi="Arial" w:cs="Arial"/>
              </w:rPr>
              <w:t>held during November 2020. This session provided coaching, advice and resources to help attendees understand the importance of cultural intelligence and how they can promote positive and inclusive cultures within the Trust with an understanding of the importance of culture and inclusion within an organisation.</w:t>
            </w:r>
          </w:p>
        </w:tc>
        <w:tc>
          <w:tcPr>
            <w:tcW w:w="1701" w:type="dxa"/>
            <w:tcBorders>
              <w:top w:val="single" w:sz="12" w:space="0" w:color="auto"/>
              <w:bottom w:val="single" w:sz="2" w:space="0" w:color="auto"/>
              <w:right w:val="single" w:sz="12" w:space="0" w:color="auto"/>
            </w:tcBorders>
            <w:shd w:val="clear" w:color="auto" w:fill="EAF1DD" w:themeFill="accent3" w:themeFillTint="33"/>
            <w:vAlign w:val="center"/>
          </w:tcPr>
          <w:p w14:paraId="64AD7CD7" w14:textId="77777777" w:rsidR="006E28F5" w:rsidRDefault="00BA28C5" w:rsidP="00403F7B">
            <w:pPr>
              <w:jc w:val="center"/>
              <w:rPr>
                <w:rFonts w:ascii="Arial" w:hAnsi="Arial" w:cs="Arial"/>
              </w:rPr>
            </w:pPr>
            <w:r>
              <w:rPr>
                <w:rFonts w:ascii="Arial" w:hAnsi="Arial" w:cs="Arial"/>
              </w:rPr>
              <w:t>Exec Dir</w:t>
            </w:r>
            <w:r w:rsidR="006E28F5">
              <w:rPr>
                <w:rFonts w:ascii="Arial" w:hAnsi="Arial" w:cs="Arial"/>
              </w:rPr>
              <w:t>.</w:t>
            </w:r>
            <w:r>
              <w:rPr>
                <w:rFonts w:ascii="Arial" w:hAnsi="Arial" w:cs="Arial"/>
              </w:rPr>
              <w:t xml:space="preserve"> of People and Culture (</w:t>
            </w:r>
            <w:r w:rsidR="005C4482">
              <w:rPr>
                <w:rFonts w:ascii="Arial" w:hAnsi="Arial" w:cs="Arial"/>
              </w:rPr>
              <w:t>Sean Leahy</w:t>
            </w:r>
            <w:r>
              <w:rPr>
                <w:rFonts w:ascii="Arial" w:hAnsi="Arial" w:cs="Arial"/>
              </w:rPr>
              <w:t>)</w:t>
            </w:r>
            <w:r w:rsidR="00647B16">
              <w:rPr>
                <w:rFonts w:ascii="Arial" w:hAnsi="Arial" w:cs="Arial"/>
              </w:rPr>
              <w:t xml:space="preserve"> </w:t>
            </w:r>
          </w:p>
          <w:p w14:paraId="6E9B32C6" w14:textId="77777777" w:rsidR="006E28F5" w:rsidRDefault="006E28F5" w:rsidP="00403F7B">
            <w:pPr>
              <w:jc w:val="center"/>
              <w:rPr>
                <w:rFonts w:ascii="Arial" w:hAnsi="Arial" w:cs="Arial"/>
              </w:rPr>
            </w:pPr>
          </w:p>
          <w:p w14:paraId="52F7BAA2" w14:textId="77777777" w:rsidR="00DC1FCD" w:rsidRDefault="00647B16" w:rsidP="00403F7B">
            <w:pPr>
              <w:jc w:val="center"/>
              <w:rPr>
                <w:rFonts w:ascii="Arial" w:hAnsi="Arial" w:cs="Arial"/>
              </w:rPr>
            </w:pPr>
            <w:r>
              <w:rPr>
                <w:rFonts w:ascii="Arial" w:hAnsi="Arial" w:cs="Arial"/>
              </w:rPr>
              <w:t>Head of Staff Engagement</w:t>
            </w:r>
          </w:p>
          <w:p w14:paraId="04BFB77D" w14:textId="77777777" w:rsidR="006E28F5" w:rsidRPr="009F62DB" w:rsidRDefault="006E28F5" w:rsidP="00403F7B">
            <w:pPr>
              <w:jc w:val="center"/>
              <w:rPr>
                <w:rFonts w:ascii="Arial" w:hAnsi="Arial" w:cs="Arial"/>
                <w:color w:val="00B050"/>
              </w:rPr>
            </w:pPr>
            <w:r>
              <w:rPr>
                <w:rFonts w:ascii="Arial" w:hAnsi="Arial" w:cs="Arial"/>
              </w:rPr>
              <w:t xml:space="preserve">(Jo </w:t>
            </w:r>
            <w:proofErr w:type="spellStart"/>
            <w:r>
              <w:rPr>
                <w:rFonts w:ascii="Arial" w:hAnsi="Arial" w:cs="Arial"/>
              </w:rPr>
              <w:t>Debenham</w:t>
            </w:r>
            <w:proofErr w:type="spellEnd"/>
            <w:r>
              <w:rPr>
                <w:rFonts w:ascii="Arial" w:hAnsi="Arial" w:cs="Arial"/>
              </w:rPr>
              <w:t>)</w:t>
            </w:r>
          </w:p>
        </w:tc>
      </w:tr>
      <w:tr w:rsidR="00257459" w14:paraId="6ABE0E3C" w14:textId="77777777" w:rsidTr="00E51DD3">
        <w:trPr>
          <w:trHeight w:val="1108"/>
        </w:trPr>
        <w:tc>
          <w:tcPr>
            <w:tcW w:w="4962" w:type="dxa"/>
            <w:tcBorders>
              <w:top w:val="single" w:sz="2" w:space="0" w:color="auto"/>
              <w:left w:val="single" w:sz="12" w:space="0" w:color="auto"/>
              <w:bottom w:val="single" w:sz="2" w:space="0" w:color="auto"/>
            </w:tcBorders>
            <w:vAlign w:val="center"/>
          </w:tcPr>
          <w:p w14:paraId="6FEDFFD9" w14:textId="77777777" w:rsidR="00257459" w:rsidRDefault="00257459" w:rsidP="00257459">
            <w:pPr>
              <w:rPr>
                <w:rFonts w:ascii="Arial" w:hAnsi="Arial" w:cs="Arial"/>
              </w:rPr>
            </w:pPr>
            <w:r w:rsidRPr="00257459">
              <w:rPr>
                <w:rFonts w:ascii="Arial" w:hAnsi="Arial" w:cs="Arial"/>
                <w:b/>
              </w:rPr>
              <w:t>[4.1.2]</w:t>
            </w:r>
            <w:r w:rsidRPr="00257459">
              <w:rPr>
                <w:rFonts w:ascii="Arial" w:hAnsi="Arial" w:cs="Arial"/>
              </w:rPr>
              <w:t xml:space="preserve"> Appoint a</w:t>
            </w:r>
            <w:r w:rsidR="00B22249">
              <w:rPr>
                <w:rFonts w:ascii="Arial" w:hAnsi="Arial" w:cs="Arial"/>
              </w:rPr>
              <w:t xml:space="preserve">n Equality </w:t>
            </w:r>
            <w:r w:rsidRPr="00257459">
              <w:rPr>
                <w:rFonts w:ascii="Arial" w:hAnsi="Arial" w:cs="Arial"/>
              </w:rPr>
              <w:t>and Inclusion Structure to report directly into the Executive Director of People and Culture.</w:t>
            </w:r>
          </w:p>
          <w:p w14:paraId="187D0E09" w14:textId="77777777" w:rsidR="009E05DF" w:rsidRDefault="009E05DF" w:rsidP="00257459">
            <w:pPr>
              <w:rPr>
                <w:rFonts w:ascii="Arial" w:hAnsi="Arial" w:cs="Arial"/>
              </w:rPr>
            </w:pPr>
          </w:p>
          <w:p w14:paraId="10903FD2" w14:textId="77777777" w:rsidR="009E05DF" w:rsidRPr="00257459" w:rsidRDefault="009E05DF" w:rsidP="00257459">
            <w:pPr>
              <w:rPr>
                <w:rFonts w:ascii="Arial" w:hAnsi="Arial" w:cs="Arial"/>
              </w:rPr>
            </w:pPr>
            <w:r w:rsidRPr="00FE768A">
              <w:rPr>
                <w:rFonts w:ascii="Arial" w:hAnsi="Arial" w:cs="Arial"/>
                <w:i/>
              </w:rPr>
              <w:t xml:space="preserve">Protected </w:t>
            </w:r>
            <w:r>
              <w:rPr>
                <w:rFonts w:ascii="Arial" w:hAnsi="Arial" w:cs="Arial"/>
                <w:i/>
              </w:rPr>
              <w:t>Characteristics: All</w:t>
            </w:r>
          </w:p>
        </w:tc>
        <w:tc>
          <w:tcPr>
            <w:tcW w:w="8789" w:type="dxa"/>
            <w:tcBorders>
              <w:top w:val="single" w:sz="2" w:space="0" w:color="auto"/>
              <w:bottom w:val="single" w:sz="2" w:space="0" w:color="auto"/>
            </w:tcBorders>
            <w:vAlign w:val="center"/>
          </w:tcPr>
          <w:p w14:paraId="08ED18E2" w14:textId="77777777" w:rsidR="00B41661" w:rsidRDefault="00B41661" w:rsidP="009C54DF">
            <w:pPr>
              <w:rPr>
                <w:rFonts w:ascii="Arial" w:hAnsi="Arial" w:cs="Arial"/>
              </w:rPr>
            </w:pPr>
            <w:r>
              <w:rPr>
                <w:rFonts w:ascii="Arial" w:hAnsi="Arial" w:cs="Arial"/>
              </w:rPr>
              <w:t xml:space="preserve">Structure Identified following first session of Equality and Inclusion Sub-Committee. </w:t>
            </w:r>
          </w:p>
          <w:p w14:paraId="0AE0556B" w14:textId="77777777" w:rsidR="00823745" w:rsidRDefault="00823745" w:rsidP="009C54DF">
            <w:pPr>
              <w:rPr>
                <w:rFonts w:ascii="Arial" w:hAnsi="Arial" w:cs="Arial"/>
              </w:rPr>
            </w:pPr>
          </w:p>
          <w:p w14:paraId="5B39B001" w14:textId="77777777" w:rsidR="00257459" w:rsidRDefault="00B22249" w:rsidP="009C54DF">
            <w:pPr>
              <w:rPr>
                <w:rFonts w:ascii="Arial" w:hAnsi="Arial" w:cs="Arial"/>
              </w:rPr>
            </w:pPr>
            <w:r>
              <w:rPr>
                <w:rFonts w:ascii="Arial" w:hAnsi="Arial" w:cs="Arial"/>
              </w:rPr>
              <w:object w:dxaOrig="1508" w:dyaOrig="943" w14:anchorId="12CB7C27">
                <v:shape id="_x0000_i1040" type="#_x0000_t75" style="width:75.4pt;height:47.15pt" o:ole="">
                  <v:imagedata r:id="rId42" o:title=""/>
                </v:shape>
                <o:OLEObject Type="Embed" ProgID="Acrobat.Document.2017" ShapeID="_x0000_i1040" DrawAspect="Icon" ObjectID="_1683539068" r:id="rId43"/>
              </w:object>
            </w:r>
            <w:r w:rsidR="009C54DF">
              <w:rPr>
                <w:rFonts w:ascii="Arial" w:hAnsi="Arial" w:cs="Arial"/>
              </w:rPr>
              <w:t xml:space="preserve">  </w:t>
            </w:r>
          </w:p>
          <w:p w14:paraId="4F21F0CD" w14:textId="77777777" w:rsidR="00B41661" w:rsidRPr="00257459" w:rsidRDefault="00B41661" w:rsidP="009C54DF">
            <w:pPr>
              <w:rPr>
                <w:rFonts w:ascii="Arial" w:hAnsi="Arial" w:cs="Arial"/>
                <w:color w:val="00B050"/>
              </w:rPr>
            </w:pPr>
          </w:p>
        </w:tc>
        <w:tc>
          <w:tcPr>
            <w:tcW w:w="1701" w:type="dxa"/>
            <w:tcBorders>
              <w:top w:val="single" w:sz="2" w:space="0" w:color="auto"/>
              <w:bottom w:val="single" w:sz="2" w:space="0" w:color="auto"/>
              <w:right w:val="single" w:sz="12" w:space="0" w:color="auto"/>
            </w:tcBorders>
            <w:shd w:val="clear" w:color="auto" w:fill="EAF1DD" w:themeFill="accent3" w:themeFillTint="33"/>
            <w:vAlign w:val="center"/>
          </w:tcPr>
          <w:p w14:paraId="641FCB87" w14:textId="77777777" w:rsidR="006E28F5" w:rsidRDefault="00BA28C5" w:rsidP="00403F7B">
            <w:pPr>
              <w:jc w:val="center"/>
              <w:rPr>
                <w:rFonts w:ascii="Arial" w:hAnsi="Arial" w:cs="Arial"/>
              </w:rPr>
            </w:pPr>
            <w:r>
              <w:rPr>
                <w:rFonts w:ascii="Arial" w:hAnsi="Arial" w:cs="Arial"/>
              </w:rPr>
              <w:t>Exec Dir</w:t>
            </w:r>
            <w:r w:rsidR="006E28F5">
              <w:rPr>
                <w:rFonts w:ascii="Arial" w:hAnsi="Arial" w:cs="Arial"/>
              </w:rPr>
              <w:t>.</w:t>
            </w:r>
            <w:r>
              <w:rPr>
                <w:rFonts w:ascii="Arial" w:hAnsi="Arial" w:cs="Arial"/>
              </w:rPr>
              <w:t xml:space="preserve"> of People and</w:t>
            </w:r>
            <w:r w:rsidR="00C724BB">
              <w:rPr>
                <w:rFonts w:ascii="Arial" w:hAnsi="Arial" w:cs="Arial"/>
              </w:rPr>
              <w:t xml:space="preserve"> Culture</w:t>
            </w:r>
            <w:r>
              <w:rPr>
                <w:rFonts w:ascii="Arial" w:hAnsi="Arial" w:cs="Arial"/>
              </w:rPr>
              <w:t xml:space="preserve"> </w:t>
            </w:r>
          </w:p>
          <w:p w14:paraId="32CFD8D4" w14:textId="77777777" w:rsidR="00257459" w:rsidRDefault="00C724BB" w:rsidP="00403F7B">
            <w:pPr>
              <w:jc w:val="center"/>
              <w:rPr>
                <w:rFonts w:ascii="Arial" w:hAnsi="Arial" w:cs="Arial"/>
              </w:rPr>
            </w:pPr>
            <w:r>
              <w:rPr>
                <w:rFonts w:ascii="Arial" w:hAnsi="Arial" w:cs="Arial"/>
              </w:rPr>
              <w:t>(</w:t>
            </w:r>
            <w:r w:rsidR="005C4482">
              <w:rPr>
                <w:rFonts w:ascii="Arial" w:hAnsi="Arial" w:cs="Arial"/>
              </w:rPr>
              <w:t>Sean Leahy)</w:t>
            </w:r>
          </w:p>
        </w:tc>
      </w:tr>
      <w:tr w:rsidR="00DC1FCD" w14:paraId="0D0AF438" w14:textId="77777777" w:rsidTr="00E51DD3">
        <w:trPr>
          <w:trHeight w:val="1118"/>
        </w:trPr>
        <w:tc>
          <w:tcPr>
            <w:tcW w:w="4962" w:type="dxa"/>
            <w:tcBorders>
              <w:top w:val="single" w:sz="2" w:space="0" w:color="auto"/>
              <w:left w:val="single" w:sz="12" w:space="0" w:color="auto"/>
              <w:bottom w:val="single" w:sz="2" w:space="0" w:color="auto"/>
            </w:tcBorders>
            <w:vAlign w:val="center"/>
          </w:tcPr>
          <w:p w14:paraId="1835101B" w14:textId="77777777" w:rsidR="00DC1FCD" w:rsidRDefault="00840C46" w:rsidP="00257459">
            <w:pPr>
              <w:rPr>
                <w:rFonts w:ascii="Arial" w:hAnsi="Arial" w:cs="Arial"/>
              </w:rPr>
            </w:pPr>
            <w:r w:rsidRPr="00257459">
              <w:rPr>
                <w:rFonts w:ascii="Arial" w:hAnsi="Arial" w:cs="Arial"/>
                <w:b/>
              </w:rPr>
              <w:t>[4.1.</w:t>
            </w:r>
            <w:r w:rsidR="00257459" w:rsidRPr="00257459">
              <w:rPr>
                <w:rFonts w:ascii="Arial" w:hAnsi="Arial" w:cs="Arial"/>
                <w:b/>
              </w:rPr>
              <w:t>3</w:t>
            </w:r>
            <w:r w:rsidRPr="00257459">
              <w:rPr>
                <w:rFonts w:ascii="Arial" w:hAnsi="Arial" w:cs="Arial"/>
                <w:b/>
              </w:rPr>
              <w:t>]</w:t>
            </w:r>
            <w:r w:rsidRPr="00257459">
              <w:rPr>
                <w:rFonts w:ascii="Arial" w:hAnsi="Arial" w:cs="Arial"/>
              </w:rPr>
              <w:t xml:space="preserve"> Ensure that Equality and Inclusion is part of Boar</w:t>
            </w:r>
            <w:r w:rsidR="00FE768A">
              <w:rPr>
                <w:rFonts w:ascii="Arial" w:hAnsi="Arial" w:cs="Arial"/>
              </w:rPr>
              <w:t>d level planning and discussion.</w:t>
            </w:r>
          </w:p>
          <w:p w14:paraId="46B79C66" w14:textId="77777777" w:rsidR="009E05DF" w:rsidRDefault="009E05DF" w:rsidP="00257459">
            <w:pPr>
              <w:rPr>
                <w:rFonts w:ascii="Arial" w:hAnsi="Arial" w:cs="Arial"/>
              </w:rPr>
            </w:pPr>
          </w:p>
          <w:p w14:paraId="0CF7BE90" w14:textId="77777777" w:rsidR="009E05DF" w:rsidRPr="00257459" w:rsidRDefault="009E05DF" w:rsidP="00257459">
            <w:pPr>
              <w:rPr>
                <w:rFonts w:ascii="Arial" w:hAnsi="Arial" w:cs="Arial"/>
              </w:rPr>
            </w:pPr>
            <w:r w:rsidRPr="00FE768A">
              <w:rPr>
                <w:rFonts w:ascii="Arial" w:hAnsi="Arial" w:cs="Arial"/>
                <w:i/>
              </w:rPr>
              <w:t xml:space="preserve">Protected </w:t>
            </w:r>
            <w:r>
              <w:rPr>
                <w:rFonts w:ascii="Arial" w:hAnsi="Arial" w:cs="Arial"/>
                <w:i/>
              </w:rPr>
              <w:t>Characteristics: All</w:t>
            </w:r>
          </w:p>
        </w:tc>
        <w:tc>
          <w:tcPr>
            <w:tcW w:w="8789" w:type="dxa"/>
            <w:tcBorders>
              <w:top w:val="single" w:sz="2" w:space="0" w:color="auto"/>
              <w:bottom w:val="single" w:sz="2" w:space="0" w:color="auto"/>
            </w:tcBorders>
            <w:vAlign w:val="center"/>
          </w:tcPr>
          <w:p w14:paraId="1756550F" w14:textId="77777777" w:rsidR="00DC1FCD" w:rsidRPr="00257459" w:rsidRDefault="00B41661" w:rsidP="00257459">
            <w:pPr>
              <w:rPr>
                <w:rFonts w:ascii="Arial" w:hAnsi="Arial" w:cs="Arial"/>
                <w:color w:val="00B050"/>
              </w:rPr>
            </w:pPr>
            <w:r>
              <w:rPr>
                <w:rFonts w:ascii="Arial" w:hAnsi="Arial" w:cs="Arial"/>
              </w:rPr>
              <w:t xml:space="preserve">E&amp;I </w:t>
            </w:r>
            <w:proofErr w:type="gramStart"/>
            <w:r>
              <w:rPr>
                <w:rFonts w:ascii="Arial" w:hAnsi="Arial" w:cs="Arial"/>
              </w:rPr>
              <w:t>has</w:t>
            </w:r>
            <w:proofErr w:type="gramEnd"/>
            <w:r>
              <w:rPr>
                <w:rFonts w:ascii="Arial" w:hAnsi="Arial" w:cs="Arial"/>
              </w:rPr>
              <w:t xml:space="preserve"> been added as an item </w:t>
            </w:r>
            <w:r w:rsidR="004C448D" w:rsidRPr="004C448D">
              <w:rPr>
                <w:rFonts w:ascii="Arial" w:hAnsi="Arial" w:cs="Arial"/>
              </w:rPr>
              <w:t>within</w:t>
            </w:r>
            <w:r>
              <w:rPr>
                <w:rFonts w:ascii="Arial" w:hAnsi="Arial" w:cs="Arial"/>
              </w:rPr>
              <w:t xml:space="preserve"> Board Development Sessions and COVID-19 Command groups. Board have attended Cultural Intelligence T</w:t>
            </w:r>
            <w:r w:rsidR="004C448D" w:rsidRPr="004C448D">
              <w:rPr>
                <w:rFonts w:ascii="Arial" w:hAnsi="Arial" w:cs="Arial"/>
              </w:rPr>
              <w:t>raining</w:t>
            </w:r>
            <w:r>
              <w:rPr>
                <w:rFonts w:ascii="Arial" w:hAnsi="Arial" w:cs="Arial"/>
              </w:rPr>
              <w:t xml:space="preserve"> (4.1.1) In November 2020</w:t>
            </w:r>
          </w:p>
        </w:tc>
        <w:tc>
          <w:tcPr>
            <w:tcW w:w="1701" w:type="dxa"/>
            <w:tcBorders>
              <w:top w:val="single" w:sz="2" w:space="0" w:color="auto"/>
              <w:bottom w:val="single" w:sz="2" w:space="0" w:color="auto"/>
              <w:right w:val="single" w:sz="12" w:space="0" w:color="auto"/>
            </w:tcBorders>
            <w:shd w:val="clear" w:color="auto" w:fill="EAF1DD" w:themeFill="accent3" w:themeFillTint="33"/>
            <w:vAlign w:val="center"/>
          </w:tcPr>
          <w:p w14:paraId="6609E382" w14:textId="77777777" w:rsidR="006E28F5" w:rsidRDefault="00C724BB" w:rsidP="00403F7B">
            <w:pPr>
              <w:jc w:val="center"/>
              <w:rPr>
                <w:rFonts w:ascii="Arial" w:hAnsi="Arial" w:cs="Arial"/>
              </w:rPr>
            </w:pPr>
            <w:r>
              <w:rPr>
                <w:rFonts w:ascii="Arial" w:hAnsi="Arial" w:cs="Arial"/>
              </w:rPr>
              <w:t>Exec Dir</w:t>
            </w:r>
            <w:r w:rsidR="006E28F5">
              <w:rPr>
                <w:rFonts w:ascii="Arial" w:hAnsi="Arial" w:cs="Arial"/>
              </w:rPr>
              <w:t>.</w:t>
            </w:r>
            <w:r>
              <w:rPr>
                <w:rFonts w:ascii="Arial" w:hAnsi="Arial" w:cs="Arial"/>
              </w:rPr>
              <w:t xml:space="preserve"> of People and Culture </w:t>
            </w:r>
          </w:p>
          <w:p w14:paraId="2469E1DF" w14:textId="77777777" w:rsidR="00DC1FCD" w:rsidRDefault="00C724BB" w:rsidP="00403F7B">
            <w:pPr>
              <w:jc w:val="center"/>
              <w:rPr>
                <w:rFonts w:ascii="Arial" w:hAnsi="Arial" w:cs="Arial"/>
              </w:rPr>
            </w:pPr>
            <w:r>
              <w:rPr>
                <w:rFonts w:ascii="Arial" w:hAnsi="Arial" w:cs="Arial"/>
              </w:rPr>
              <w:t>(Sean Leahy)</w:t>
            </w:r>
          </w:p>
        </w:tc>
      </w:tr>
      <w:tr w:rsidR="002967DD" w14:paraId="5531D1DB" w14:textId="77777777" w:rsidTr="00823745">
        <w:trPr>
          <w:trHeight w:val="2410"/>
        </w:trPr>
        <w:tc>
          <w:tcPr>
            <w:tcW w:w="4962" w:type="dxa"/>
            <w:tcBorders>
              <w:top w:val="single" w:sz="2" w:space="0" w:color="auto"/>
              <w:left w:val="single" w:sz="12" w:space="0" w:color="auto"/>
              <w:bottom w:val="single" w:sz="2" w:space="0" w:color="auto"/>
            </w:tcBorders>
            <w:vAlign w:val="center"/>
          </w:tcPr>
          <w:p w14:paraId="7847B167" w14:textId="77777777" w:rsidR="002967DD" w:rsidRDefault="002967DD" w:rsidP="00257459">
            <w:pPr>
              <w:rPr>
                <w:rFonts w:ascii="Arial" w:hAnsi="Arial" w:cs="Arial"/>
              </w:rPr>
            </w:pPr>
            <w:r w:rsidRPr="002967DD">
              <w:rPr>
                <w:rFonts w:ascii="Arial" w:hAnsi="Arial" w:cs="Arial"/>
                <w:b/>
              </w:rPr>
              <w:t>[4.1.</w:t>
            </w:r>
            <w:r w:rsidR="004C448D">
              <w:rPr>
                <w:rFonts w:ascii="Arial" w:hAnsi="Arial" w:cs="Arial"/>
                <w:b/>
              </w:rPr>
              <w:t>4</w:t>
            </w:r>
            <w:r w:rsidRPr="002967DD">
              <w:rPr>
                <w:rFonts w:ascii="Arial" w:hAnsi="Arial" w:cs="Arial"/>
                <w:b/>
              </w:rPr>
              <w:t>]</w:t>
            </w:r>
            <w:r>
              <w:rPr>
                <w:rFonts w:ascii="Arial" w:hAnsi="Arial" w:cs="Arial"/>
              </w:rPr>
              <w:t xml:space="preserve"> </w:t>
            </w:r>
            <w:r w:rsidRPr="002967DD">
              <w:rPr>
                <w:rFonts w:ascii="Arial" w:hAnsi="Arial" w:cs="Arial"/>
              </w:rPr>
              <w:t xml:space="preserve">Review and update the Equality </w:t>
            </w:r>
            <w:r w:rsidR="00E50D09">
              <w:rPr>
                <w:rFonts w:ascii="Arial" w:hAnsi="Arial" w:cs="Arial"/>
              </w:rPr>
              <w:t>Framework</w:t>
            </w:r>
            <w:r w:rsidRPr="002967DD">
              <w:rPr>
                <w:rFonts w:ascii="Arial" w:hAnsi="Arial" w:cs="Arial"/>
              </w:rPr>
              <w:t xml:space="preserve"> and ensure clear KPI’s are outlined and performance can be effectively monitored against the measurable targets. Ensure this is consistent and aligned with the overarching Equality objectives that the Trust </w:t>
            </w:r>
            <w:r w:rsidR="005C4482" w:rsidRPr="002967DD">
              <w:rPr>
                <w:rFonts w:ascii="Arial" w:hAnsi="Arial" w:cs="Arial"/>
              </w:rPr>
              <w:t>wants</w:t>
            </w:r>
            <w:r w:rsidRPr="002967DD">
              <w:rPr>
                <w:rFonts w:ascii="Arial" w:hAnsi="Arial" w:cs="Arial"/>
              </w:rPr>
              <w:t xml:space="preserve"> to achieve</w:t>
            </w:r>
            <w:r w:rsidR="00C07FE2">
              <w:rPr>
                <w:rFonts w:ascii="Arial" w:hAnsi="Arial" w:cs="Arial"/>
              </w:rPr>
              <w:t xml:space="preserve">. </w:t>
            </w:r>
            <w:r w:rsidR="005C4482" w:rsidRPr="005C4482">
              <w:rPr>
                <w:rFonts w:ascii="Arial" w:hAnsi="Arial" w:cs="Arial"/>
                <w:i/>
              </w:rPr>
              <w:t>This Action is based on findings from the 2019 Equality Audit by BDO.</w:t>
            </w:r>
            <w:r w:rsidR="005C4482">
              <w:rPr>
                <w:rFonts w:ascii="Arial" w:hAnsi="Arial" w:cs="Arial"/>
              </w:rPr>
              <w:t xml:space="preserve"> </w:t>
            </w:r>
          </w:p>
          <w:p w14:paraId="716DAAEF" w14:textId="77777777" w:rsidR="00C07FE2" w:rsidRDefault="00C07FE2" w:rsidP="00257459">
            <w:pPr>
              <w:rPr>
                <w:rFonts w:ascii="Arial" w:hAnsi="Arial" w:cs="Arial"/>
              </w:rPr>
            </w:pPr>
          </w:p>
          <w:p w14:paraId="17439008" w14:textId="77777777" w:rsidR="00C07FE2" w:rsidRPr="002967DD" w:rsidRDefault="00C07FE2" w:rsidP="00257459">
            <w:pPr>
              <w:rPr>
                <w:rFonts w:ascii="Arial" w:hAnsi="Arial" w:cs="Arial"/>
              </w:rPr>
            </w:pPr>
            <w:r w:rsidRPr="00FE768A">
              <w:rPr>
                <w:rFonts w:ascii="Arial" w:hAnsi="Arial" w:cs="Arial"/>
                <w:i/>
              </w:rPr>
              <w:t xml:space="preserve">Protected </w:t>
            </w:r>
            <w:r>
              <w:rPr>
                <w:rFonts w:ascii="Arial" w:hAnsi="Arial" w:cs="Arial"/>
                <w:i/>
              </w:rPr>
              <w:t>Characteristics: All</w:t>
            </w:r>
          </w:p>
        </w:tc>
        <w:tc>
          <w:tcPr>
            <w:tcW w:w="8789" w:type="dxa"/>
            <w:tcBorders>
              <w:top w:val="single" w:sz="2" w:space="0" w:color="auto"/>
              <w:bottom w:val="single" w:sz="2" w:space="0" w:color="auto"/>
            </w:tcBorders>
            <w:vAlign w:val="center"/>
          </w:tcPr>
          <w:p w14:paraId="15F94A77" w14:textId="77777777" w:rsidR="00A222E7" w:rsidRPr="00823745" w:rsidRDefault="00823745" w:rsidP="00257459">
            <w:pPr>
              <w:rPr>
                <w:rFonts w:ascii="Arial" w:hAnsi="Arial" w:cs="Arial"/>
              </w:rPr>
            </w:pPr>
            <w:r>
              <w:rPr>
                <w:rFonts w:ascii="Arial" w:hAnsi="Arial" w:cs="Arial"/>
              </w:rPr>
              <w:t xml:space="preserve">This is pending subject to a </w:t>
            </w:r>
            <w:proofErr w:type="spellStart"/>
            <w:r>
              <w:rPr>
                <w:rFonts w:ascii="Arial" w:hAnsi="Arial" w:cs="Arial"/>
              </w:rPr>
              <w:t>Trustw</w:t>
            </w:r>
            <w:r w:rsidR="008A4B9C" w:rsidRPr="002D5AAF">
              <w:rPr>
                <w:rFonts w:ascii="Arial" w:hAnsi="Arial" w:cs="Arial"/>
              </w:rPr>
              <w:t>ide</w:t>
            </w:r>
            <w:proofErr w:type="spellEnd"/>
            <w:r w:rsidR="008A4B9C" w:rsidRPr="002D5AAF">
              <w:rPr>
                <w:rFonts w:ascii="Arial" w:hAnsi="Arial" w:cs="Arial"/>
              </w:rPr>
              <w:t xml:space="preserve"> decision on EPUTs Over-Arching Eng</w:t>
            </w:r>
            <w:r>
              <w:rPr>
                <w:rFonts w:ascii="Arial" w:hAnsi="Arial" w:cs="Arial"/>
              </w:rPr>
              <w:t xml:space="preserve">agement Strategy and Framework </w:t>
            </w:r>
            <w:r w:rsidR="008A4B9C" w:rsidRPr="002D5AAF">
              <w:rPr>
                <w:rFonts w:ascii="Arial" w:hAnsi="Arial" w:cs="Arial"/>
              </w:rPr>
              <w:t xml:space="preserve">and then </w:t>
            </w:r>
            <w:r w:rsidR="002D5AAF">
              <w:rPr>
                <w:rFonts w:ascii="Arial" w:hAnsi="Arial" w:cs="Arial"/>
              </w:rPr>
              <w:t>will be developed in the appropriate style in consultation with equality networks and champions</w:t>
            </w:r>
            <w:r>
              <w:rPr>
                <w:rFonts w:ascii="Arial" w:hAnsi="Arial" w:cs="Arial"/>
              </w:rPr>
              <w:t>.</w:t>
            </w:r>
          </w:p>
        </w:tc>
        <w:tc>
          <w:tcPr>
            <w:tcW w:w="1701" w:type="dxa"/>
            <w:tcBorders>
              <w:top w:val="single" w:sz="2" w:space="0" w:color="auto"/>
              <w:bottom w:val="single" w:sz="2" w:space="0" w:color="auto"/>
              <w:right w:val="single" w:sz="12" w:space="0" w:color="auto"/>
            </w:tcBorders>
            <w:shd w:val="clear" w:color="auto" w:fill="EAF1DD" w:themeFill="accent3" w:themeFillTint="33"/>
            <w:vAlign w:val="center"/>
          </w:tcPr>
          <w:p w14:paraId="17AA7C9E" w14:textId="77777777" w:rsidR="00A23E83" w:rsidRDefault="00A23E83" w:rsidP="00A23E83">
            <w:pPr>
              <w:jc w:val="center"/>
              <w:rPr>
                <w:rFonts w:ascii="Arial" w:hAnsi="Arial" w:cs="Arial"/>
              </w:rPr>
            </w:pPr>
            <w:r>
              <w:rPr>
                <w:rFonts w:ascii="Arial" w:hAnsi="Arial" w:cs="Arial"/>
              </w:rPr>
              <w:t>Head of Staff Engagement</w:t>
            </w:r>
          </w:p>
          <w:p w14:paraId="027B7485" w14:textId="77777777" w:rsidR="002967DD" w:rsidRPr="001C5260" w:rsidRDefault="00A23E83" w:rsidP="00A23E83">
            <w:pPr>
              <w:jc w:val="center"/>
              <w:rPr>
                <w:rFonts w:ascii="Arial" w:hAnsi="Arial" w:cs="Arial"/>
                <w:b/>
                <w:color w:val="00B050"/>
              </w:rPr>
            </w:pPr>
            <w:r>
              <w:rPr>
                <w:rFonts w:ascii="Arial" w:hAnsi="Arial" w:cs="Arial"/>
              </w:rPr>
              <w:t xml:space="preserve">(Jo </w:t>
            </w:r>
            <w:proofErr w:type="spellStart"/>
            <w:r>
              <w:rPr>
                <w:rFonts w:ascii="Arial" w:hAnsi="Arial" w:cs="Arial"/>
              </w:rPr>
              <w:t>Debenham</w:t>
            </w:r>
            <w:proofErr w:type="spellEnd"/>
            <w:r>
              <w:rPr>
                <w:rFonts w:ascii="Arial" w:hAnsi="Arial" w:cs="Arial"/>
              </w:rPr>
              <w:t>)</w:t>
            </w:r>
          </w:p>
        </w:tc>
      </w:tr>
      <w:tr w:rsidR="00BB262D" w14:paraId="6BF228E2" w14:textId="77777777" w:rsidTr="00823745">
        <w:trPr>
          <w:trHeight w:val="1959"/>
        </w:trPr>
        <w:tc>
          <w:tcPr>
            <w:tcW w:w="4962" w:type="dxa"/>
            <w:tcBorders>
              <w:top w:val="single" w:sz="2" w:space="0" w:color="auto"/>
              <w:left w:val="single" w:sz="12" w:space="0" w:color="auto"/>
              <w:bottom w:val="single" w:sz="2" w:space="0" w:color="auto"/>
            </w:tcBorders>
            <w:vAlign w:val="center"/>
          </w:tcPr>
          <w:p w14:paraId="734C9999" w14:textId="77777777" w:rsidR="00BB262D" w:rsidRPr="00BB262D" w:rsidRDefault="00BB262D" w:rsidP="00257459">
            <w:pPr>
              <w:rPr>
                <w:rFonts w:ascii="Arial" w:hAnsi="Arial" w:cs="Arial"/>
              </w:rPr>
            </w:pPr>
            <w:r>
              <w:rPr>
                <w:rFonts w:ascii="Arial" w:hAnsi="Arial" w:cs="Arial"/>
                <w:b/>
              </w:rPr>
              <w:lastRenderedPageBreak/>
              <w:t xml:space="preserve">[4.1.5] </w:t>
            </w:r>
            <w:r>
              <w:rPr>
                <w:rFonts w:ascii="Arial" w:hAnsi="Arial" w:cs="Arial"/>
              </w:rPr>
              <w:t xml:space="preserve">Review support available for Staff Networks and Chairs to ensure they are able to effectively contribute to decision making in the Trust and Equality &amp; Inclusion related </w:t>
            </w:r>
            <w:proofErr w:type="spellStart"/>
            <w:r>
              <w:rPr>
                <w:rFonts w:ascii="Arial" w:hAnsi="Arial" w:cs="Arial"/>
              </w:rPr>
              <w:t>workstreams</w:t>
            </w:r>
            <w:proofErr w:type="spellEnd"/>
          </w:p>
        </w:tc>
        <w:tc>
          <w:tcPr>
            <w:tcW w:w="8789" w:type="dxa"/>
            <w:tcBorders>
              <w:top w:val="single" w:sz="2" w:space="0" w:color="auto"/>
              <w:bottom w:val="single" w:sz="2" w:space="0" w:color="auto"/>
            </w:tcBorders>
            <w:vAlign w:val="center"/>
          </w:tcPr>
          <w:p w14:paraId="5CAD67A9" w14:textId="77777777" w:rsidR="00BB262D" w:rsidRDefault="00E50D09" w:rsidP="00A23E83">
            <w:pPr>
              <w:rPr>
                <w:rFonts w:ascii="Arial" w:hAnsi="Arial" w:cs="Arial"/>
              </w:rPr>
            </w:pPr>
            <w:r w:rsidRPr="00823745">
              <w:rPr>
                <w:rFonts w:ascii="Arial" w:hAnsi="Arial" w:cs="Arial"/>
                <w:b/>
              </w:rPr>
              <w:t xml:space="preserve">[October 2020] </w:t>
            </w:r>
            <w:r w:rsidR="002D5AAF" w:rsidRPr="00823745">
              <w:rPr>
                <w:rFonts w:ascii="Arial" w:hAnsi="Arial" w:cs="Arial"/>
              </w:rPr>
              <w:t>Decision awaite</w:t>
            </w:r>
            <w:r w:rsidRPr="00823745">
              <w:rPr>
                <w:rFonts w:ascii="Arial" w:hAnsi="Arial" w:cs="Arial"/>
              </w:rPr>
              <w:t>d on Draft Protected Time Paper drafted by Equality Advisor.</w:t>
            </w:r>
            <w:r w:rsidR="00266EFF" w:rsidRPr="00823745">
              <w:rPr>
                <w:rFonts w:ascii="Arial" w:hAnsi="Arial" w:cs="Arial"/>
              </w:rPr>
              <w:t xml:space="preserve"> Awaiting Response from Exec Dir.</w:t>
            </w:r>
          </w:p>
          <w:p w14:paraId="036E9996" w14:textId="77777777" w:rsidR="00823745" w:rsidRDefault="00823745" w:rsidP="00A23E83">
            <w:pPr>
              <w:rPr>
                <w:rFonts w:ascii="Arial" w:hAnsi="Arial" w:cs="Arial"/>
              </w:rPr>
            </w:pPr>
          </w:p>
          <w:p w14:paraId="4506C524" w14:textId="77777777" w:rsidR="00823745" w:rsidRPr="00823745" w:rsidRDefault="00823745" w:rsidP="00A23E83">
            <w:pPr>
              <w:rPr>
                <w:rFonts w:ascii="Arial" w:hAnsi="Arial" w:cs="Arial"/>
              </w:rPr>
            </w:pPr>
            <w:r>
              <w:rPr>
                <w:rFonts w:ascii="Arial" w:hAnsi="Arial" w:cs="Arial"/>
              </w:rPr>
              <w:t>Discussions Carried forwards to 2021-22.</w:t>
            </w:r>
          </w:p>
        </w:tc>
        <w:tc>
          <w:tcPr>
            <w:tcW w:w="1701" w:type="dxa"/>
            <w:tcBorders>
              <w:top w:val="single" w:sz="2" w:space="0" w:color="auto"/>
              <w:bottom w:val="single" w:sz="2" w:space="0" w:color="auto"/>
              <w:right w:val="single" w:sz="12" w:space="0" w:color="auto"/>
            </w:tcBorders>
            <w:shd w:val="clear" w:color="auto" w:fill="EAF1DD" w:themeFill="accent3" w:themeFillTint="33"/>
            <w:vAlign w:val="center"/>
          </w:tcPr>
          <w:p w14:paraId="2FC5D204" w14:textId="77777777" w:rsidR="00BB262D" w:rsidRDefault="00BB262D" w:rsidP="00BB262D">
            <w:pPr>
              <w:jc w:val="center"/>
              <w:rPr>
                <w:rFonts w:ascii="Arial" w:hAnsi="Arial" w:cs="Arial"/>
              </w:rPr>
            </w:pPr>
            <w:r>
              <w:rPr>
                <w:rFonts w:ascii="Arial" w:hAnsi="Arial" w:cs="Arial"/>
              </w:rPr>
              <w:t xml:space="preserve">Exec Dir. of People and Culture </w:t>
            </w:r>
          </w:p>
          <w:p w14:paraId="5316B86C" w14:textId="77777777" w:rsidR="00BB262D" w:rsidRDefault="00BB262D" w:rsidP="00BB262D">
            <w:pPr>
              <w:jc w:val="center"/>
              <w:rPr>
                <w:rFonts w:ascii="Arial" w:hAnsi="Arial" w:cs="Arial"/>
              </w:rPr>
            </w:pPr>
            <w:r>
              <w:rPr>
                <w:rFonts w:ascii="Arial" w:hAnsi="Arial" w:cs="Arial"/>
              </w:rPr>
              <w:t>(Sean Leahy)</w:t>
            </w:r>
          </w:p>
          <w:p w14:paraId="29ADE053" w14:textId="77777777" w:rsidR="00BB262D" w:rsidRDefault="00BB262D" w:rsidP="00BB262D">
            <w:pPr>
              <w:jc w:val="center"/>
              <w:rPr>
                <w:rFonts w:ascii="Arial" w:hAnsi="Arial" w:cs="Arial"/>
              </w:rPr>
            </w:pPr>
          </w:p>
          <w:p w14:paraId="0E83A8DF" w14:textId="77777777" w:rsidR="00BB262D" w:rsidRPr="001B3054" w:rsidRDefault="00BB262D" w:rsidP="00BB262D">
            <w:pPr>
              <w:jc w:val="center"/>
              <w:rPr>
                <w:rFonts w:ascii="Arial" w:hAnsi="Arial" w:cs="Arial"/>
                <w:color w:val="00B050"/>
              </w:rPr>
            </w:pPr>
            <w:r w:rsidRPr="00BB262D">
              <w:rPr>
                <w:rFonts w:ascii="Arial" w:hAnsi="Arial" w:cs="Arial"/>
              </w:rPr>
              <w:t xml:space="preserve">Head of Staff Engagement (Jo </w:t>
            </w:r>
            <w:proofErr w:type="spellStart"/>
            <w:r w:rsidRPr="00BB262D">
              <w:rPr>
                <w:rFonts w:ascii="Arial" w:hAnsi="Arial" w:cs="Arial"/>
              </w:rPr>
              <w:t>Debenham</w:t>
            </w:r>
            <w:proofErr w:type="spellEnd"/>
            <w:r w:rsidRPr="00BB262D">
              <w:rPr>
                <w:rFonts w:ascii="Arial" w:hAnsi="Arial" w:cs="Arial"/>
              </w:rPr>
              <w:t>)</w:t>
            </w:r>
          </w:p>
        </w:tc>
      </w:tr>
      <w:tr w:rsidR="00C07FE2" w14:paraId="24F00C04" w14:textId="77777777" w:rsidTr="00E51DD3">
        <w:trPr>
          <w:trHeight w:val="1696"/>
        </w:trPr>
        <w:tc>
          <w:tcPr>
            <w:tcW w:w="4962" w:type="dxa"/>
            <w:tcBorders>
              <w:top w:val="single" w:sz="2" w:space="0" w:color="auto"/>
              <w:left w:val="single" w:sz="12" w:space="0" w:color="auto"/>
              <w:bottom w:val="single" w:sz="2" w:space="0" w:color="auto"/>
            </w:tcBorders>
            <w:vAlign w:val="center"/>
          </w:tcPr>
          <w:p w14:paraId="441756F2" w14:textId="77777777" w:rsidR="00C07FE2" w:rsidRPr="002D5AAF" w:rsidRDefault="00C07FE2" w:rsidP="00C07FE2">
            <w:pPr>
              <w:rPr>
                <w:rFonts w:ascii="Arial" w:hAnsi="Arial" w:cs="Arial"/>
              </w:rPr>
            </w:pPr>
            <w:r w:rsidRPr="002D5AAF">
              <w:rPr>
                <w:rFonts w:ascii="Arial" w:hAnsi="Arial" w:cs="Arial"/>
                <w:b/>
              </w:rPr>
              <w:t>[4.1.</w:t>
            </w:r>
            <w:r w:rsidR="00BB262D" w:rsidRPr="002D5AAF">
              <w:rPr>
                <w:rFonts w:ascii="Arial" w:hAnsi="Arial" w:cs="Arial"/>
                <w:b/>
              </w:rPr>
              <w:t>6</w:t>
            </w:r>
            <w:r w:rsidRPr="002D5AAF">
              <w:rPr>
                <w:rFonts w:ascii="Arial" w:hAnsi="Arial" w:cs="Arial"/>
                <w:b/>
              </w:rPr>
              <w:t xml:space="preserve">] </w:t>
            </w:r>
            <w:r w:rsidRPr="002D5AAF">
              <w:rPr>
                <w:rFonts w:ascii="Arial" w:hAnsi="Arial" w:cs="Arial"/>
              </w:rPr>
              <w:t>Update the Equality, Inclusion and Human Rights Policy for 2020 to provide clear guidance on structure and Trust Commitment.</w:t>
            </w:r>
            <w:r w:rsidR="005C4482" w:rsidRPr="002D5AAF">
              <w:rPr>
                <w:rFonts w:ascii="Arial" w:hAnsi="Arial" w:cs="Arial"/>
              </w:rPr>
              <w:t xml:space="preserve"> </w:t>
            </w:r>
            <w:r w:rsidR="005C4482" w:rsidRPr="002D5AAF">
              <w:rPr>
                <w:rFonts w:ascii="Arial" w:hAnsi="Arial" w:cs="Arial"/>
                <w:i/>
              </w:rPr>
              <w:t>This action is based on findings from the Equality Audit held in 2019 by BDO</w:t>
            </w:r>
          </w:p>
          <w:p w14:paraId="4E6F4AAB" w14:textId="77777777" w:rsidR="00C07FE2" w:rsidRPr="002D5AAF" w:rsidRDefault="00C07FE2" w:rsidP="00C07FE2">
            <w:pPr>
              <w:rPr>
                <w:rFonts w:ascii="Arial" w:hAnsi="Arial" w:cs="Arial"/>
                <w:b/>
              </w:rPr>
            </w:pPr>
          </w:p>
          <w:p w14:paraId="1E906A46" w14:textId="77777777" w:rsidR="00C07FE2" w:rsidRPr="002D5AAF" w:rsidRDefault="00C07FE2" w:rsidP="00C07FE2">
            <w:pPr>
              <w:rPr>
                <w:rFonts w:ascii="Arial" w:hAnsi="Arial" w:cs="Arial"/>
                <w:b/>
              </w:rPr>
            </w:pPr>
            <w:r w:rsidRPr="002D5AAF">
              <w:rPr>
                <w:rFonts w:ascii="Arial" w:hAnsi="Arial" w:cs="Arial"/>
                <w:b/>
              </w:rPr>
              <w:t xml:space="preserve"> </w:t>
            </w:r>
            <w:r w:rsidRPr="002D5AAF">
              <w:rPr>
                <w:rFonts w:ascii="Arial" w:hAnsi="Arial" w:cs="Arial"/>
                <w:i/>
              </w:rPr>
              <w:t>Protected Characteristics: All</w:t>
            </w:r>
          </w:p>
        </w:tc>
        <w:tc>
          <w:tcPr>
            <w:tcW w:w="8789" w:type="dxa"/>
            <w:tcBorders>
              <w:top w:val="single" w:sz="2" w:space="0" w:color="auto"/>
              <w:bottom w:val="single" w:sz="2" w:space="0" w:color="auto"/>
            </w:tcBorders>
            <w:vAlign w:val="center"/>
          </w:tcPr>
          <w:p w14:paraId="2549C557" w14:textId="77777777" w:rsidR="00C07FE2" w:rsidRPr="002D5AAF" w:rsidRDefault="00E50D09" w:rsidP="00257459">
            <w:pPr>
              <w:rPr>
                <w:rFonts w:ascii="Arial" w:hAnsi="Arial" w:cs="Arial"/>
              </w:rPr>
            </w:pPr>
            <w:r w:rsidRPr="00E50D09">
              <w:rPr>
                <w:rFonts w:ascii="Arial" w:hAnsi="Arial" w:cs="Arial"/>
                <w:b/>
              </w:rPr>
              <w:t>[November 2020]</w:t>
            </w:r>
            <w:r>
              <w:rPr>
                <w:rFonts w:ascii="Arial" w:hAnsi="Arial" w:cs="Arial"/>
              </w:rPr>
              <w:t xml:space="preserve"> Equality, Inclusion and Human Rights Policy and Procedure updated to better reflect current goals of Trust and our Equality and Inclusion work, this has been reviewed and approved by Equality Champions, Staff Networks and the Equality and Inclusion Sub-Committee and submitted to the Quality Committee for approval in December 2020.</w:t>
            </w:r>
          </w:p>
        </w:tc>
        <w:tc>
          <w:tcPr>
            <w:tcW w:w="1701" w:type="dxa"/>
            <w:tcBorders>
              <w:top w:val="single" w:sz="2" w:space="0" w:color="auto"/>
              <w:bottom w:val="single" w:sz="2" w:space="0" w:color="auto"/>
              <w:right w:val="single" w:sz="12" w:space="0" w:color="auto"/>
            </w:tcBorders>
            <w:shd w:val="clear" w:color="auto" w:fill="EAF1DD" w:themeFill="accent3" w:themeFillTint="33"/>
            <w:vAlign w:val="center"/>
          </w:tcPr>
          <w:p w14:paraId="1A246024" w14:textId="77777777" w:rsidR="006E28F5" w:rsidRDefault="00F634E2" w:rsidP="00886AD8">
            <w:pPr>
              <w:jc w:val="center"/>
              <w:rPr>
                <w:rFonts w:ascii="Arial" w:hAnsi="Arial" w:cs="Arial"/>
              </w:rPr>
            </w:pPr>
            <w:r>
              <w:rPr>
                <w:rFonts w:ascii="Arial" w:hAnsi="Arial" w:cs="Arial"/>
              </w:rPr>
              <w:t xml:space="preserve">Equality Advisor </w:t>
            </w:r>
          </w:p>
          <w:p w14:paraId="00890E23" w14:textId="77777777" w:rsidR="00C07FE2" w:rsidRDefault="00F634E2" w:rsidP="00886AD8">
            <w:pPr>
              <w:jc w:val="center"/>
              <w:rPr>
                <w:rFonts w:ascii="Arial" w:hAnsi="Arial" w:cs="Arial"/>
              </w:rPr>
            </w:pPr>
            <w:r>
              <w:rPr>
                <w:rFonts w:ascii="Arial" w:hAnsi="Arial" w:cs="Arial"/>
              </w:rPr>
              <w:t>(</w:t>
            </w:r>
            <w:r w:rsidR="005C4482">
              <w:rPr>
                <w:rFonts w:ascii="Arial" w:hAnsi="Arial" w:cs="Arial"/>
              </w:rPr>
              <w:t>Gary Brisco</w:t>
            </w:r>
            <w:r>
              <w:rPr>
                <w:rFonts w:ascii="Arial" w:hAnsi="Arial" w:cs="Arial"/>
              </w:rPr>
              <w:t>)</w:t>
            </w:r>
          </w:p>
        </w:tc>
      </w:tr>
      <w:tr w:rsidR="008D4A40" w14:paraId="020014E4" w14:textId="77777777" w:rsidTr="00306782">
        <w:trPr>
          <w:trHeight w:val="1466"/>
        </w:trPr>
        <w:tc>
          <w:tcPr>
            <w:tcW w:w="4962" w:type="dxa"/>
            <w:tcBorders>
              <w:top w:val="single" w:sz="2" w:space="0" w:color="auto"/>
              <w:left w:val="single" w:sz="12" w:space="0" w:color="auto"/>
              <w:bottom w:val="single" w:sz="2" w:space="0" w:color="auto"/>
            </w:tcBorders>
            <w:vAlign w:val="center"/>
          </w:tcPr>
          <w:p w14:paraId="2809AAE1" w14:textId="77777777" w:rsidR="008D4A40" w:rsidRPr="00C07FE2" w:rsidRDefault="008D4A40" w:rsidP="008D4A40">
            <w:pPr>
              <w:rPr>
                <w:rFonts w:ascii="Arial" w:hAnsi="Arial" w:cs="Arial"/>
              </w:rPr>
            </w:pPr>
            <w:r>
              <w:rPr>
                <w:rFonts w:ascii="Arial" w:hAnsi="Arial" w:cs="Arial"/>
                <w:b/>
              </w:rPr>
              <w:t>[4.1.</w:t>
            </w:r>
            <w:r w:rsidR="00BB262D">
              <w:rPr>
                <w:rFonts w:ascii="Arial" w:hAnsi="Arial" w:cs="Arial"/>
                <w:b/>
              </w:rPr>
              <w:t>7</w:t>
            </w:r>
            <w:r>
              <w:rPr>
                <w:rFonts w:ascii="Arial" w:hAnsi="Arial" w:cs="Arial"/>
                <w:b/>
              </w:rPr>
              <w:t xml:space="preserve">] </w:t>
            </w:r>
            <w:r>
              <w:rPr>
                <w:rFonts w:ascii="Arial" w:hAnsi="Arial" w:cs="Arial"/>
              </w:rPr>
              <w:t xml:space="preserve">Update the Ethnic Monitoring Policy (CP27) for 2020 to provide clear guidance on structure and Trust mechanisms. </w:t>
            </w:r>
          </w:p>
          <w:p w14:paraId="15ED4C46" w14:textId="77777777" w:rsidR="008D4A40" w:rsidRDefault="008D4A40" w:rsidP="008D4A40">
            <w:pPr>
              <w:rPr>
                <w:rFonts w:ascii="Arial" w:hAnsi="Arial" w:cs="Arial"/>
                <w:b/>
              </w:rPr>
            </w:pPr>
          </w:p>
          <w:p w14:paraId="4B93E30C" w14:textId="77777777" w:rsidR="008D4A40" w:rsidRDefault="008D4A40" w:rsidP="008D4A40">
            <w:pPr>
              <w:rPr>
                <w:rFonts w:ascii="Arial" w:hAnsi="Arial" w:cs="Arial"/>
                <w:b/>
              </w:rPr>
            </w:pPr>
            <w:r>
              <w:rPr>
                <w:rFonts w:ascii="Arial" w:hAnsi="Arial" w:cs="Arial"/>
                <w:b/>
              </w:rPr>
              <w:t xml:space="preserve"> </w:t>
            </w:r>
            <w:r w:rsidRPr="00FE768A">
              <w:rPr>
                <w:rFonts w:ascii="Arial" w:hAnsi="Arial" w:cs="Arial"/>
                <w:i/>
              </w:rPr>
              <w:t xml:space="preserve">Protected </w:t>
            </w:r>
            <w:r>
              <w:rPr>
                <w:rFonts w:ascii="Arial" w:hAnsi="Arial" w:cs="Arial"/>
                <w:i/>
              </w:rPr>
              <w:t>Characteristics: All</w:t>
            </w:r>
          </w:p>
        </w:tc>
        <w:tc>
          <w:tcPr>
            <w:tcW w:w="8789" w:type="dxa"/>
            <w:tcBorders>
              <w:top w:val="single" w:sz="2" w:space="0" w:color="auto"/>
              <w:bottom w:val="single" w:sz="2" w:space="0" w:color="auto"/>
            </w:tcBorders>
            <w:vAlign w:val="center"/>
          </w:tcPr>
          <w:p w14:paraId="037A1BBE" w14:textId="77777777" w:rsidR="008D4A40" w:rsidRPr="00E51DD3" w:rsidRDefault="00E51DD3" w:rsidP="00257459">
            <w:pPr>
              <w:rPr>
                <w:rFonts w:ascii="Arial" w:hAnsi="Arial" w:cs="Arial"/>
              </w:rPr>
            </w:pPr>
            <w:r w:rsidRPr="00E51DD3">
              <w:rPr>
                <w:rFonts w:ascii="Arial" w:hAnsi="Arial" w:cs="Arial"/>
                <w:b/>
              </w:rPr>
              <w:t xml:space="preserve">[December 2020] </w:t>
            </w:r>
            <w:r w:rsidRPr="00E51DD3">
              <w:rPr>
                <w:rFonts w:ascii="Arial" w:hAnsi="Arial" w:cs="Arial"/>
              </w:rPr>
              <w:t>GB met with KB from EPUT’s Legal team to ensure that this meets current data confidentiality and handling guidance within the Trust, this was approved.</w:t>
            </w:r>
          </w:p>
          <w:p w14:paraId="7E86F1AE" w14:textId="77777777" w:rsidR="00E51DD3" w:rsidRPr="00E51DD3" w:rsidRDefault="00E51DD3" w:rsidP="00257459">
            <w:pPr>
              <w:rPr>
                <w:rFonts w:ascii="Arial" w:hAnsi="Arial" w:cs="Arial"/>
              </w:rPr>
            </w:pPr>
          </w:p>
          <w:p w14:paraId="19F2A01E" w14:textId="77777777" w:rsidR="00E51DD3" w:rsidRDefault="00AB33A2" w:rsidP="00257459">
            <w:pPr>
              <w:rPr>
                <w:rFonts w:ascii="Arial" w:hAnsi="Arial" w:cs="Arial"/>
              </w:rPr>
            </w:pPr>
            <w:r>
              <w:rPr>
                <w:rFonts w:ascii="Arial" w:hAnsi="Arial" w:cs="Arial"/>
                <w:b/>
              </w:rPr>
              <w:t>[January 202</w:t>
            </w:r>
            <w:r w:rsidR="004C62F8">
              <w:rPr>
                <w:rFonts w:ascii="Arial" w:hAnsi="Arial" w:cs="Arial"/>
                <w:b/>
              </w:rPr>
              <w:t>1</w:t>
            </w:r>
            <w:r w:rsidR="00E51DD3" w:rsidRPr="00E51DD3">
              <w:rPr>
                <w:rFonts w:ascii="Arial" w:hAnsi="Arial" w:cs="Arial"/>
                <w:b/>
              </w:rPr>
              <w:t xml:space="preserve">] </w:t>
            </w:r>
            <w:r w:rsidR="00E51DD3" w:rsidRPr="00E51DD3">
              <w:rPr>
                <w:rFonts w:ascii="Arial" w:hAnsi="Arial" w:cs="Arial"/>
              </w:rPr>
              <w:t xml:space="preserve">Following conversations with NHS Employers head of Equality and Inclusion (PD) it was suggested that this was updated to reflect all protected characteristics as an “Equality Monitoring Policy”. </w:t>
            </w:r>
          </w:p>
          <w:p w14:paraId="0BF554C6" w14:textId="77777777" w:rsidR="00E51DD3" w:rsidRDefault="00E51DD3" w:rsidP="00257459">
            <w:pPr>
              <w:rPr>
                <w:rFonts w:ascii="Arial" w:hAnsi="Arial" w:cs="Arial"/>
              </w:rPr>
            </w:pPr>
          </w:p>
          <w:p w14:paraId="5DC1FA68" w14:textId="77777777" w:rsidR="004C62F8" w:rsidRPr="00AB33A2" w:rsidRDefault="00AB33A2" w:rsidP="00257459">
            <w:pPr>
              <w:rPr>
                <w:rFonts w:ascii="Arial" w:hAnsi="Arial" w:cs="Arial"/>
              </w:rPr>
            </w:pPr>
            <w:r w:rsidRPr="00AB33A2">
              <w:rPr>
                <w:rFonts w:ascii="Arial" w:hAnsi="Arial" w:cs="Arial"/>
                <w:b/>
              </w:rPr>
              <w:t>[February 2021]</w:t>
            </w:r>
            <w:r>
              <w:rPr>
                <w:rFonts w:ascii="Arial" w:hAnsi="Arial" w:cs="Arial"/>
                <w:b/>
              </w:rPr>
              <w:t xml:space="preserve"> </w:t>
            </w:r>
            <w:r>
              <w:rPr>
                <w:rFonts w:ascii="Arial" w:hAnsi="Arial" w:cs="Arial"/>
              </w:rPr>
              <w:t xml:space="preserve">This policy deadline has been temporarily extended as the Trust postpones updates as part of our focus on business critical functions as part of our COVID-19 effort, this will be updated following this period. </w:t>
            </w:r>
            <w:r w:rsidR="00306782">
              <w:rPr>
                <w:rFonts w:ascii="Arial" w:hAnsi="Arial" w:cs="Arial"/>
              </w:rPr>
              <w:t xml:space="preserve">As this is a rolling action in our EDS2, this will be continued as part of the EDS2 2021-22. </w:t>
            </w:r>
            <w:r>
              <w:rPr>
                <w:rFonts w:ascii="Arial" w:hAnsi="Arial" w:cs="Arial"/>
              </w:rPr>
              <w:t xml:space="preserve">  </w:t>
            </w:r>
          </w:p>
          <w:p w14:paraId="75B056BF" w14:textId="77777777" w:rsidR="00494FE8" w:rsidRPr="000B4DCB" w:rsidRDefault="00494FE8" w:rsidP="00AB33A2">
            <w:pPr>
              <w:rPr>
                <w:rFonts w:ascii="Arial" w:hAnsi="Arial" w:cs="Arial"/>
                <w:b/>
                <w:color w:val="00B050"/>
              </w:rPr>
            </w:pPr>
          </w:p>
        </w:tc>
        <w:tc>
          <w:tcPr>
            <w:tcW w:w="1701" w:type="dxa"/>
            <w:tcBorders>
              <w:top w:val="single" w:sz="2" w:space="0" w:color="auto"/>
              <w:bottom w:val="single" w:sz="2" w:space="0" w:color="auto"/>
              <w:right w:val="single" w:sz="12" w:space="0" w:color="auto"/>
            </w:tcBorders>
            <w:shd w:val="clear" w:color="auto" w:fill="EAF1DD" w:themeFill="accent3" w:themeFillTint="33"/>
            <w:vAlign w:val="center"/>
          </w:tcPr>
          <w:p w14:paraId="08FCDDF8" w14:textId="77777777" w:rsidR="00A222E7" w:rsidRDefault="00A222E7" w:rsidP="00A222E7">
            <w:pPr>
              <w:jc w:val="center"/>
              <w:rPr>
                <w:rFonts w:ascii="Arial" w:hAnsi="Arial" w:cs="Arial"/>
              </w:rPr>
            </w:pPr>
            <w:r>
              <w:rPr>
                <w:rFonts w:ascii="Arial" w:hAnsi="Arial" w:cs="Arial"/>
              </w:rPr>
              <w:t xml:space="preserve">Equality Advisor </w:t>
            </w:r>
          </w:p>
          <w:p w14:paraId="67DC1AE1" w14:textId="77777777" w:rsidR="008D4A40" w:rsidRDefault="00A222E7" w:rsidP="00A222E7">
            <w:pPr>
              <w:jc w:val="center"/>
              <w:rPr>
                <w:rFonts w:ascii="Arial" w:hAnsi="Arial" w:cs="Arial"/>
              </w:rPr>
            </w:pPr>
            <w:r>
              <w:rPr>
                <w:rFonts w:ascii="Arial" w:hAnsi="Arial" w:cs="Arial"/>
              </w:rPr>
              <w:t>(Gary Brisco)</w:t>
            </w:r>
          </w:p>
        </w:tc>
      </w:tr>
    </w:tbl>
    <w:p w14:paraId="582E1890" w14:textId="77777777" w:rsidR="004C3B39" w:rsidRDefault="004C3B39"/>
    <w:p w14:paraId="7B712CD2" w14:textId="77777777" w:rsidR="004C3B39" w:rsidRDefault="004C3B39"/>
    <w:tbl>
      <w:tblPr>
        <w:tblStyle w:val="TableGrid"/>
        <w:tblW w:w="15452" w:type="dxa"/>
        <w:tblInd w:w="-743" w:type="dxa"/>
        <w:tblLayout w:type="fixed"/>
        <w:tblLook w:val="04A0" w:firstRow="1" w:lastRow="0" w:firstColumn="1" w:lastColumn="0" w:noHBand="0" w:noVBand="1"/>
      </w:tblPr>
      <w:tblGrid>
        <w:gridCol w:w="4962"/>
        <w:gridCol w:w="8789"/>
        <w:gridCol w:w="1701"/>
      </w:tblGrid>
      <w:tr w:rsidR="00DC1FCD" w14:paraId="0D6A076A" w14:textId="77777777" w:rsidTr="00270B73">
        <w:trPr>
          <w:trHeight w:val="725"/>
        </w:trPr>
        <w:tc>
          <w:tcPr>
            <w:tcW w:w="15452" w:type="dxa"/>
            <w:gridSpan w:val="3"/>
            <w:tcBorders>
              <w:top w:val="single" w:sz="12" w:space="0" w:color="auto"/>
              <w:left w:val="single" w:sz="12" w:space="0" w:color="auto"/>
              <w:bottom w:val="single" w:sz="12" w:space="0" w:color="auto"/>
              <w:right w:val="single" w:sz="12" w:space="0" w:color="auto"/>
            </w:tcBorders>
            <w:shd w:val="clear" w:color="auto" w:fill="E5DFEC" w:themeFill="accent4" w:themeFillTint="33"/>
            <w:vAlign w:val="center"/>
          </w:tcPr>
          <w:p w14:paraId="3FD16355" w14:textId="77777777" w:rsidR="00DC1FCD" w:rsidRPr="000F7888" w:rsidRDefault="00DC1FCD" w:rsidP="003B70A7">
            <w:pPr>
              <w:jc w:val="center"/>
              <w:rPr>
                <w:rFonts w:ascii="Arial" w:hAnsi="Arial" w:cs="Arial"/>
                <w:b/>
                <w:sz w:val="24"/>
              </w:rPr>
            </w:pPr>
            <w:r w:rsidRPr="000F7888">
              <w:rPr>
                <w:rFonts w:ascii="Arial" w:hAnsi="Arial" w:cs="Arial"/>
                <w:b/>
                <w:sz w:val="24"/>
              </w:rPr>
              <w:t xml:space="preserve">[4.2] </w:t>
            </w:r>
            <w:r w:rsidR="00BD4630" w:rsidRPr="00BD4630">
              <w:rPr>
                <w:rFonts w:ascii="Arial" w:hAnsi="Arial" w:cs="Arial"/>
                <w:b/>
                <w:sz w:val="24"/>
              </w:rPr>
              <w:t>Papers that come before the Board and other major Committees identify equality-related impacts including risks, and say how these risks are to be managed</w:t>
            </w:r>
          </w:p>
          <w:p w14:paraId="5EDC9536" w14:textId="77777777" w:rsidR="004C3B39" w:rsidRPr="000F7888" w:rsidRDefault="004C3B39" w:rsidP="003B70A7">
            <w:pPr>
              <w:jc w:val="center"/>
              <w:rPr>
                <w:rFonts w:ascii="Arial" w:hAnsi="Arial" w:cs="Arial"/>
                <w:b/>
              </w:rPr>
            </w:pPr>
          </w:p>
          <w:p w14:paraId="4F551095" w14:textId="77777777" w:rsidR="003B70A7" w:rsidRPr="003B70A7" w:rsidRDefault="003B70A7" w:rsidP="003B70A7">
            <w:pPr>
              <w:jc w:val="center"/>
              <w:rPr>
                <w:rFonts w:ascii="Arial" w:hAnsi="Arial" w:cs="Arial"/>
                <w:b/>
              </w:rPr>
            </w:pPr>
            <w:r w:rsidRPr="000F7888">
              <w:rPr>
                <w:rFonts w:ascii="Arial" w:hAnsi="Arial" w:cs="Arial"/>
                <w:b/>
              </w:rPr>
              <w:t>EPUT Equality Objectives: 1, 2 &amp; 3</w:t>
            </w:r>
          </w:p>
        </w:tc>
      </w:tr>
      <w:tr w:rsidR="004C3B39" w:rsidRPr="00EE4C90" w14:paraId="77356EA8" w14:textId="77777777" w:rsidTr="00270B73">
        <w:trPr>
          <w:trHeight w:val="382"/>
          <w:tblHeader/>
        </w:trPr>
        <w:tc>
          <w:tcPr>
            <w:tcW w:w="4962" w:type="dxa"/>
            <w:tcBorders>
              <w:top w:val="single" w:sz="12" w:space="0" w:color="auto"/>
              <w:left w:val="single" w:sz="12" w:space="0" w:color="auto"/>
              <w:bottom w:val="single" w:sz="12" w:space="0" w:color="auto"/>
            </w:tcBorders>
            <w:shd w:val="clear" w:color="auto" w:fill="FFFF99"/>
            <w:vAlign w:val="center"/>
          </w:tcPr>
          <w:p w14:paraId="37AB1479" w14:textId="77777777" w:rsidR="004C3B39" w:rsidRPr="00EE4C90" w:rsidRDefault="004C3B39" w:rsidP="003F6168">
            <w:pPr>
              <w:jc w:val="center"/>
              <w:rPr>
                <w:rFonts w:ascii="Arial" w:hAnsi="Arial" w:cs="Arial"/>
                <w:b/>
                <w:sz w:val="20"/>
              </w:rPr>
            </w:pPr>
            <w:r w:rsidRPr="00EE4C90">
              <w:rPr>
                <w:rFonts w:ascii="Arial" w:hAnsi="Arial" w:cs="Arial"/>
                <w:b/>
                <w:sz w:val="20"/>
              </w:rPr>
              <w:t>Target Actions</w:t>
            </w:r>
          </w:p>
        </w:tc>
        <w:tc>
          <w:tcPr>
            <w:tcW w:w="8789" w:type="dxa"/>
            <w:tcBorders>
              <w:top w:val="single" w:sz="12" w:space="0" w:color="auto"/>
              <w:bottom w:val="single" w:sz="12" w:space="0" w:color="auto"/>
            </w:tcBorders>
            <w:shd w:val="clear" w:color="auto" w:fill="FFFF99"/>
            <w:vAlign w:val="center"/>
          </w:tcPr>
          <w:p w14:paraId="393D2AD1" w14:textId="77777777" w:rsidR="004C3B39" w:rsidRPr="00EE4C90" w:rsidRDefault="004C3B39" w:rsidP="003F6168">
            <w:pPr>
              <w:jc w:val="center"/>
              <w:rPr>
                <w:rFonts w:ascii="Arial" w:hAnsi="Arial" w:cs="Arial"/>
                <w:b/>
                <w:sz w:val="20"/>
              </w:rPr>
            </w:pPr>
            <w:r w:rsidRPr="00EE4C90">
              <w:rPr>
                <w:rFonts w:ascii="Arial" w:hAnsi="Arial" w:cs="Arial"/>
                <w:b/>
                <w:sz w:val="20"/>
              </w:rPr>
              <w:t>Evidence / Examples</w:t>
            </w:r>
            <w:r>
              <w:rPr>
                <w:rFonts w:ascii="Arial" w:hAnsi="Arial" w:cs="Arial"/>
                <w:b/>
                <w:sz w:val="20"/>
              </w:rPr>
              <w:t xml:space="preserve"> / Outcomes</w:t>
            </w:r>
          </w:p>
        </w:tc>
        <w:tc>
          <w:tcPr>
            <w:tcW w:w="1701" w:type="dxa"/>
            <w:tcBorders>
              <w:top w:val="single" w:sz="12" w:space="0" w:color="auto"/>
              <w:bottom w:val="single" w:sz="12" w:space="0" w:color="auto"/>
              <w:right w:val="single" w:sz="12" w:space="0" w:color="auto"/>
            </w:tcBorders>
            <w:shd w:val="clear" w:color="auto" w:fill="FFFF99"/>
            <w:vAlign w:val="center"/>
          </w:tcPr>
          <w:p w14:paraId="7AA06AFD" w14:textId="77777777" w:rsidR="004C3B39" w:rsidRPr="00EE4C90" w:rsidRDefault="004C3B39" w:rsidP="003F6168">
            <w:pPr>
              <w:jc w:val="center"/>
              <w:rPr>
                <w:rFonts w:ascii="Arial" w:hAnsi="Arial" w:cs="Arial"/>
                <w:b/>
                <w:sz w:val="20"/>
              </w:rPr>
            </w:pPr>
            <w:r w:rsidRPr="00EE4C90">
              <w:rPr>
                <w:rFonts w:ascii="Arial" w:hAnsi="Arial" w:cs="Arial"/>
                <w:b/>
                <w:sz w:val="20"/>
              </w:rPr>
              <w:t>Responsible Leads</w:t>
            </w:r>
          </w:p>
        </w:tc>
      </w:tr>
      <w:tr w:rsidR="00DC1FCD" w14:paraId="57BAFE6A" w14:textId="77777777" w:rsidTr="00266EFF">
        <w:trPr>
          <w:trHeight w:val="1373"/>
        </w:trPr>
        <w:tc>
          <w:tcPr>
            <w:tcW w:w="4962" w:type="dxa"/>
            <w:tcBorders>
              <w:top w:val="single" w:sz="12" w:space="0" w:color="auto"/>
              <w:left w:val="single" w:sz="12" w:space="0" w:color="auto"/>
              <w:bottom w:val="single" w:sz="12" w:space="0" w:color="auto"/>
            </w:tcBorders>
            <w:vAlign w:val="center"/>
          </w:tcPr>
          <w:p w14:paraId="57E321E2" w14:textId="77777777" w:rsidR="00FE768A" w:rsidRDefault="00FE768A" w:rsidP="00FE768A">
            <w:pPr>
              <w:rPr>
                <w:rFonts w:ascii="Arial" w:hAnsi="Arial" w:cs="Arial"/>
              </w:rPr>
            </w:pPr>
            <w:r w:rsidRPr="00FE768A">
              <w:rPr>
                <w:rFonts w:ascii="Arial" w:hAnsi="Arial" w:cs="Arial"/>
                <w:b/>
              </w:rPr>
              <w:t>[4.2.1]</w:t>
            </w:r>
            <w:r w:rsidRPr="00FE768A">
              <w:rPr>
                <w:rFonts w:ascii="Arial" w:hAnsi="Arial" w:cs="Arial"/>
              </w:rPr>
              <w:t xml:space="preserve"> Ensure committee papers take Equality Impact</w:t>
            </w:r>
            <w:r w:rsidR="00BB262D">
              <w:rPr>
                <w:rFonts w:ascii="Arial" w:hAnsi="Arial" w:cs="Arial"/>
              </w:rPr>
              <w:t>s</w:t>
            </w:r>
            <w:r w:rsidRPr="00FE768A">
              <w:rPr>
                <w:rFonts w:ascii="Arial" w:hAnsi="Arial" w:cs="Arial"/>
              </w:rPr>
              <w:t xml:space="preserve"> int</w:t>
            </w:r>
            <w:r w:rsidR="00BB262D">
              <w:rPr>
                <w:rFonts w:ascii="Arial" w:hAnsi="Arial" w:cs="Arial"/>
              </w:rPr>
              <w:t>o account when changes are made in the Trust.</w:t>
            </w:r>
          </w:p>
          <w:p w14:paraId="3F97C8DF" w14:textId="77777777" w:rsidR="009E05DF" w:rsidRDefault="009E05DF" w:rsidP="00FE768A">
            <w:pPr>
              <w:rPr>
                <w:rFonts w:ascii="Arial" w:hAnsi="Arial" w:cs="Arial"/>
              </w:rPr>
            </w:pPr>
          </w:p>
          <w:p w14:paraId="3D01F0D3" w14:textId="77777777" w:rsidR="009E05DF" w:rsidRPr="00FE768A" w:rsidRDefault="009E05DF" w:rsidP="00FE768A">
            <w:pPr>
              <w:rPr>
                <w:rFonts w:ascii="Arial" w:hAnsi="Arial" w:cs="Arial"/>
              </w:rPr>
            </w:pPr>
            <w:r w:rsidRPr="00FE768A">
              <w:rPr>
                <w:rFonts w:ascii="Arial" w:hAnsi="Arial" w:cs="Arial"/>
                <w:i/>
              </w:rPr>
              <w:t xml:space="preserve">Protected </w:t>
            </w:r>
            <w:r>
              <w:rPr>
                <w:rFonts w:ascii="Arial" w:hAnsi="Arial" w:cs="Arial"/>
                <w:i/>
              </w:rPr>
              <w:t>Characteristics: All</w:t>
            </w:r>
          </w:p>
          <w:p w14:paraId="0E809204" w14:textId="77777777" w:rsidR="00DC1FCD" w:rsidRPr="008C3C5C" w:rsidRDefault="00DC1FCD" w:rsidP="00FE768A">
            <w:pPr>
              <w:rPr>
                <w:rFonts w:ascii="Arial" w:hAnsi="Arial" w:cs="Arial"/>
                <w:color w:val="00B050"/>
              </w:rPr>
            </w:pPr>
          </w:p>
        </w:tc>
        <w:tc>
          <w:tcPr>
            <w:tcW w:w="8789" w:type="dxa"/>
            <w:tcBorders>
              <w:top w:val="single" w:sz="12" w:space="0" w:color="auto"/>
              <w:bottom w:val="single" w:sz="12" w:space="0" w:color="auto"/>
            </w:tcBorders>
            <w:vAlign w:val="center"/>
          </w:tcPr>
          <w:p w14:paraId="756E623D" w14:textId="77777777" w:rsidR="00DC1FCD" w:rsidRPr="008C3C5C" w:rsidRDefault="002D5AAF" w:rsidP="009C54DF">
            <w:pPr>
              <w:rPr>
                <w:rFonts w:ascii="Arial" w:hAnsi="Arial" w:cs="Arial"/>
                <w:color w:val="00B050"/>
              </w:rPr>
            </w:pPr>
            <w:r w:rsidRPr="002D5AAF">
              <w:rPr>
                <w:rFonts w:ascii="Arial" w:hAnsi="Arial" w:cs="Arial"/>
              </w:rPr>
              <w:t>New</w:t>
            </w:r>
            <w:r w:rsidR="009C54DF">
              <w:rPr>
                <w:rFonts w:ascii="Arial" w:hAnsi="Arial" w:cs="Arial"/>
              </w:rPr>
              <w:t xml:space="preserve"> Equality</w:t>
            </w:r>
            <w:r w:rsidRPr="002D5AAF">
              <w:rPr>
                <w:rFonts w:ascii="Arial" w:hAnsi="Arial" w:cs="Arial"/>
              </w:rPr>
              <w:t xml:space="preserve"> Impact Assessment Proce</w:t>
            </w:r>
            <w:r w:rsidR="009C54DF">
              <w:rPr>
                <w:rFonts w:ascii="Arial" w:hAnsi="Arial" w:cs="Arial"/>
              </w:rPr>
              <w:t>ss and review measures in place, building and improving upon the existing EIA format for a more thorough review of Equality Impacts caused by changes to or development of policies / services / projects.</w:t>
            </w:r>
            <w:r w:rsidR="00A23E83">
              <w:rPr>
                <w:rFonts w:ascii="Arial" w:hAnsi="Arial" w:cs="Arial"/>
              </w:rPr>
              <w:t xml:space="preserve"> All discussions at Silver and Gold command include a final section ‘Equality Considerations’ at the end.</w:t>
            </w:r>
          </w:p>
        </w:tc>
        <w:tc>
          <w:tcPr>
            <w:tcW w:w="1701" w:type="dxa"/>
            <w:tcBorders>
              <w:top w:val="single" w:sz="12" w:space="0" w:color="auto"/>
              <w:bottom w:val="single" w:sz="12" w:space="0" w:color="auto"/>
              <w:right w:val="single" w:sz="12" w:space="0" w:color="auto"/>
            </w:tcBorders>
            <w:shd w:val="clear" w:color="auto" w:fill="EAF1DD" w:themeFill="accent3" w:themeFillTint="33"/>
            <w:vAlign w:val="center"/>
          </w:tcPr>
          <w:p w14:paraId="26BBC69B" w14:textId="77777777" w:rsidR="005F5640" w:rsidRDefault="005F5640" w:rsidP="00886AD8">
            <w:pPr>
              <w:jc w:val="center"/>
              <w:rPr>
                <w:rFonts w:ascii="Arial" w:hAnsi="Arial" w:cs="Arial"/>
              </w:rPr>
            </w:pPr>
            <w:r>
              <w:rPr>
                <w:rFonts w:ascii="Arial" w:hAnsi="Arial" w:cs="Arial"/>
              </w:rPr>
              <w:t>Executive Team</w:t>
            </w:r>
          </w:p>
          <w:p w14:paraId="0CBEF94F" w14:textId="77777777" w:rsidR="005F5640" w:rsidRDefault="005F5640" w:rsidP="00886AD8">
            <w:pPr>
              <w:jc w:val="center"/>
              <w:rPr>
                <w:rFonts w:ascii="Arial" w:hAnsi="Arial" w:cs="Arial"/>
              </w:rPr>
            </w:pPr>
          </w:p>
          <w:p w14:paraId="156F0CBD" w14:textId="77777777" w:rsidR="00A222E7" w:rsidRDefault="001F345E" w:rsidP="00886AD8">
            <w:pPr>
              <w:jc w:val="center"/>
              <w:rPr>
                <w:rFonts w:ascii="Arial" w:hAnsi="Arial" w:cs="Arial"/>
              </w:rPr>
            </w:pPr>
            <w:r>
              <w:rPr>
                <w:rFonts w:ascii="Arial" w:hAnsi="Arial" w:cs="Arial"/>
              </w:rPr>
              <w:t>Exec Dir of People and Culture</w:t>
            </w:r>
          </w:p>
          <w:p w14:paraId="60487B9C" w14:textId="77777777" w:rsidR="00DC1FCD" w:rsidRPr="008C3C5C" w:rsidRDefault="001F345E" w:rsidP="00886AD8">
            <w:pPr>
              <w:jc w:val="center"/>
              <w:rPr>
                <w:rFonts w:ascii="Arial" w:hAnsi="Arial" w:cs="Arial"/>
                <w:color w:val="00B050"/>
              </w:rPr>
            </w:pPr>
            <w:r>
              <w:rPr>
                <w:rFonts w:ascii="Arial" w:hAnsi="Arial" w:cs="Arial"/>
              </w:rPr>
              <w:t>(</w:t>
            </w:r>
            <w:r w:rsidR="005C4482">
              <w:rPr>
                <w:rFonts w:ascii="Arial" w:hAnsi="Arial" w:cs="Arial"/>
              </w:rPr>
              <w:t>Sean Leahy)</w:t>
            </w:r>
          </w:p>
        </w:tc>
      </w:tr>
    </w:tbl>
    <w:p w14:paraId="3BBF142E" w14:textId="77777777" w:rsidR="004C3B39" w:rsidRDefault="004C3B39"/>
    <w:p w14:paraId="2C76033A" w14:textId="77777777" w:rsidR="004C3B39" w:rsidRDefault="004C3B39">
      <w:r>
        <w:br w:type="page"/>
      </w:r>
    </w:p>
    <w:tbl>
      <w:tblPr>
        <w:tblStyle w:val="TableGrid"/>
        <w:tblW w:w="15452" w:type="dxa"/>
        <w:tblInd w:w="-743" w:type="dxa"/>
        <w:tblLayout w:type="fixed"/>
        <w:tblLook w:val="04A0" w:firstRow="1" w:lastRow="0" w:firstColumn="1" w:lastColumn="0" w:noHBand="0" w:noVBand="1"/>
      </w:tblPr>
      <w:tblGrid>
        <w:gridCol w:w="4962"/>
        <w:gridCol w:w="8789"/>
        <w:gridCol w:w="1701"/>
      </w:tblGrid>
      <w:tr w:rsidR="00DC1FCD" w14:paraId="3A5F422E" w14:textId="77777777" w:rsidTr="00270B73">
        <w:trPr>
          <w:trHeight w:val="694"/>
        </w:trPr>
        <w:tc>
          <w:tcPr>
            <w:tcW w:w="15452" w:type="dxa"/>
            <w:gridSpan w:val="3"/>
            <w:tcBorders>
              <w:top w:val="single" w:sz="12" w:space="0" w:color="auto"/>
              <w:left w:val="single" w:sz="12" w:space="0" w:color="auto"/>
              <w:bottom w:val="single" w:sz="12" w:space="0" w:color="auto"/>
              <w:right w:val="single" w:sz="12" w:space="0" w:color="auto"/>
            </w:tcBorders>
            <w:shd w:val="clear" w:color="auto" w:fill="E5DFEC" w:themeFill="accent4" w:themeFillTint="33"/>
            <w:vAlign w:val="center"/>
          </w:tcPr>
          <w:p w14:paraId="46668BBB" w14:textId="77777777" w:rsidR="00DC1FCD" w:rsidRPr="000F7888" w:rsidRDefault="00DC1FCD" w:rsidP="003B70A7">
            <w:pPr>
              <w:jc w:val="center"/>
              <w:rPr>
                <w:rFonts w:ascii="Arial" w:hAnsi="Arial" w:cs="Arial"/>
                <w:b/>
                <w:sz w:val="24"/>
              </w:rPr>
            </w:pPr>
            <w:r w:rsidRPr="000F7888">
              <w:rPr>
                <w:rFonts w:ascii="Arial" w:hAnsi="Arial" w:cs="Arial"/>
                <w:b/>
                <w:sz w:val="24"/>
              </w:rPr>
              <w:lastRenderedPageBreak/>
              <w:t>[4.3] Middle managers and other line managers support their staff to work in culturally competent ways within a work environment free from discrimination</w:t>
            </w:r>
          </w:p>
          <w:p w14:paraId="670B5F98" w14:textId="77777777" w:rsidR="003B70A7" w:rsidRPr="003B70A7" w:rsidRDefault="003B70A7" w:rsidP="003B70A7">
            <w:pPr>
              <w:jc w:val="center"/>
              <w:rPr>
                <w:rFonts w:ascii="Arial" w:hAnsi="Arial" w:cs="Arial"/>
                <w:b/>
              </w:rPr>
            </w:pPr>
            <w:r w:rsidRPr="000F7888">
              <w:rPr>
                <w:rFonts w:ascii="Arial" w:hAnsi="Arial" w:cs="Arial"/>
                <w:b/>
              </w:rPr>
              <w:t>EPUT Equality Objectives: 1, 2 &amp; 3</w:t>
            </w:r>
          </w:p>
        </w:tc>
      </w:tr>
      <w:tr w:rsidR="004C3B39" w:rsidRPr="00EE4C90" w14:paraId="6977DA26" w14:textId="77777777" w:rsidTr="00270B73">
        <w:trPr>
          <w:trHeight w:val="382"/>
          <w:tblHeader/>
        </w:trPr>
        <w:tc>
          <w:tcPr>
            <w:tcW w:w="4962" w:type="dxa"/>
            <w:tcBorders>
              <w:top w:val="single" w:sz="12" w:space="0" w:color="auto"/>
              <w:left w:val="single" w:sz="12" w:space="0" w:color="auto"/>
              <w:bottom w:val="single" w:sz="12" w:space="0" w:color="auto"/>
            </w:tcBorders>
            <w:shd w:val="clear" w:color="auto" w:fill="FFFF99"/>
            <w:vAlign w:val="center"/>
          </w:tcPr>
          <w:p w14:paraId="737AB121" w14:textId="77777777" w:rsidR="004C3B39" w:rsidRPr="00EE4C90" w:rsidRDefault="004C3B39" w:rsidP="003F6168">
            <w:pPr>
              <w:jc w:val="center"/>
              <w:rPr>
                <w:rFonts w:ascii="Arial" w:hAnsi="Arial" w:cs="Arial"/>
                <w:b/>
                <w:sz w:val="20"/>
              </w:rPr>
            </w:pPr>
            <w:r w:rsidRPr="00EE4C90">
              <w:rPr>
                <w:rFonts w:ascii="Arial" w:hAnsi="Arial" w:cs="Arial"/>
                <w:b/>
                <w:sz w:val="20"/>
              </w:rPr>
              <w:t>Target Actions</w:t>
            </w:r>
          </w:p>
        </w:tc>
        <w:tc>
          <w:tcPr>
            <w:tcW w:w="8789" w:type="dxa"/>
            <w:tcBorders>
              <w:top w:val="single" w:sz="12" w:space="0" w:color="auto"/>
              <w:bottom w:val="single" w:sz="12" w:space="0" w:color="auto"/>
            </w:tcBorders>
            <w:shd w:val="clear" w:color="auto" w:fill="FFFF99"/>
            <w:vAlign w:val="center"/>
          </w:tcPr>
          <w:p w14:paraId="44EA37B3" w14:textId="77777777" w:rsidR="004C3B39" w:rsidRPr="00EE4C90" w:rsidRDefault="004C3B39" w:rsidP="003F6168">
            <w:pPr>
              <w:jc w:val="center"/>
              <w:rPr>
                <w:rFonts w:ascii="Arial" w:hAnsi="Arial" w:cs="Arial"/>
                <w:b/>
                <w:sz w:val="20"/>
              </w:rPr>
            </w:pPr>
            <w:r w:rsidRPr="00EE4C90">
              <w:rPr>
                <w:rFonts w:ascii="Arial" w:hAnsi="Arial" w:cs="Arial"/>
                <w:b/>
                <w:sz w:val="20"/>
              </w:rPr>
              <w:t>Evidence / Examples</w:t>
            </w:r>
            <w:r>
              <w:rPr>
                <w:rFonts w:ascii="Arial" w:hAnsi="Arial" w:cs="Arial"/>
                <w:b/>
                <w:sz w:val="20"/>
              </w:rPr>
              <w:t xml:space="preserve"> / Outcomes</w:t>
            </w:r>
          </w:p>
        </w:tc>
        <w:tc>
          <w:tcPr>
            <w:tcW w:w="1701" w:type="dxa"/>
            <w:tcBorders>
              <w:top w:val="single" w:sz="12" w:space="0" w:color="auto"/>
              <w:bottom w:val="single" w:sz="12" w:space="0" w:color="auto"/>
              <w:right w:val="single" w:sz="12" w:space="0" w:color="auto"/>
            </w:tcBorders>
            <w:shd w:val="clear" w:color="auto" w:fill="FFFF99"/>
            <w:vAlign w:val="center"/>
          </w:tcPr>
          <w:p w14:paraId="6867997A" w14:textId="77777777" w:rsidR="004C3B39" w:rsidRPr="00EE4C90" w:rsidRDefault="004C3B39" w:rsidP="003F6168">
            <w:pPr>
              <w:jc w:val="center"/>
              <w:rPr>
                <w:rFonts w:ascii="Arial" w:hAnsi="Arial" w:cs="Arial"/>
                <w:b/>
                <w:sz w:val="20"/>
              </w:rPr>
            </w:pPr>
            <w:r w:rsidRPr="00EE4C90">
              <w:rPr>
                <w:rFonts w:ascii="Arial" w:hAnsi="Arial" w:cs="Arial"/>
                <w:b/>
                <w:sz w:val="20"/>
              </w:rPr>
              <w:t>Responsible Leads</w:t>
            </w:r>
          </w:p>
        </w:tc>
      </w:tr>
      <w:tr w:rsidR="00DC1FCD" w14:paraId="6B331CF9" w14:textId="77777777" w:rsidTr="00823745">
        <w:trPr>
          <w:trHeight w:val="915"/>
        </w:trPr>
        <w:tc>
          <w:tcPr>
            <w:tcW w:w="4962" w:type="dxa"/>
            <w:tcBorders>
              <w:top w:val="single" w:sz="12" w:space="0" w:color="auto"/>
              <w:left w:val="single" w:sz="12" w:space="0" w:color="auto"/>
              <w:bottom w:val="single" w:sz="2" w:space="0" w:color="auto"/>
            </w:tcBorders>
            <w:vAlign w:val="center"/>
          </w:tcPr>
          <w:p w14:paraId="35F8D52C" w14:textId="77777777" w:rsidR="00DC1FCD" w:rsidRDefault="00E46B5B" w:rsidP="00BA28C5">
            <w:pPr>
              <w:rPr>
                <w:rFonts w:ascii="Arial" w:hAnsi="Arial" w:cs="Arial"/>
              </w:rPr>
            </w:pPr>
            <w:r w:rsidRPr="00FE768A">
              <w:rPr>
                <w:rFonts w:ascii="Arial" w:hAnsi="Arial" w:cs="Arial"/>
                <w:b/>
              </w:rPr>
              <w:t>[4.3.1]</w:t>
            </w:r>
            <w:r w:rsidRPr="00FE768A">
              <w:rPr>
                <w:rFonts w:ascii="Arial" w:hAnsi="Arial" w:cs="Arial"/>
              </w:rPr>
              <w:t xml:space="preserve"> </w:t>
            </w:r>
            <w:r w:rsidR="00C07FE2">
              <w:rPr>
                <w:rFonts w:ascii="Arial" w:hAnsi="Arial" w:cs="Arial"/>
              </w:rPr>
              <w:t>Team Leaders</w:t>
            </w:r>
            <w:r w:rsidR="00403F7B">
              <w:rPr>
                <w:rFonts w:ascii="Arial" w:hAnsi="Arial" w:cs="Arial"/>
              </w:rPr>
              <w:t xml:space="preserve"> encouraged</w:t>
            </w:r>
            <w:r w:rsidR="00E50D09">
              <w:rPr>
                <w:rFonts w:ascii="Arial" w:hAnsi="Arial" w:cs="Arial"/>
              </w:rPr>
              <w:t xml:space="preserve"> </w:t>
            </w:r>
            <w:proofErr w:type="gramStart"/>
            <w:r w:rsidR="00E50D09">
              <w:rPr>
                <w:rFonts w:ascii="Arial" w:hAnsi="Arial" w:cs="Arial"/>
              </w:rPr>
              <w:t>to</w:t>
            </w:r>
            <w:r w:rsidRPr="00FE768A">
              <w:rPr>
                <w:rFonts w:ascii="Arial" w:hAnsi="Arial" w:cs="Arial"/>
              </w:rPr>
              <w:t xml:space="preserve"> </w:t>
            </w:r>
            <w:r w:rsidR="00E50D09" w:rsidRPr="00FE768A">
              <w:rPr>
                <w:rFonts w:ascii="Arial" w:hAnsi="Arial" w:cs="Arial"/>
              </w:rPr>
              <w:t>identify</w:t>
            </w:r>
            <w:proofErr w:type="gramEnd"/>
            <w:r w:rsidR="00E50D09" w:rsidRPr="00FE768A">
              <w:rPr>
                <w:rFonts w:ascii="Arial" w:hAnsi="Arial" w:cs="Arial"/>
              </w:rPr>
              <w:t xml:space="preserve"> their Engagement Champions</w:t>
            </w:r>
            <w:r w:rsidR="00E50D09">
              <w:rPr>
                <w:rFonts w:ascii="Arial" w:hAnsi="Arial" w:cs="Arial"/>
              </w:rPr>
              <w:t xml:space="preserve">, </w:t>
            </w:r>
            <w:r w:rsidR="00E50D09" w:rsidRPr="00FE768A">
              <w:rPr>
                <w:rFonts w:ascii="Arial" w:hAnsi="Arial" w:cs="Arial"/>
              </w:rPr>
              <w:t>meeting</w:t>
            </w:r>
            <w:r w:rsidRPr="00FE768A">
              <w:rPr>
                <w:rFonts w:ascii="Arial" w:hAnsi="Arial" w:cs="Arial"/>
              </w:rPr>
              <w:t xml:space="preserve"> with them on a </w:t>
            </w:r>
            <w:r w:rsidR="00BA28C5">
              <w:rPr>
                <w:rFonts w:ascii="Arial" w:hAnsi="Arial" w:cs="Arial"/>
              </w:rPr>
              <w:t>regular</w:t>
            </w:r>
            <w:r w:rsidRPr="00FE768A">
              <w:rPr>
                <w:rFonts w:ascii="Arial" w:hAnsi="Arial" w:cs="Arial"/>
              </w:rPr>
              <w:t xml:space="preserve"> basis to discuss updates and potential im</w:t>
            </w:r>
            <w:r w:rsidR="00FE768A">
              <w:rPr>
                <w:rFonts w:ascii="Arial" w:hAnsi="Arial" w:cs="Arial"/>
              </w:rPr>
              <w:t>plementation of E&amp;I initiatives on an operational level.</w:t>
            </w:r>
          </w:p>
          <w:p w14:paraId="2616CC02" w14:textId="77777777" w:rsidR="009E05DF" w:rsidRDefault="009E05DF" w:rsidP="00BA28C5">
            <w:pPr>
              <w:rPr>
                <w:rFonts w:ascii="Arial" w:hAnsi="Arial" w:cs="Arial"/>
              </w:rPr>
            </w:pPr>
          </w:p>
          <w:p w14:paraId="539D2618" w14:textId="77777777" w:rsidR="009E05DF" w:rsidRPr="00FE768A" w:rsidRDefault="009E05DF" w:rsidP="009E05DF">
            <w:pPr>
              <w:rPr>
                <w:rFonts w:ascii="Arial" w:hAnsi="Arial" w:cs="Arial"/>
              </w:rPr>
            </w:pPr>
            <w:r w:rsidRPr="00FE768A">
              <w:rPr>
                <w:rFonts w:ascii="Arial" w:hAnsi="Arial" w:cs="Arial"/>
                <w:i/>
              </w:rPr>
              <w:t xml:space="preserve">Protected </w:t>
            </w:r>
            <w:r>
              <w:rPr>
                <w:rFonts w:ascii="Arial" w:hAnsi="Arial" w:cs="Arial"/>
                <w:i/>
              </w:rPr>
              <w:t>Characteristics: All</w:t>
            </w:r>
          </w:p>
        </w:tc>
        <w:tc>
          <w:tcPr>
            <w:tcW w:w="8789" w:type="dxa"/>
            <w:tcBorders>
              <w:top w:val="single" w:sz="12" w:space="0" w:color="auto"/>
              <w:bottom w:val="single" w:sz="2" w:space="0" w:color="auto"/>
            </w:tcBorders>
            <w:vAlign w:val="center"/>
          </w:tcPr>
          <w:p w14:paraId="4ECB377E" w14:textId="77777777" w:rsidR="00B41661" w:rsidRDefault="00B41661" w:rsidP="00E2781D">
            <w:pPr>
              <w:rPr>
                <w:rFonts w:ascii="Arial" w:hAnsi="Arial" w:cs="Arial"/>
                <w:b/>
              </w:rPr>
            </w:pPr>
            <w:r>
              <w:rPr>
                <w:rFonts w:ascii="Arial" w:hAnsi="Arial" w:cs="Arial"/>
                <w:b/>
              </w:rPr>
              <w:t>[Throughout 2020]</w:t>
            </w:r>
          </w:p>
          <w:p w14:paraId="651CAF44" w14:textId="77777777" w:rsidR="00B41661" w:rsidRPr="00823745" w:rsidRDefault="00B41661" w:rsidP="00B41661">
            <w:pPr>
              <w:pStyle w:val="ListParagraph"/>
              <w:numPr>
                <w:ilvl w:val="0"/>
                <w:numId w:val="22"/>
              </w:numPr>
              <w:rPr>
                <w:rFonts w:ascii="Arial" w:hAnsi="Arial" w:cs="Arial"/>
                <w:b/>
              </w:rPr>
            </w:pPr>
            <w:r>
              <w:rPr>
                <w:rFonts w:ascii="Arial" w:hAnsi="Arial" w:cs="Arial"/>
              </w:rPr>
              <w:t>Engagem</w:t>
            </w:r>
            <w:r w:rsidR="005B4C8B">
              <w:rPr>
                <w:rFonts w:ascii="Arial" w:hAnsi="Arial" w:cs="Arial"/>
              </w:rPr>
              <w:t>ent champion events regularly held including “The Grill” in which champions are able to engage with Board and Senior Leads with comments, questions and concerns. Events held via Microsoft Teams and have strong attendance and positive feedback.</w:t>
            </w:r>
          </w:p>
          <w:p w14:paraId="187CC362" w14:textId="77777777" w:rsidR="00823745" w:rsidRPr="00823745" w:rsidRDefault="00823745" w:rsidP="00823745">
            <w:pPr>
              <w:pStyle w:val="ListParagraph"/>
              <w:numPr>
                <w:ilvl w:val="0"/>
                <w:numId w:val="22"/>
              </w:numPr>
              <w:rPr>
                <w:rFonts w:ascii="Arial" w:hAnsi="Arial" w:cs="Arial"/>
                <w:b/>
              </w:rPr>
            </w:pPr>
            <w:r w:rsidRPr="00823745">
              <w:rPr>
                <w:rFonts w:ascii="Arial" w:hAnsi="Arial" w:cs="Arial"/>
                <w:b/>
              </w:rPr>
              <w:t>Grills extended to Senior Leadership Team</w:t>
            </w:r>
          </w:p>
          <w:p w14:paraId="05604DDD" w14:textId="77777777" w:rsidR="005B4C8B" w:rsidRPr="005B4C8B" w:rsidRDefault="005B4C8B" w:rsidP="00B41661">
            <w:pPr>
              <w:pStyle w:val="ListParagraph"/>
              <w:numPr>
                <w:ilvl w:val="0"/>
                <w:numId w:val="22"/>
              </w:numPr>
              <w:rPr>
                <w:rFonts w:ascii="Arial" w:hAnsi="Arial" w:cs="Arial"/>
                <w:b/>
              </w:rPr>
            </w:pPr>
            <w:r>
              <w:rPr>
                <w:rFonts w:ascii="Arial" w:hAnsi="Arial" w:cs="Arial"/>
              </w:rPr>
              <w:t xml:space="preserve">Equality Champions and Anti-Bullying Ambassadors to be consolidated into Engagement Champions to ensure that good practice is shared and that </w:t>
            </w:r>
            <w:r w:rsidR="00677133">
              <w:rPr>
                <w:rFonts w:ascii="Arial" w:hAnsi="Arial" w:cs="Arial"/>
              </w:rPr>
              <w:t>all groups receive the same training, resourcing and support (as well as ensuring that Engagement Champions receive E&amp;I related opportunities and resources.)</w:t>
            </w:r>
          </w:p>
          <w:p w14:paraId="5A97C0CB" w14:textId="77777777" w:rsidR="00DC1FCD" w:rsidRPr="00C01B57" w:rsidRDefault="00DC1FCD" w:rsidP="00E2781D">
            <w:pPr>
              <w:rPr>
                <w:rFonts w:ascii="Arial" w:hAnsi="Arial" w:cs="Arial"/>
              </w:rPr>
            </w:pPr>
          </w:p>
        </w:tc>
        <w:tc>
          <w:tcPr>
            <w:tcW w:w="1701" w:type="dxa"/>
            <w:tcBorders>
              <w:top w:val="single" w:sz="12" w:space="0" w:color="auto"/>
              <w:bottom w:val="single" w:sz="2" w:space="0" w:color="auto"/>
              <w:right w:val="single" w:sz="12" w:space="0" w:color="auto"/>
            </w:tcBorders>
            <w:shd w:val="clear" w:color="auto" w:fill="EAF1DD" w:themeFill="accent3" w:themeFillTint="33"/>
            <w:vAlign w:val="center"/>
          </w:tcPr>
          <w:p w14:paraId="0ACC1DB7" w14:textId="77777777" w:rsidR="005B4C8B" w:rsidRDefault="005C4482" w:rsidP="00886AD8">
            <w:pPr>
              <w:jc w:val="center"/>
              <w:rPr>
                <w:rFonts w:ascii="Arial" w:hAnsi="Arial" w:cs="Arial"/>
              </w:rPr>
            </w:pPr>
            <w:r>
              <w:rPr>
                <w:rFonts w:ascii="Arial" w:hAnsi="Arial" w:cs="Arial"/>
              </w:rPr>
              <w:t>Exec Dir of People and Culture (Sean Leahy)</w:t>
            </w:r>
            <w:r w:rsidR="00EA6971">
              <w:rPr>
                <w:rFonts w:ascii="Arial" w:hAnsi="Arial" w:cs="Arial"/>
              </w:rPr>
              <w:t xml:space="preserve"> </w:t>
            </w:r>
          </w:p>
          <w:p w14:paraId="539CB385" w14:textId="77777777" w:rsidR="005B4C8B" w:rsidRDefault="005B4C8B" w:rsidP="00886AD8">
            <w:pPr>
              <w:jc w:val="center"/>
              <w:rPr>
                <w:rFonts w:ascii="Arial" w:hAnsi="Arial" w:cs="Arial"/>
              </w:rPr>
            </w:pPr>
          </w:p>
          <w:p w14:paraId="3D9FDE71" w14:textId="77777777" w:rsidR="005B4C8B" w:rsidRDefault="005B4C8B" w:rsidP="00886AD8">
            <w:pPr>
              <w:jc w:val="center"/>
              <w:rPr>
                <w:rFonts w:ascii="Arial" w:hAnsi="Arial" w:cs="Arial"/>
              </w:rPr>
            </w:pPr>
            <w:r>
              <w:rPr>
                <w:rFonts w:ascii="Arial" w:hAnsi="Arial" w:cs="Arial"/>
              </w:rPr>
              <w:t>Head of Staff Engagement</w:t>
            </w:r>
          </w:p>
          <w:p w14:paraId="392568D2" w14:textId="77777777" w:rsidR="00DC1FCD" w:rsidRDefault="005B4C8B" w:rsidP="005B4C8B">
            <w:pPr>
              <w:jc w:val="center"/>
              <w:rPr>
                <w:rFonts w:ascii="Arial" w:hAnsi="Arial" w:cs="Arial"/>
              </w:rPr>
            </w:pPr>
            <w:r>
              <w:rPr>
                <w:rFonts w:ascii="Arial" w:hAnsi="Arial" w:cs="Arial"/>
              </w:rPr>
              <w:t>(</w:t>
            </w:r>
            <w:r w:rsidR="00EA6971">
              <w:rPr>
                <w:rFonts w:ascii="Arial" w:hAnsi="Arial" w:cs="Arial"/>
              </w:rPr>
              <w:t xml:space="preserve">Jo </w:t>
            </w:r>
            <w:proofErr w:type="spellStart"/>
            <w:r w:rsidR="00EA6971">
              <w:rPr>
                <w:rFonts w:ascii="Arial" w:hAnsi="Arial" w:cs="Arial"/>
              </w:rPr>
              <w:t>Debenham</w:t>
            </w:r>
            <w:proofErr w:type="spellEnd"/>
            <w:r>
              <w:rPr>
                <w:rFonts w:ascii="Arial" w:hAnsi="Arial" w:cs="Arial"/>
              </w:rPr>
              <w:t>)</w:t>
            </w:r>
            <w:r w:rsidR="00EA6971">
              <w:rPr>
                <w:rFonts w:ascii="Arial" w:hAnsi="Arial" w:cs="Arial"/>
              </w:rPr>
              <w:t xml:space="preserve"> </w:t>
            </w:r>
          </w:p>
        </w:tc>
      </w:tr>
      <w:tr w:rsidR="00BA28C5" w14:paraId="4801E039" w14:textId="77777777" w:rsidTr="00823745">
        <w:trPr>
          <w:trHeight w:val="1683"/>
        </w:trPr>
        <w:tc>
          <w:tcPr>
            <w:tcW w:w="4962" w:type="dxa"/>
            <w:tcBorders>
              <w:top w:val="single" w:sz="2" w:space="0" w:color="auto"/>
              <w:left w:val="single" w:sz="12" w:space="0" w:color="auto"/>
              <w:bottom w:val="single" w:sz="2" w:space="0" w:color="auto"/>
            </w:tcBorders>
            <w:vAlign w:val="center"/>
          </w:tcPr>
          <w:p w14:paraId="22EB70BF" w14:textId="77777777" w:rsidR="00BA28C5" w:rsidRDefault="00BA28C5" w:rsidP="00BA28C5">
            <w:pPr>
              <w:rPr>
                <w:rFonts w:ascii="Arial" w:hAnsi="Arial" w:cs="Arial"/>
              </w:rPr>
            </w:pPr>
            <w:r w:rsidRPr="00FE768A">
              <w:rPr>
                <w:rFonts w:ascii="Arial" w:hAnsi="Arial" w:cs="Arial"/>
                <w:b/>
              </w:rPr>
              <w:t>[4.3.</w:t>
            </w:r>
            <w:r w:rsidR="00403F7B">
              <w:rPr>
                <w:rFonts w:ascii="Arial" w:hAnsi="Arial" w:cs="Arial"/>
                <w:b/>
              </w:rPr>
              <w:t>2</w:t>
            </w:r>
            <w:r w:rsidRPr="00FE768A">
              <w:rPr>
                <w:rFonts w:ascii="Arial" w:hAnsi="Arial" w:cs="Arial"/>
                <w:b/>
              </w:rPr>
              <w:t>]</w:t>
            </w:r>
            <w:r w:rsidRPr="00FE768A">
              <w:rPr>
                <w:rFonts w:ascii="Arial" w:hAnsi="Arial" w:cs="Arial"/>
              </w:rPr>
              <w:t xml:space="preserve"> Middle managers</w:t>
            </w:r>
            <w:r w:rsidR="00403F7B">
              <w:rPr>
                <w:rFonts w:ascii="Arial" w:hAnsi="Arial" w:cs="Arial"/>
              </w:rPr>
              <w:t xml:space="preserve"> </w:t>
            </w:r>
            <w:r w:rsidR="005F5640">
              <w:rPr>
                <w:rFonts w:ascii="Arial" w:hAnsi="Arial" w:cs="Arial"/>
              </w:rPr>
              <w:t xml:space="preserve">to encourage staff to become </w:t>
            </w:r>
            <w:r>
              <w:rPr>
                <w:rFonts w:ascii="Arial" w:hAnsi="Arial" w:cs="Arial"/>
              </w:rPr>
              <w:t>E</w:t>
            </w:r>
            <w:r w:rsidR="00C07FE2">
              <w:rPr>
                <w:rFonts w:ascii="Arial" w:hAnsi="Arial" w:cs="Arial"/>
              </w:rPr>
              <w:t>ngagement</w:t>
            </w:r>
            <w:r>
              <w:rPr>
                <w:rFonts w:ascii="Arial" w:hAnsi="Arial" w:cs="Arial"/>
              </w:rPr>
              <w:t xml:space="preserve"> Champions in</w:t>
            </w:r>
            <w:r w:rsidR="00E50D09">
              <w:rPr>
                <w:rFonts w:ascii="Arial" w:hAnsi="Arial" w:cs="Arial"/>
              </w:rPr>
              <w:t xml:space="preserve"> areas where one is not present, with a view of </w:t>
            </w:r>
            <w:r w:rsidR="005F5640">
              <w:rPr>
                <w:rFonts w:ascii="Arial" w:hAnsi="Arial" w:cs="Arial"/>
              </w:rPr>
              <w:t>ensuring that these are present in their services.</w:t>
            </w:r>
          </w:p>
          <w:p w14:paraId="3D5125A1" w14:textId="77777777" w:rsidR="009E05DF" w:rsidRDefault="009E05DF" w:rsidP="00BA28C5">
            <w:pPr>
              <w:rPr>
                <w:rFonts w:ascii="Arial" w:hAnsi="Arial" w:cs="Arial"/>
              </w:rPr>
            </w:pPr>
          </w:p>
          <w:p w14:paraId="6D1D6DF3" w14:textId="77777777" w:rsidR="009E05DF" w:rsidRPr="00FE768A" w:rsidRDefault="009E05DF" w:rsidP="009E05DF">
            <w:pPr>
              <w:rPr>
                <w:rFonts w:ascii="Arial" w:hAnsi="Arial" w:cs="Arial"/>
                <w:b/>
              </w:rPr>
            </w:pPr>
            <w:r w:rsidRPr="00FE768A">
              <w:rPr>
                <w:rFonts w:ascii="Arial" w:hAnsi="Arial" w:cs="Arial"/>
                <w:i/>
              </w:rPr>
              <w:t xml:space="preserve">Protected </w:t>
            </w:r>
            <w:r>
              <w:rPr>
                <w:rFonts w:ascii="Arial" w:hAnsi="Arial" w:cs="Arial"/>
                <w:i/>
              </w:rPr>
              <w:t>Characteristics: All</w:t>
            </w:r>
          </w:p>
        </w:tc>
        <w:tc>
          <w:tcPr>
            <w:tcW w:w="8789" w:type="dxa"/>
            <w:tcBorders>
              <w:top w:val="single" w:sz="2" w:space="0" w:color="auto"/>
              <w:bottom w:val="single" w:sz="2" w:space="0" w:color="auto"/>
            </w:tcBorders>
            <w:vAlign w:val="center"/>
          </w:tcPr>
          <w:p w14:paraId="1D0FE2AA" w14:textId="77777777" w:rsidR="00BA28C5" w:rsidRDefault="005F5640" w:rsidP="00F52A97">
            <w:pPr>
              <w:rPr>
                <w:rFonts w:ascii="Arial" w:hAnsi="Arial" w:cs="Arial"/>
              </w:rPr>
            </w:pPr>
            <w:r>
              <w:rPr>
                <w:rFonts w:ascii="Arial" w:hAnsi="Arial" w:cs="Arial"/>
                <w:b/>
              </w:rPr>
              <w:t xml:space="preserve">[2020-21] </w:t>
            </w:r>
            <w:r>
              <w:rPr>
                <w:rFonts w:ascii="Arial" w:hAnsi="Arial" w:cs="Arial"/>
              </w:rPr>
              <w:t xml:space="preserve">Throughout this period, Equality updates and articles regularly promote the Staff Engagement Champions program, with the importance of these roles to the team being promoted through Trust messaging. </w:t>
            </w:r>
            <w:r w:rsidR="00823745">
              <w:rPr>
                <w:rFonts w:ascii="Arial" w:hAnsi="Arial" w:cs="Arial"/>
              </w:rPr>
              <w:t>Managers have approached Equality Advisor on a regular basis to support implementation of Engagement Champions, and mapping these (</w:t>
            </w:r>
            <w:r w:rsidR="00823745" w:rsidRPr="00823745">
              <w:rPr>
                <w:rFonts w:ascii="Arial" w:hAnsi="Arial" w:cs="Arial"/>
                <w:i/>
              </w:rPr>
              <w:t>similar to the project in EDS 2019-20 with Equality Champions</w:t>
            </w:r>
            <w:r w:rsidR="00823745">
              <w:rPr>
                <w:rFonts w:ascii="Arial" w:hAnsi="Arial" w:cs="Arial"/>
              </w:rPr>
              <w:t>) will be discussed as part of the Senior Leadership Team meeting in March 2021.</w:t>
            </w:r>
          </w:p>
          <w:p w14:paraId="05775014" w14:textId="77777777" w:rsidR="005F5640" w:rsidRDefault="005F5640" w:rsidP="00F52A97">
            <w:pPr>
              <w:rPr>
                <w:rFonts w:ascii="Arial" w:hAnsi="Arial" w:cs="Arial"/>
              </w:rPr>
            </w:pPr>
          </w:p>
          <w:p w14:paraId="4D47CB35" w14:textId="77777777" w:rsidR="005F5640" w:rsidRPr="005F5640" w:rsidRDefault="005F5640" w:rsidP="00823745">
            <w:pPr>
              <w:rPr>
                <w:rFonts w:ascii="Arial" w:hAnsi="Arial" w:cs="Arial"/>
                <w:color w:val="00B050"/>
              </w:rPr>
            </w:pPr>
            <w:r w:rsidRPr="005F5640">
              <w:rPr>
                <w:rFonts w:ascii="Arial" w:hAnsi="Arial" w:cs="Arial"/>
                <w:b/>
              </w:rPr>
              <w:t>[December 2020]</w:t>
            </w:r>
            <w:r>
              <w:rPr>
                <w:rFonts w:ascii="Arial" w:hAnsi="Arial" w:cs="Arial"/>
              </w:rPr>
              <w:t xml:space="preserve"> Development of Bi-Monthly Equality Update by Equality advisor promotes the opportunities and resources available, and is shared with the Equality and Inclusion Sub-Committee,</w:t>
            </w:r>
            <w:r w:rsidR="00823745">
              <w:rPr>
                <w:rFonts w:ascii="Arial" w:hAnsi="Arial" w:cs="Arial"/>
              </w:rPr>
              <w:t xml:space="preserve"> Quality Committee, Chief E</w:t>
            </w:r>
            <w:r>
              <w:rPr>
                <w:rFonts w:ascii="Arial" w:hAnsi="Arial" w:cs="Arial"/>
              </w:rPr>
              <w:t>xecutive and made available to all staff through our Communications channels.</w:t>
            </w:r>
          </w:p>
        </w:tc>
        <w:tc>
          <w:tcPr>
            <w:tcW w:w="1701" w:type="dxa"/>
            <w:tcBorders>
              <w:top w:val="single" w:sz="2" w:space="0" w:color="auto"/>
              <w:bottom w:val="single" w:sz="2" w:space="0" w:color="auto"/>
              <w:right w:val="single" w:sz="12" w:space="0" w:color="auto"/>
            </w:tcBorders>
            <w:shd w:val="clear" w:color="auto" w:fill="EAF1DD" w:themeFill="accent3" w:themeFillTint="33"/>
            <w:vAlign w:val="center"/>
          </w:tcPr>
          <w:p w14:paraId="564B9615" w14:textId="77777777" w:rsidR="00823745" w:rsidRDefault="005C4482" w:rsidP="00886AD8">
            <w:pPr>
              <w:jc w:val="center"/>
              <w:rPr>
                <w:rFonts w:ascii="Arial" w:hAnsi="Arial" w:cs="Arial"/>
              </w:rPr>
            </w:pPr>
            <w:r>
              <w:rPr>
                <w:rFonts w:ascii="Arial" w:hAnsi="Arial" w:cs="Arial"/>
              </w:rPr>
              <w:t xml:space="preserve">Exec Dir of People and Culture </w:t>
            </w:r>
          </w:p>
          <w:p w14:paraId="2CC977B3" w14:textId="77777777" w:rsidR="00BA28C5" w:rsidRDefault="005C4482" w:rsidP="00886AD8">
            <w:pPr>
              <w:jc w:val="center"/>
              <w:rPr>
                <w:rFonts w:ascii="Arial" w:hAnsi="Arial" w:cs="Arial"/>
              </w:rPr>
            </w:pPr>
            <w:r>
              <w:rPr>
                <w:rFonts w:ascii="Arial" w:hAnsi="Arial" w:cs="Arial"/>
              </w:rPr>
              <w:t>(Sean Leahy)</w:t>
            </w:r>
          </w:p>
        </w:tc>
      </w:tr>
      <w:tr w:rsidR="002B7E48" w14:paraId="5BAD3859" w14:textId="77777777" w:rsidTr="00E15618">
        <w:trPr>
          <w:trHeight w:val="1526"/>
        </w:trPr>
        <w:tc>
          <w:tcPr>
            <w:tcW w:w="4962" w:type="dxa"/>
            <w:tcBorders>
              <w:top w:val="single" w:sz="2" w:space="0" w:color="auto"/>
              <w:left w:val="single" w:sz="12" w:space="0" w:color="auto"/>
              <w:bottom w:val="single" w:sz="2" w:space="0" w:color="auto"/>
            </w:tcBorders>
            <w:vAlign w:val="center"/>
          </w:tcPr>
          <w:p w14:paraId="0B03CE84" w14:textId="77777777" w:rsidR="002B7E48" w:rsidRPr="008D28B7" w:rsidRDefault="00F464B3" w:rsidP="00BA28C5">
            <w:pPr>
              <w:rPr>
                <w:rFonts w:ascii="Arial" w:hAnsi="Arial" w:cs="Arial"/>
              </w:rPr>
            </w:pPr>
            <w:r>
              <w:rPr>
                <w:rFonts w:ascii="Arial" w:hAnsi="Arial" w:cs="Arial"/>
                <w:b/>
              </w:rPr>
              <w:t>[</w:t>
            </w:r>
            <w:r w:rsidR="002B7E48">
              <w:rPr>
                <w:rFonts w:ascii="Arial" w:hAnsi="Arial" w:cs="Arial"/>
                <w:b/>
              </w:rPr>
              <w:t>4.3.3]</w:t>
            </w:r>
            <w:r w:rsidR="008D28B7">
              <w:rPr>
                <w:rFonts w:ascii="Arial" w:hAnsi="Arial" w:cs="Arial"/>
                <w:b/>
              </w:rPr>
              <w:t xml:space="preserve"> </w:t>
            </w:r>
            <w:r w:rsidR="008D28B7">
              <w:rPr>
                <w:rFonts w:ascii="Arial" w:hAnsi="Arial" w:cs="Arial"/>
              </w:rPr>
              <w:t xml:space="preserve">Review </w:t>
            </w:r>
            <w:r w:rsidR="008D28B7" w:rsidRPr="008D28B7">
              <w:rPr>
                <w:rFonts w:ascii="Arial" w:hAnsi="Arial" w:cs="Arial"/>
              </w:rPr>
              <w:t xml:space="preserve">structures </w:t>
            </w:r>
            <w:r w:rsidR="00FA039A" w:rsidRPr="008D28B7">
              <w:rPr>
                <w:rFonts w:ascii="Arial" w:hAnsi="Arial" w:cs="Arial"/>
              </w:rPr>
              <w:t>In li</w:t>
            </w:r>
            <w:r w:rsidR="009C54DF">
              <w:rPr>
                <w:rFonts w:ascii="Arial" w:hAnsi="Arial" w:cs="Arial"/>
              </w:rPr>
              <w:t>ne with People Plan ensure all Staff N</w:t>
            </w:r>
            <w:r w:rsidR="00FA039A" w:rsidRPr="008D28B7">
              <w:rPr>
                <w:rFonts w:ascii="Arial" w:hAnsi="Arial" w:cs="Arial"/>
              </w:rPr>
              <w:t>etworks</w:t>
            </w:r>
            <w:r w:rsidR="00FA039A" w:rsidRPr="00F464B3">
              <w:rPr>
                <w:rFonts w:ascii="Arial" w:hAnsi="Arial" w:cs="Arial"/>
              </w:rPr>
              <w:t xml:space="preserve"> are able to contribute to decision making.</w:t>
            </w:r>
          </w:p>
        </w:tc>
        <w:tc>
          <w:tcPr>
            <w:tcW w:w="8789" w:type="dxa"/>
            <w:tcBorders>
              <w:top w:val="single" w:sz="2" w:space="0" w:color="auto"/>
              <w:bottom w:val="single" w:sz="2" w:space="0" w:color="auto"/>
            </w:tcBorders>
            <w:vAlign w:val="center"/>
          </w:tcPr>
          <w:p w14:paraId="2C164F55" w14:textId="77777777" w:rsidR="004D2085" w:rsidRDefault="005B4C8B" w:rsidP="002B7E48">
            <w:pPr>
              <w:rPr>
                <w:rFonts w:ascii="Arial" w:hAnsi="Arial" w:cs="Arial"/>
              </w:rPr>
            </w:pPr>
            <w:r w:rsidRPr="005B4C8B">
              <w:rPr>
                <w:rFonts w:ascii="Arial" w:hAnsi="Arial" w:cs="Arial"/>
                <w:b/>
              </w:rPr>
              <w:t>[July 2020]</w:t>
            </w:r>
            <w:r>
              <w:rPr>
                <w:rFonts w:ascii="Arial" w:hAnsi="Arial" w:cs="Arial"/>
              </w:rPr>
              <w:t xml:space="preserve"> </w:t>
            </w:r>
            <w:r w:rsidR="002B7E48" w:rsidRPr="002B7E48">
              <w:rPr>
                <w:rFonts w:ascii="Arial" w:hAnsi="Arial" w:cs="Arial"/>
              </w:rPr>
              <w:t>C</w:t>
            </w:r>
            <w:r w:rsidR="004D2085">
              <w:rPr>
                <w:rFonts w:ascii="Arial" w:hAnsi="Arial" w:cs="Arial"/>
              </w:rPr>
              <w:t>OVID-19</w:t>
            </w:r>
            <w:r w:rsidR="002B7E48" w:rsidRPr="002B7E48">
              <w:rPr>
                <w:rFonts w:ascii="Arial" w:hAnsi="Arial" w:cs="Arial"/>
              </w:rPr>
              <w:t xml:space="preserve"> Command Meetings reviewed and</w:t>
            </w:r>
            <w:r w:rsidR="009C54DF">
              <w:rPr>
                <w:rFonts w:ascii="Arial" w:hAnsi="Arial" w:cs="Arial"/>
              </w:rPr>
              <w:t xml:space="preserve"> Staff</w:t>
            </w:r>
            <w:r w:rsidR="002B7E48" w:rsidRPr="002B7E48">
              <w:rPr>
                <w:rFonts w:ascii="Arial" w:hAnsi="Arial" w:cs="Arial"/>
              </w:rPr>
              <w:t xml:space="preserve"> Equality Networks now part of the Membership</w:t>
            </w:r>
            <w:r>
              <w:rPr>
                <w:rFonts w:ascii="Arial" w:hAnsi="Arial" w:cs="Arial"/>
              </w:rPr>
              <w:t>.</w:t>
            </w:r>
            <w:r w:rsidR="00266EFF">
              <w:rPr>
                <w:rFonts w:ascii="Arial" w:hAnsi="Arial" w:cs="Arial"/>
              </w:rPr>
              <w:t xml:space="preserve"> </w:t>
            </w:r>
            <w:r>
              <w:rPr>
                <w:rFonts w:ascii="Arial" w:hAnsi="Arial" w:cs="Arial"/>
              </w:rPr>
              <w:t xml:space="preserve"> </w:t>
            </w:r>
            <w:r w:rsidR="009C54DF">
              <w:rPr>
                <w:rFonts w:ascii="Arial" w:hAnsi="Arial" w:cs="Arial"/>
              </w:rPr>
              <w:t>Equality and Inclusion Sub-Committee Terms of Reference</w:t>
            </w:r>
            <w:r w:rsidR="002B7E48" w:rsidRPr="002B7E48">
              <w:rPr>
                <w:rFonts w:ascii="Arial" w:hAnsi="Arial" w:cs="Arial"/>
              </w:rPr>
              <w:t xml:space="preserve"> reviewed July 2020</w:t>
            </w:r>
            <w:r w:rsidR="009C54DF">
              <w:rPr>
                <w:rFonts w:ascii="Arial" w:hAnsi="Arial" w:cs="Arial"/>
              </w:rPr>
              <w:t xml:space="preserve">, with </w:t>
            </w:r>
            <w:r w:rsidR="002B7E48" w:rsidRPr="002B7E48">
              <w:rPr>
                <w:rFonts w:ascii="Arial" w:hAnsi="Arial" w:cs="Arial"/>
              </w:rPr>
              <w:t>Staff</w:t>
            </w:r>
            <w:r w:rsidR="009C54DF">
              <w:rPr>
                <w:rFonts w:ascii="Arial" w:hAnsi="Arial" w:cs="Arial"/>
              </w:rPr>
              <w:t xml:space="preserve"> Equality Network Chairs included as</w:t>
            </w:r>
            <w:r w:rsidR="002B7E48" w:rsidRPr="002B7E48">
              <w:rPr>
                <w:rFonts w:ascii="Arial" w:hAnsi="Arial" w:cs="Arial"/>
              </w:rPr>
              <w:t xml:space="preserve"> of</w:t>
            </w:r>
            <w:r w:rsidR="009C54DF">
              <w:rPr>
                <w:rFonts w:ascii="Arial" w:hAnsi="Arial" w:cs="Arial"/>
              </w:rPr>
              <w:t>ficial members of the committee who report to the Chair.</w:t>
            </w:r>
          </w:p>
          <w:p w14:paraId="6EEE3E40" w14:textId="77777777" w:rsidR="00087619" w:rsidRDefault="00087619" w:rsidP="002B7E48">
            <w:pPr>
              <w:rPr>
                <w:rFonts w:ascii="Arial" w:hAnsi="Arial" w:cs="Arial"/>
              </w:rPr>
            </w:pPr>
          </w:p>
          <w:p w14:paraId="0B8BFD26" w14:textId="396BCA3B" w:rsidR="00AE38B3" w:rsidRPr="00E15618" w:rsidRDefault="00E15618" w:rsidP="002B7E48">
            <w:pPr>
              <w:rPr>
                <w:rFonts w:ascii="Arial" w:hAnsi="Arial" w:cs="Arial"/>
                <w:b/>
              </w:rPr>
            </w:pPr>
            <w:r>
              <w:rPr>
                <w:rFonts w:ascii="Arial" w:hAnsi="Arial" w:cs="Arial"/>
                <w:b/>
              </w:rPr>
              <w:t>Cross Refer to People Plan</w:t>
            </w:r>
          </w:p>
        </w:tc>
        <w:tc>
          <w:tcPr>
            <w:tcW w:w="1701" w:type="dxa"/>
            <w:tcBorders>
              <w:top w:val="single" w:sz="2" w:space="0" w:color="auto"/>
              <w:bottom w:val="single" w:sz="2" w:space="0" w:color="auto"/>
              <w:right w:val="single" w:sz="12" w:space="0" w:color="auto"/>
            </w:tcBorders>
            <w:shd w:val="clear" w:color="auto" w:fill="EAF1DD" w:themeFill="accent3" w:themeFillTint="33"/>
            <w:vAlign w:val="center"/>
          </w:tcPr>
          <w:p w14:paraId="147B5D0B" w14:textId="77777777" w:rsidR="002B7E48" w:rsidRDefault="008D28B7" w:rsidP="00886AD8">
            <w:pPr>
              <w:jc w:val="center"/>
              <w:rPr>
                <w:rFonts w:ascii="Arial" w:hAnsi="Arial" w:cs="Arial"/>
              </w:rPr>
            </w:pPr>
            <w:r>
              <w:rPr>
                <w:rFonts w:ascii="Arial" w:hAnsi="Arial" w:cs="Arial"/>
              </w:rPr>
              <w:t>Exec Dir of People and Culture (Sean Leahy)</w:t>
            </w:r>
          </w:p>
        </w:tc>
      </w:tr>
    </w:tbl>
    <w:p w14:paraId="1F57A7DE" w14:textId="77777777" w:rsidR="006C66A9" w:rsidRPr="00ED6CEA" w:rsidRDefault="006C66A9" w:rsidP="00E15618">
      <w:pPr>
        <w:rPr>
          <w:sz w:val="40"/>
        </w:rPr>
      </w:pPr>
    </w:p>
    <w:sectPr w:rsidR="006C66A9" w:rsidRPr="00ED6CEA" w:rsidSect="00260327">
      <w:pgSz w:w="16838" w:h="11906" w:orient="landscape"/>
      <w:pgMar w:top="1440" w:right="1440" w:bottom="1440" w:left="1440" w:header="708" w:footer="708"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F5BCFCB" w15:done="0"/>
  <w15:commentEx w15:paraId="603F7849" w15:done="0"/>
  <w15:commentEx w15:paraId="7DF664AE" w15:done="0"/>
  <w15:commentEx w15:paraId="70815115" w15:done="0"/>
  <w15:commentEx w15:paraId="2C1085CC" w15:done="0"/>
  <w15:commentEx w15:paraId="10E99DA2" w15:done="0"/>
  <w15:commentEx w15:paraId="6D50FE01" w15:done="0"/>
  <w15:commentEx w15:paraId="572D685E" w15:done="0"/>
  <w15:commentEx w15:paraId="0409CFAB" w15:done="0"/>
  <w15:commentEx w15:paraId="07708DB8" w15:done="0"/>
  <w15:commentEx w15:paraId="03F980F9" w15:done="0"/>
  <w15:commentEx w15:paraId="15D57B9E" w15:done="0"/>
  <w15:commentEx w15:paraId="39F427DA" w15:done="0"/>
  <w15:commentEx w15:paraId="1651C0C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157D650" w14:textId="77777777" w:rsidR="004235ED" w:rsidRDefault="004235ED" w:rsidP="00ED6CEA">
      <w:pPr>
        <w:spacing w:after="0" w:line="240" w:lineRule="auto"/>
      </w:pPr>
      <w:r>
        <w:separator/>
      </w:r>
    </w:p>
  </w:endnote>
  <w:endnote w:type="continuationSeparator" w:id="0">
    <w:p w14:paraId="765DF786" w14:textId="77777777" w:rsidR="004235ED" w:rsidRDefault="004235ED" w:rsidP="00ED6C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Frutiger LT Pro 45 Light">
    <w:altName w:val="Frutiger LT Pro 45 Light"/>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66654886"/>
      <w:docPartObj>
        <w:docPartGallery w:val="Page Numbers (Bottom of Page)"/>
        <w:docPartUnique/>
      </w:docPartObj>
    </w:sdtPr>
    <w:sdtEndPr>
      <w:rPr>
        <w:noProof/>
      </w:rPr>
    </w:sdtEndPr>
    <w:sdtContent>
      <w:p w14:paraId="4E96A8C7" w14:textId="0A918239" w:rsidR="00A61AAB" w:rsidRDefault="00A61AAB">
        <w:pPr>
          <w:pStyle w:val="Footer"/>
          <w:jc w:val="center"/>
        </w:pPr>
        <w:r>
          <w:rPr>
            <w:noProof/>
            <w:lang w:eastAsia="en-GB"/>
          </w:rPr>
          <mc:AlternateContent>
            <mc:Choice Requires="wps">
              <w:drawing>
                <wp:anchor distT="0" distB="0" distL="114300" distR="114300" simplePos="0" relativeHeight="251659264" behindDoc="0" locked="0" layoutInCell="1" allowOverlap="1" wp14:anchorId="7B61BEF4" wp14:editId="38A9B16B">
                  <wp:simplePos x="0" y="0"/>
                  <wp:positionH relativeFrom="column">
                    <wp:posOffset>6985000</wp:posOffset>
                  </wp:positionH>
                  <wp:positionV relativeFrom="paragraph">
                    <wp:posOffset>100965</wp:posOffset>
                  </wp:positionV>
                  <wp:extent cx="2486660" cy="1403985"/>
                  <wp:effectExtent l="0" t="0" r="8890" b="95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660" cy="1403985"/>
                          </a:xfrm>
                          <a:prstGeom prst="rect">
                            <a:avLst/>
                          </a:prstGeom>
                          <a:solidFill>
                            <a:srgbClr val="FFFFFF"/>
                          </a:solidFill>
                          <a:ln w="9525">
                            <a:noFill/>
                            <a:miter lim="800000"/>
                            <a:headEnd/>
                            <a:tailEnd/>
                          </a:ln>
                        </wps:spPr>
                        <wps:txbx>
                          <w:txbxContent>
                            <w:p w14:paraId="1FB5AF1F" w14:textId="08B70C19" w:rsidR="00A61AAB" w:rsidRPr="00A70299" w:rsidRDefault="00A61AAB">
                              <w:pPr>
                                <w:rPr>
                                  <w:rFonts w:ascii="Arial" w:hAnsi="Arial" w:cs="Arial"/>
                                  <w:b/>
                                  <w:sz w:val="24"/>
                                </w:rPr>
                              </w:pPr>
                              <w:r w:rsidRPr="00A70299">
                                <w:rPr>
                                  <w:rFonts w:ascii="Arial" w:hAnsi="Arial" w:cs="Arial"/>
                                  <w:b/>
                                  <w:sz w:val="24"/>
                                </w:rPr>
                                <w:t xml:space="preserve">EDS2 – </w:t>
                              </w:r>
                              <w:r w:rsidR="00F479B5">
                                <w:rPr>
                                  <w:rFonts w:ascii="Arial" w:hAnsi="Arial" w:cs="Arial"/>
                                  <w:b/>
                                  <w:sz w:val="24"/>
                                </w:rPr>
                                <w:t xml:space="preserve">2020- </w:t>
                              </w:r>
                              <w:r>
                                <w:rPr>
                                  <w:rFonts w:ascii="Arial" w:hAnsi="Arial" w:cs="Arial"/>
                                  <w:b/>
                                  <w:sz w:val="24"/>
                                </w:rPr>
                                <w:t>2021</w:t>
                              </w:r>
                              <w:r w:rsidR="005B3749">
                                <w:rPr>
                                  <w:rFonts w:ascii="Arial" w:hAnsi="Arial" w:cs="Arial"/>
                                  <w:b/>
                                  <w:sz w:val="24"/>
                                </w:rPr>
                                <w:t xml:space="preserve"> (Final)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550pt;margin-top:7.95pt;width:195.8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" stroked="f">
                  <v:textbox style="mso-fit-shape-to-text:t">
                    <w:txbxContent>
                      <w:p w14:paraId="1FB5AF1F" w14:textId="08B70C19" w:rsidR="00A61AAB" w:rsidRPr="00A70299" w:rsidRDefault="00A61AAB">
                        <w:pPr>
                          <w:rPr>
                            <w:rFonts w:ascii="Arial" w:hAnsi="Arial" w:cs="Arial"/>
                            <w:b/>
                            <w:sz w:val="24"/>
                          </w:rPr>
                        </w:pPr>
                        <w:r w:rsidRPr="00A70299">
                          <w:rPr>
                            <w:rFonts w:ascii="Arial" w:hAnsi="Arial" w:cs="Arial"/>
                            <w:b/>
                            <w:sz w:val="24"/>
                          </w:rPr>
                          <w:t xml:space="preserve">EDS2 – </w:t>
                        </w:r>
                        <w:r w:rsidR="00F479B5">
                          <w:rPr>
                            <w:rFonts w:ascii="Arial" w:hAnsi="Arial" w:cs="Arial"/>
                            <w:b/>
                            <w:sz w:val="24"/>
                          </w:rPr>
                          <w:t xml:space="preserve">2020- </w:t>
                        </w:r>
                        <w:r>
                          <w:rPr>
                            <w:rFonts w:ascii="Arial" w:hAnsi="Arial" w:cs="Arial"/>
                            <w:b/>
                            <w:sz w:val="24"/>
                          </w:rPr>
                          <w:t>2021</w:t>
                        </w:r>
                        <w:r w:rsidR="005B3749">
                          <w:rPr>
                            <w:rFonts w:ascii="Arial" w:hAnsi="Arial" w:cs="Arial"/>
                            <w:b/>
                            <w:sz w:val="24"/>
                          </w:rPr>
                          <w:t xml:space="preserve"> (Final)</w:t>
                        </w:r>
                      </w:p>
                    </w:txbxContent>
                  </v:textbox>
                </v:shape>
              </w:pict>
            </mc:Fallback>
          </mc:AlternateContent>
        </w:r>
        <w:r>
          <w:fldChar w:fldCharType="begin"/>
        </w:r>
        <w:r>
          <w:instrText xml:space="preserve"> PAGE   \* MERGEFORMAT </w:instrText>
        </w:r>
        <w:r>
          <w:fldChar w:fldCharType="separate"/>
        </w:r>
        <w:r w:rsidR="00DE153E">
          <w:rPr>
            <w:noProof/>
          </w:rPr>
          <w:t>1</w:t>
        </w:r>
        <w:r>
          <w:rPr>
            <w:noProof/>
          </w:rPr>
          <w:fldChar w:fldCharType="end"/>
        </w:r>
      </w:p>
    </w:sdtContent>
  </w:sdt>
  <w:p w14:paraId="04D5B629" w14:textId="77777777" w:rsidR="00A61AAB" w:rsidRDefault="00A61AA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5383CCD" w14:textId="77777777" w:rsidR="004235ED" w:rsidRDefault="004235ED" w:rsidP="00ED6CEA">
      <w:pPr>
        <w:spacing w:after="0" w:line="240" w:lineRule="auto"/>
      </w:pPr>
      <w:r>
        <w:separator/>
      </w:r>
    </w:p>
  </w:footnote>
  <w:footnote w:type="continuationSeparator" w:id="0">
    <w:p w14:paraId="4ECA85C0" w14:textId="77777777" w:rsidR="004235ED" w:rsidRDefault="004235ED" w:rsidP="00ED6CE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60D45F" w14:textId="77777777" w:rsidR="00A61AAB" w:rsidRDefault="00A61AAB">
    <w:pPr>
      <w:pStyle w:val="Header"/>
    </w:pPr>
    <w:r>
      <w:rPr>
        <w:noProof/>
        <w:lang w:eastAsia="en-GB"/>
      </w:rPr>
      <w:drawing>
        <wp:anchor distT="0" distB="0" distL="114300" distR="114300" simplePos="0" relativeHeight="251657216" behindDoc="1" locked="0" layoutInCell="1" allowOverlap="1" wp14:anchorId="4C26C5BD" wp14:editId="067CC36C">
          <wp:simplePos x="0" y="0"/>
          <wp:positionH relativeFrom="column">
            <wp:posOffset>7751151</wp:posOffset>
          </wp:positionH>
          <wp:positionV relativeFrom="paragraph">
            <wp:posOffset>-227150</wp:posOffset>
          </wp:positionV>
          <wp:extent cx="1752600" cy="502608"/>
          <wp:effectExtent l="0" t="0" r="0" b="0"/>
          <wp:wrapNone/>
          <wp:docPr id="5" name="Picture 5" descr="https://input.eput.nhs.uk/DocumentCentre/PublishingImages/EPUT%20Trust%20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nput.eput.nhs.uk/DocumentCentre/PublishingImages/EPUT%20Trust%20Logo.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52600" cy="502608"/>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47446D"/>
    <w:multiLevelType w:val="hybridMultilevel"/>
    <w:tmpl w:val="A8B0F82E"/>
    <w:lvl w:ilvl="0" w:tplc="C73E13B0">
      <w:numFmt w:val="bullet"/>
      <w:lvlText w:val=""/>
      <w:lvlJc w:val="left"/>
      <w:pPr>
        <w:ind w:left="720" w:hanging="360"/>
      </w:pPr>
      <w:rPr>
        <w:rFonts w:ascii="Symbol" w:eastAsiaTheme="minorHAnsi"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0361A49"/>
    <w:multiLevelType w:val="hybridMultilevel"/>
    <w:tmpl w:val="45A06C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8995240"/>
    <w:multiLevelType w:val="hybridMultilevel"/>
    <w:tmpl w:val="4F142F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A3518BF"/>
    <w:multiLevelType w:val="hybridMultilevel"/>
    <w:tmpl w:val="AD6CBB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1A3F2722"/>
    <w:multiLevelType w:val="hybridMultilevel"/>
    <w:tmpl w:val="D4ECFF4A"/>
    <w:lvl w:ilvl="0" w:tplc="DB222A7C">
      <w:start w:val="1"/>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B6F3A6C"/>
    <w:multiLevelType w:val="hybridMultilevel"/>
    <w:tmpl w:val="0A4A2060"/>
    <w:lvl w:ilvl="0" w:tplc="AE522566">
      <w:start w:val="12"/>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CEC3501"/>
    <w:multiLevelType w:val="hybridMultilevel"/>
    <w:tmpl w:val="557C09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2013E9A"/>
    <w:multiLevelType w:val="hybridMultilevel"/>
    <w:tmpl w:val="B3042B88"/>
    <w:lvl w:ilvl="0" w:tplc="04A8DF8C">
      <w:start w:val="1"/>
      <w:numFmt w:val="decimal"/>
      <w:lvlText w:val="%1."/>
      <w:lvlJc w:val="left"/>
      <w:pPr>
        <w:ind w:left="720"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2A437835"/>
    <w:multiLevelType w:val="hybridMultilevel"/>
    <w:tmpl w:val="D1DC8738"/>
    <w:lvl w:ilvl="0" w:tplc="DB222A7C">
      <w:start w:val="1"/>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A442143"/>
    <w:multiLevelType w:val="hybridMultilevel"/>
    <w:tmpl w:val="5B7878D6"/>
    <w:lvl w:ilvl="0" w:tplc="08090013">
      <w:start w:val="1"/>
      <w:numFmt w:val="upperRoman"/>
      <w:lvlText w:val="%1."/>
      <w:lvlJc w:val="righ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nsid w:val="31596FA3"/>
    <w:multiLevelType w:val="hybridMultilevel"/>
    <w:tmpl w:val="36A49A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8C64D95"/>
    <w:multiLevelType w:val="hybridMultilevel"/>
    <w:tmpl w:val="3DBA93CE"/>
    <w:lvl w:ilvl="0" w:tplc="BF4AE9A6">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8EF6E16"/>
    <w:multiLevelType w:val="hybridMultilevel"/>
    <w:tmpl w:val="1E2E27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39DA0D54"/>
    <w:multiLevelType w:val="hybridMultilevel"/>
    <w:tmpl w:val="03F884C4"/>
    <w:lvl w:ilvl="0" w:tplc="DB222A7C">
      <w:start w:val="1"/>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3B8F227A"/>
    <w:multiLevelType w:val="hybridMultilevel"/>
    <w:tmpl w:val="9D820F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3FB843F6"/>
    <w:multiLevelType w:val="hybridMultilevel"/>
    <w:tmpl w:val="1444DD62"/>
    <w:lvl w:ilvl="0" w:tplc="DB222A7C">
      <w:start w:val="1"/>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40AC3FCF"/>
    <w:multiLevelType w:val="hybridMultilevel"/>
    <w:tmpl w:val="50042BE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42481601"/>
    <w:multiLevelType w:val="hybridMultilevel"/>
    <w:tmpl w:val="8F54F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42DA7775"/>
    <w:multiLevelType w:val="multilevel"/>
    <w:tmpl w:val="4AAE6B64"/>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42E80BBC"/>
    <w:multiLevelType w:val="hybridMultilevel"/>
    <w:tmpl w:val="C6460542"/>
    <w:lvl w:ilvl="0" w:tplc="04A8DF8C">
      <w:start w:val="1"/>
      <w:numFmt w:val="decimal"/>
      <w:lvlText w:val="%1."/>
      <w:lvlJc w:val="left"/>
      <w:pPr>
        <w:ind w:left="720"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49493437"/>
    <w:multiLevelType w:val="hybridMultilevel"/>
    <w:tmpl w:val="AEA22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4F7461CF"/>
    <w:multiLevelType w:val="hybridMultilevel"/>
    <w:tmpl w:val="56940092"/>
    <w:lvl w:ilvl="0" w:tplc="C3DA38EC">
      <w:start w:val="3"/>
      <w:numFmt w:val="bullet"/>
      <w:lvlText w:val=""/>
      <w:lvlJc w:val="left"/>
      <w:pPr>
        <w:ind w:left="360" w:hanging="360"/>
      </w:pPr>
      <w:rPr>
        <w:rFonts w:ascii="Symbol" w:eastAsiaTheme="minorHAnsi" w:hAnsi="Symbol" w:cstheme="minorBid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nsid w:val="518364CE"/>
    <w:multiLevelType w:val="hybridMultilevel"/>
    <w:tmpl w:val="7B02803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56FF4E57"/>
    <w:multiLevelType w:val="hybridMultilevel"/>
    <w:tmpl w:val="8C46C44C"/>
    <w:lvl w:ilvl="0" w:tplc="22929428">
      <w:start w:val="1"/>
      <w:numFmt w:val="decimal"/>
      <w:lvlText w:val="%1)"/>
      <w:lvlJc w:val="left"/>
      <w:pPr>
        <w:ind w:left="720" w:hanging="360"/>
      </w:pPr>
      <w:rPr>
        <w:b/>
        <w:color w:val="7030A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5AD56A68"/>
    <w:multiLevelType w:val="hybridMultilevel"/>
    <w:tmpl w:val="B74EB90E"/>
    <w:lvl w:ilvl="0" w:tplc="08090001">
      <w:start w:val="1"/>
      <w:numFmt w:val="bullet"/>
      <w:lvlText w:val=""/>
      <w:lvlJc w:val="left"/>
      <w:pPr>
        <w:ind w:left="360" w:hanging="36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nsid w:val="5AF82DD3"/>
    <w:multiLevelType w:val="hybridMultilevel"/>
    <w:tmpl w:val="58DA070C"/>
    <w:lvl w:ilvl="0" w:tplc="DB222A7C">
      <w:start w:val="1"/>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5C404A2B"/>
    <w:multiLevelType w:val="hybridMultilevel"/>
    <w:tmpl w:val="2FD2DA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5E14016D"/>
    <w:multiLevelType w:val="hybridMultilevel"/>
    <w:tmpl w:val="1A382BB6"/>
    <w:lvl w:ilvl="0" w:tplc="C3DA38EC">
      <w:start w:val="3"/>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5F9362C9"/>
    <w:multiLevelType w:val="hybridMultilevel"/>
    <w:tmpl w:val="07F46CFA"/>
    <w:lvl w:ilvl="0" w:tplc="C73E13B0">
      <w:numFmt w:val="bullet"/>
      <w:lvlText w:val=""/>
      <w:lvlJc w:val="left"/>
      <w:pPr>
        <w:ind w:left="783" w:hanging="360"/>
      </w:pPr>
      <w:rPr>
        <w:rFonts w:ascii="Symbol" w:eastAsiaTheme="minorHAnsi" w:hAnsi="Symbol" w:cs="Arial" w:hint="default"/>
      </w:rPr>
    </w:lvl>
    <w:lvl w:ilvl="1" w:tplc="08090003" w:tentative="1">
      <w:start w:val="1"/>
      <w:numFmt w:val="bullet"/>
      <w:lvlText w:val="o"/>
      <w:lvlJc w:val="left"/>
      <w:pPr>
        <w:ind w:left="1503" w:hanging="360"/>
      </w:pPr>
      <w:rPr>
        <w:rFonts w:ascii="Courier New" w:hAnsi="Courier New" w:cs="Courier New" w:hint="default"/>
      </w:rPr>
    </w:lvl>
    <w:lvl w:ilvl="2" w:tplc="08090005" w:tentative="1">
      <w:start w:val="1"/>
      <w:numFmt w:val="bullet"/>
      <w:lvlText w:val=""/>
      <w:lvlJc w:val="left"/>
      <w:pPr>
        <w:ind w:left="2223" w:hanging="360"/>
      </w:pPr>
      <w:rPr>
        <w:rFonts w:ascii="Wingdings" w:hAnsi="Wingdings" w:hint="default"/>
      </w:rPr>
    </w:lvl>
    <w:lvl w:ilvl="3" w:tplc="08090001" w:tentative="1">
      <w:start w:val="1"/>
      <w:numFmt w:val="bullet"/>
      <w:lvlText w:val=""/>
      <w:lvlJc w:val="left"/>
      <w:pPr>
        <w:ind w:left="2943" w:hanging="360"/>
      </w:pPr>
      <w:rPr>
        <w:rFonts w:ascii="Symbol" w:hAnsi="Symbol" w:hint="default"/>
      </w:rPr>
    </w:lvl>
    <w:lvl w:ilvl="4" w:tplc="08090003" w:tentative="1">
      <w:start w:val="1"/>
      <w:numFmt w:val="bullet"/>
      <w:lvlText w:val="o"/>
      <w:lvlJc w:val="left"/>
      <w:pPr>
        <w:ind w:left="3663" w:hanging="360"/>
      </w:pPr>
      <w:rPr>
        <w:rFonts w:ascii="Courier New" w:hAnsi="Courier New" w:cs="Courier New" w:hint="default"/>
      </w:rPr>
    </w:lvl>
    <w:lvl w:ilvl="5" w:tplc="08090005" w:tentative="1">
      <w:start w:val="1"/>
      <w:numFmt w:val="bullet"/>
      <w:lvlText w:val=""/>
      <w:lvlJc w:val="left"/>
      <w:pPr>
        <w:ind w:left="4383" w:hanging="360"/>
      </w:pPr>
      <w:rPr>
        <w:rFonts w:ascii="Wingdings" w:hAnsi="Wingdings" w:hint="default"/>
      </w:rPr>
    </w:lvl>
    <w:lvl w:ilvl="6" w:tplc="08090001" w:tentative="1">
      <w:start w:val="1"/>
      <w:numFmt w:val="bullet"/>
      <w:lvlText w:val=""/>
      <w:lvlJc w:val="left"/>
      <w:pPr>
        <w:ind w:left="5103" w:hanging="360"/>
      </w:pPr>
      <w:rPr>
        <w:rFonts w:ascii="Symbol" w:hAnsi="Symbol" w:hint="default"/>
      </w:rPr>
    </w:lvl>
    <w:lvl w:ilvl="7" w:tplc="08090003" w:tentative="1">
      <w:start w:val="1"/>
      <w:numFmt w:val="bullet"/>
      <w:lvlText w:val="o"/>
      <w:lvlJc w:val="left"/>
      <w:pPr>
        <w:ind w:left="5823" w:hanging="360"/>
      </w:pPr>
      <w:rPr>
        <w:rFonts w:ascii="Courier New" w:hAnsi="Courier New" w:cs="Courier New" w:hint="default"/>
      </w:rPr>
    </w:lvl>
    <w:lvl w:ilvl="8" w:tplc="08090005" w:tentative="1">
      <w:start w:val="1"/>
      <w:numFmt w:val="bullet"/>
      <w:lvlText w:val=""/>
      <w:lvlJc w:val="left"/>
      <w:pPr>
        <w:ind w:left="6543" w:hanging="360"/>
      </w:pPr>
      <w:rPr>
        <w:rFonts w:ascii="Wingdings" w:hAnsi="Wingdings" w:hint="default"/>
      </w:rPr>
    </w:lvl>
  </w:abstractNum>
  <w:abstractNum w:abstractNumId="29">
    <w:nsid w:val="67724DF1"/>
    <w:multiLevelType w:val="hybridMultilevel"/>
    <w:tmpl w:val="92621EC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67D47DA1"/>
    <w:multiLevelType w:val="hybridMultilevel"/>
    <w:tmpl w:val="BE5C5C38"/>
    <w:lvl w:ilvl="0" w:tplc="6F5A5BE4">
      <w:start w:val="1"/>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68D053CC"/>
    <w:multiLevelType w:val="hybridMultilevel"/>
    <w:tmpl w:val="F922154C"/>
    <w:lvl w:ilvl="0" w:tplc="C3DA38EC">
      <w:start w:val="3"/>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6A225A58"/>
    <w:multiLevelType w:val="hybridMultilevel"/>
    <w:tmpl w:val="6EE230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6BB834EB"/>
    <w:multiLevelType w:val="hybridMultilevel"/>
    <w:tmpl w:val="68AAAA26"/>
    <w:lvl w:ilvl="0" w:tplc="0809000F">
      <w:start w:val="1"/>
      <w:numFmt w:val="decimal"/>
      <w:lvlText w:val="%1."/>
      <w:lvlJc w:val="left"/>
      <w:pPr>
        <w:ind w:left="720" w:hanging="360"/>
      </w:pPr>
    </w:lvl>
    <w:lvl w:ilvl="1" w:tplc="E09082BE">
      <w:numFmt w:val="bullet"/>
      <w:lvlText w:val="•"/>
      <w:lvlJc w:val="left"/>
      <w:pPr>
        <w:ind w:left="1800" w:hanging="720"/>
      </w:pPr>
      <w:rPr>
        <w:rFonts w:ascii="Arial" w:eastAsiaTheme="minorHAnsi" w:hAnsi="Arial" w:cs="Aria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nsid w:val="7B1105FC"/>
    <w:multiLevelType w:val="hybridMultilevel"/>
    <w:tmpl w:val="9EC207EA"/>
    <w:lvl w:ilvl="0" w:tplc="6F5A5BE4">
      <w:start w:val="1"/>
      <w:numFmt w:val="bullet"/>
      <w:lvlText w:val=""/>
      <w:lvlJc w:val="left"/>
      <w:pPr>
        <w:ind w:left="720" w:hanging="360"/>
      </w:pPr>
      <w:rPr>
        <w:rFonts w:ascii="Symbol" w:eastAsiaTheme="minorHAnsi"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3"/>
  </w:num>
  <w:num w:numId="2">
    <w:abstractNumId w:val="7"/>
  </w:num>
  <w:num w:numId="3">
    <w:abstractNumId w:val="19"/>
  </w:num>
  <w:num w:numId="4">
    <w:abstractNumId w:val="29"/>
  </w:num>
  <w:num w:numId="5">
    <w:abstractNumId w:val="24"/>
  </w:num>
  <w:num w:numId="6">
    <w:abstractNumId w:val="16"/>
  </w:num>
  <w:num w:numId="7">
    <w:abstractNumId w:val="9"/>
  </w:num>
  <w:num w:numId="8">
    <w:abstractNumId w:val="23"/>
  </w:num>
  <w:num w:numId="9">
    <w:abstractNumId w:val="25"/>
  </w:num>
  <w:num w:numId="10">
    <w:abstractNumId w:val="13"/>
  </w:num>
  <w:num w:numId="11">
    <w:abstractNumId w:val="15"/>
  </w:num>
  <w:num w:numId="12">
    <w:abstractNumId w:val="8"/>
  </w:num>
  <w:num w:numId="13">
    <w:abstractNumId w:val="4"/>
  </w:num>
  <w:num w:numId="14">
    <w:abstractNumId w:val="18"/>
  </w:num>
  <w:num w:numId="15">
    <w:abstractNumId w:val="17"/>
  </w:num>
  <w:num w:numId="16">
    <w:abstractNumId w:val="2"/>
  </w:num>
  <w:num w:numId="17">
    <w:abstractNumId w:val="27"/>
  </w:num>
  <w:num w:numId="18">
    <w:abstractNumId w:val="21"/>
  </w:num>
  <w:num w:numId="19">
    <w:abstractNumId w:val="3"/>
  </w:num>
  <w:num w:numId="20">
    <w:abstractNumId w:val="31"/>
  </w:num>
  <w:num w:numId="21">
    <w:abstractNumId w:val="30"/>
  </w:num>
  <w:num w:numId="22">
    <w:abstractNumId w:val="34"/>
  </w:num>
  <w:num w:numId="23">
    <w:abstractNumId w:val="22"/>
  </w:num>
  <w:num w:numId="24">
    <w:abstractNumId w:val="5"/>
  </w:num>
  <w:num w:numId="25">
    <w:abstractNumId w:val="20"/>
  </w:num>
  <w:num w:numId="26">
    <w:abstractNumId w:val="12"/>
  </w:num>
  <w:num w:numId="27">
    <w:abstractNumId w:val="6"/>
  </w:num>
  <w:num w:numId="28">
    <w:abstractNumId w:val="14"/>
  </w:num>
  <w:num w:numId="29">
    <w:abstractNumId w:val="26"/>
  </w:num>
  <w:num w:numId="30">
    <w:abstractNumId w:val="32"/>
  </w:num>
  <w:num w:numId="31">
    <w:abstractNumId w:val="1"/>
  </w:num>
  <w:num w:numId="32">
    <w:abstractNumId w:val="0"/>
  </w:num>
  <w:num w:numId="33">
    <w:abstractNumId w:val="28"/>
  </w:num>
  <w:num w:numId="34">
    <w:abstractNumId w:val="10"/>
  </w:num>
  <w:num w:numId="3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63E9"/>
    <w:rsid w:val="00006917"/>
    <w:rsid w:val="0002485B"/>
    <w:rsid w:val="0003441D"/>
    <w:rsid w:val="0003450B"/>
    <w:rsid w:val="00036046"/>
    <w:rsid w:val="00042174"/>
    <w:rsid w:val="000505FF"/>
    <w:rsid w:val="00052E22"/>
    <w:rsid w:val="00061B8E"/>
    <w:rsid w:val="00061F59"/>
    <w:rsid w:val="00063EE7"/>
    <w:rsid w:val="00066A27"/>
    <w:rsid w:val="00072AEF"/>
    <w:rsid w:val="00074DF1"/>
    <w:rsid w:val="00082AED"/>
    <w:rsid w:val="0008459F"/>
    <w:rsid w:val="00087619"/>
    <w:rsid w:val="00092083"/>
    <w:rsid w:val="00095B8D"/>
    <w:rsid w:val="00097F41"/>
    <w:rsid w:val="000A3B4E"/>
    <w:rsid w:val="000B237E"/>
    <w:rsid w:val="000B4DCB"/>
    <w:rsid w:val="000D0693"/>
    <w:rsid w:val="000D0995"/>
    <w:rsid w:val="000D6509"/>
    <w:rsid w:val="000E04B6"/>
    <w:rsid w:val="000E1E08"/>
    <w:rsid w:val="000E2201"/>
    <w:rsid w:val="000F073B"/>
    <w:rsid w:val="000F0ABC"/>
    <w:rsid w:val="000F515D"/>
    <w:rsid w:val="000F7888"/>
    <w:rsid w:val="000F7E9B"/>
    <w:rsid w:val="00107082"/>
    <w:rsid w:val="00107B51"/>
    <w:rsid w:val="00110F9E"/>
    <w:rsid w:val="00111CF8"/>
    <w:rsid w:val="0011234C"/>
    <w:rsid w:val="00123703"/>
    <w:rsid w:val="00125A22"/>
    <w:rsid w:val="001318C3"/>
    <w:rsid w:val="001429B4"/>
    <w:rsid w:val="0014300A"/>
    <w:rsid w:val="00143D84"/>
    <w:rsid w:val="00144396"/>
    <w:rsid w:val="001473B9"/>
    <w:rsid w:val="001529E4"/>
    <w:rsid w:val="00152E7D"/>
    <w:rsid w:val="00154192"/>
    <w:rsid w:val="00157C6C"/>
    <w:rsid w:val="001623FF"/>
    <w:rsid w:val="00163F19"/>
    <w:rsid w:val="001652CB"/>
    <w:rsid w:val="00165B95"/>
    <w:rsid w:val="00171D1C"/>
    <w:rsid w:val="00175E0A"/>
    <w:rsid w:val="0018685F"/>
    <w:rsid w:val="001974C2"/>
    <w:rsid w:val="001A1BCA"/>
    <w:rsid w:val="001B1B0D"/>
    <w:rsid w:val="001B3054"/>
    <w:rsid w:val="001B631C"/>
    <w:rsid w:val="001C4E2B"/>
    <w:rsid w:val="001C5260"/>
    <w:rsid w:val="001D59AB"/>
    <w:rsid w:val="001E601C"/>
    <w:rsid w:val="001F0D17"/>
    <w:rsid w:val="001F345E"/>
    <w:rsid w:val="001F4D58"/>
    <w:rsid w:val="001F7CDE"/>
    <w:rsid w:val="0020267D"/>
    <w:rsid w:val="00206D06"/>
    <w:rsid w:val="002148FF"/>
    <w:rsid w:val="00220B7E"/>
    <w:rsid w:val="00220CCE"/>
    <w:rsid w:val="00230231"/>
    <w:rsid w:val="002363E9"/>
    <w:rsid w:val="00257459"/>
    <w:rsid w:val="00257EB9"/>
    <w:rsid w:val="00260327"/>
    <w:rsid w:val="00261AB1"/>
    <w:rsid w:val="00265524"/>
    <w:rsid w:val="00266EFF"/>
    <w:rsid w:val="00270B73"/>
    <w:rsid w:val="002720D5"/>
    <w:rsid w:val="002967DD"/>
    <w:rsid w:val="00297BF0"/>
    <w:rsid w:val="002A4156"/>
    <w:rsid w:val="002B18BC"/>
    <w:rsid w:val="002B337F"/>
    <w:rsid w:val="002B7E48"/>
    <w:rsid w:val="002C6B24"/>
    <w:rsid w:val="002D1EA5"/>
    <w:rsid w:val="002D2A6C"/>
    <w:rsid w:val="002D4901"/>
    <w:rsid w:val="002D5AAF"/>
    <w:rsid w:val="002D74D3"/>
    <w:rsid w:val="002F0DC2"/>
    <w:rsid w:val="0030258B"/>
    <w:rsid w:val="00302A0D"/>
    <w:rsid w:val="00304E64"/>
    <w:rsid w:val="00305B36"/>
    <w:rsid w:val="00306782"/>
    <w:rsid w:val="00313C06"/>
    <w:rsid w:val="00313D72"/>
    <w:rsid w:val="00315238"/>
    <w:rsid w:val="0032510C"/>
    <w:rsid w:val="00346439"/>
    <w:rsid w:val="0035107D"/>
    <w:rsid w:val="003617AE"/>
    <w:rsid w:val="003627C5"/>
    <w:rsid w:val="00374BB1"/>
    <w:rsid w:val="00383B85"/>
    <w:rsid w:val="003872D1"/>
    <w:rsid w:val="003A2C87"/>
    <w:rsid w:val="003B70A7"/>
    <w:rsid w:val="003C3E04"/>
    <w:rsid w:val="003C6726"/>
    <w:rsid w:val="003C67AB"/>
    <w:rsid w:val="003C7B8D"/>
    <w:rsid w:val="003D787E"/>
    <w:rsid w:val="003D7EE7"/>
    <w:rsid w:val="003E0BF8"/>
    <w:rsid w:val="003E30FC"/>
    <w:rsid w:val="003F4665"/>
    <w:rsid w:val="003F49B4"/>
    <w:rsid w:val="003F6168"/>
    <w:rsid w:val="00400002"/>
    <w:rsid w:val="00403F7B"/>
    <w:rsid w:val="004065C9"/>
    <w:rsid w:val="00420E21"/>
    <w:rsid w:val="00421320"/>
    <w:rsid w:val="004235ED"/>
    <w:rsid w:val="00447672"/>
    <w:rsid w:val="00457051"/>
    <w:rsid w:val="00494521"/>
    <w:rsid w:val="00494FE8"/>
    <w:rsid w:val="0049762D"/>
    <w:rsid w:val="004978D8"/>
    <w:rsid w:val="004A3A8F"/>
    <w:rsid w:val="004B1ADB"/>
    <w:rsid w:val="004C0AE1"/>
    <w:rsid w:val="004C3B39"/>
    <w:rsid w:val="004C448D"/>
    <w:rsid w:val="004C62F8"/>
    <w:rsid w:val="004D2085"/>
    <w:rsid w:val="004D4212"/>
    <w:rsid w:val="004E523C"/>
    <w:rsid w:val="004F2EFE"/>
    <w:rsid w:val="00501E91"/>
    <w:rsid w:val="0050439A"/>
    <w:rsid w:val="00515D59"/>
    <w:rsid w:val="00537D54"/>
    <w:rsid w:val="00543D48"/>
    <w:rsid w:val="00554553"/>
    <w:rsid w:val="0056395A"/>
    <w:rsid w:val="00566410"/>
    <w:rsid w:val="00573AED"/>
    <w:rsid w:val="0058518F"/>
    <w:rsid w:val="005A6CBB"/>
    <w:rsid w:val="005B3749"/>
    <w:rsid w:val="005B4C8B"/>
    <w:rsid w:val="005C3573"/>
    <w:rsid w:val="005C4482"/>
    <w:rsid w:val="005C667C"/>
    <w:rsid w:val="005D2D18"/>
    <w:rsid w:val="005F4488"/>
    <w:rsid w:val="005F51A9"/>
    <w:rsid w:val="005F5640"/>
    <w:rsid w:val="005F56F1"/>
    <w:rsid w:val="005F5C53"/>
    <w:rsid w:val="005F665C"/>
    <w:rsid w:val="00602139"/>
    <w:rsid w:val="00606006"/>
    <w:rsid w:val="00606940"/>
    <w:rsid w:val="006174A4"/>
    <w:rsid w:val="00624830"/>
    <w:rsid w:val="006266C4"/>
    <w:rsid w:val="00644869"/>
    <w:rsid w:val="00645877"/>
    <w:rsid w:val="00647B16"/>
    <w:rsid w:val="006574EC"/>
    <w:rsid w:val="0066165A"/>
    <w:rsid w:val="00661ED8"/>
    <w:rsid w:val="00665A12"/>
    <w:rsid w:val="00674FB4"/>
    <w:rsid w:val="00677133"/>
    <w:rsid w:val="00693E18"/>
    <w:rsid w:val="00694A5E"/>
    <w:rsid w:val="00695D57"/>
    <w:rsid w:val="00697C6E"/>
    <w:rsid w:val="006A034F"/>
    <w:rsid w:val="006A3A61"/>
    <w:rsid w:val="006A6602"/>
    <w:rsid w:val="006B0274"/>
    <w:rsid w:val="006B3C88"/>
    <w:rsid w:val="006B40B6"/>
    <w:rsid w:val="006B6F3B"/>
    <w:rsid w:val="006C4049"/>
    <w:rsid w:val="006C66A9"/>
    <w:rsid w:val="006E28F5"/>
    <w:rsid w:val="006F04FB"/>
    <w:rsid w:val="006F0C34"/>
    <w:rsid w:val="00700B40"/>
    <w:rsid w:val="00736111"/>
    <w:rsid w:val="007562C1"/>
    <w:rsid w:val="007677FE"/>
    <w:rsid w:val="0077615A"/>
    <w:rsid w:val="007B178A"/>
    <w:rsid w:val="007D70B2"/>
    <w:rsid w:val="007D7171"/>
    <w:rsid w:val="007E0B4D"/>
    <w:rsid w:val="007E2EF3"/>
    <w:rsid w:val="007F2EA5"/>
    <w:rsid w:val="007F5CDF"/>
    <w:rsid w:val="00803D81"/>
    <w:rsid w:val="008054B7"/>
    <w:rsid w:val="00807618"/>
    <w:rsid w:val="00811BA6"/>
    <w:rsid w:val="00823131"/>
    <w:rsid w:val="00823745"/>
    <w:rsid w:val="00840C46"/>
    <w:rsid w:val="00846B63"/>
    <w:rsid w:val="00850EF2"/>
    <w:rsid w:val="00867A1F"/>
    <w:rsid w:val="0087319E"/>
    <w:rsid w:val="00885A5F"/>
    <w:rsid w:val="00886AD8"/>
    <w:rsid w:val="0089173B"/>
    <w:rsid w:val="008A4B9C"/>
    <w:rsid w:val="008A6D0B"/>
    <w:rsid w:val="008C1356"/>
    <w:rsid w:val="008C3C5C"/>
    <w:rsid w:val="008C50EB"/>
    <w:rsid w:val="008D1532"/>
    <w:rsid w:val="008D28B7"/>
    <w:rsid w:val="008D382E"/>
    <w:rsid w:val="008D4A40"/>
    <w:rsid w:val="008E01EF"/>
    <w:rsid w:val="008E197B"/>
    <w:rsid w:val="008E1F71"/>
    <w:rsid w:val="008F3951"/>
    <w:rsid w:val="008F3F01"/>
    <w:rsid w:val="00903427"/>
    <w:rsid w:val="00904A49"/>
    <w:rsid w:val="009178CB"/>
    <w:rsid w:val="009253E9"/>
    <w:rsid w:val="00927C72"/>
    <w:rsid w:val="0093360A"/>
    <w:rsid w:val="00952396"/>
    <w:rsid w:val="009523CC"/>
    <w:rsid w:val="0095515A"/>
    <w:rsid w:val="00957ABF"/>
    <w:rsid w:val="00965FD3"/>
    <w:rsid w:val="009661AA"/>
    <w:rsid w:val="00971499"/>
    <w:rsid w:val="009827AC"/>
    <w:rsid w:val="00983F0E"/>
    <w:rsid w:val="00986313"/>
    <w:rsid w:val="009A22A3"/>
    <w:rsid w:val="009A33B1"/>
    <w:rsid w:val="009B23CF"/>
    <w:rsid w:val="009B4F5C"/>
    <w:rsid w:val="009B741A"/>
    <w:rsid w:val="009C1083"/>
    <w:rsid w:val="009C1F22"/>
    <w:rsid w:val="009C54DF"/>
    <w:rsid w:val="009C71F4"/>
    <w:rsid w:val="009D5707"/>
    <w:rsid w:val="009D5EFF"/>
    <w:rsid w:val="009E05DF"/>
    <w:rsid w:val="009E2B43"/>
    <w:rsid w:val="009F01FF"/>
    <w:rsid w:val="009F204B"/>
    <w:rsid w:val="009F62DB"/>
    <w:rsid w:val="009F7C71"/>
    <w:rsid w:val="00A01B8F"/>
    <w:rsid w:val="00A051C2"/>
    <w:rsid w:val="00A07753"/>
    <w:rsid w:val="00A16056"/>
    <w:rsid w:val="00A222E7"/>
    <w:rsid w:val="00A23E83"/>
    <w:rsid w:val="00A32AD8"/>
    <w:rsid w:val="00A343CD"/>
    <w:rsid w:val="00A42621"/>
    <w:rsid w:val="00A61AAB"/>
    <w:rsid w:val="00A70299"/>
    <w:rsid w:val="00A71B94"/>
    <w:rsid w:val="00A734CF"/>
    <w:rsid w:val="00A878E9"/>
    <w:rsid w:val="00A92D11"/>
    <w:rsid w:val="00AA2EEB"/>
    <w:rsid w:val="00AB33A2"/>
    <w:rsid w:val="00AC2EC2"/>
    <w:rsid w:val="00AE0897"/>
    <w:rsid w:val="00AE38B3"/>
    <w:rsid w:val="00AE72A2"/>
    <w:rsid w:val="00B059C9"/>
    <w:rsid w:val="00B22249"/>
    <w:rsid w:val="00B41661"/>
    <w:rsid w:val="00B516C7"/>
    <w:rsid w:val="00B560A6"/>
    <w:rsid w:val="00B57954"/>
    <w:rsid w:val="00B67F4F"/>
    <w:rsid w:val="00B7194A"/>
    <w:rsid w:val="00B76EE2"/>
    <w:rsid w:val="00B8091B"/>
    <w:rsid w:val="00B81CDB"/>
    <w:rsid w:val="00B93E14"/>
    <w:rsid w:val="00BA0638"/>
    <w:rsid w:val="00BA28C5"/>
    <w:rsid w:val="00BA2B70"/>
    <w:rsid w:val="00BA61A9"/>
    <w:rsid w:val="00BA61B0"/>
    <w:rsid w:val="00BA6F3D"/>
    <w:rsid w:val="00BB09BA"/>
    <w:rsid w:val="00BB262D"/>
    <w:rsid w:val="00BB7ECB"/>
    <w:rsid w:val="00BC1CDE"/>
    <w:rsid w:val="00BC772E"/>
    <w:rsid w:val="00BD4630"/>
    <w:rsid w:val="00BE1215"/>
    <w:rsid w:val="00C01B57"/>
    <w:rsid w:val="00C07FE2"/>
    <w:rsid w:val="00C1218C"/>
    <w:rsid w:val="00C13658"/>
    <w:rsid w:val="00C1752C"/>
    <w:rsid w:val="00C3235F"/>
    <w:rsid w:val="00C3630D"/>
    <w:rsid w:val="00C47475"/>
    <w:rsid w:val="00C531F3"/>
    <w:rsid w:val="00C543A5"/>
    <w:rsid w:val="00C724BB"/>
    <w:rsid w:val="00C73736"/>
    <w:rsid w:val="00C739B5"/>
    <w:rsid w:val="00C772EE"/>
    <w:rsid w:val="00C92906"/>
    <w:rsid w:val="00CA1AAB"/>
    <w:rsid w:val="00CD297F"/>
    <w:rsid w:val="00CE2729"/>
    <w:rsid w:val="00CE4169"/>
    <w:rsid w:val="00CF0126"/>
    <w:rsid w:val="00CF48F3"/>
    <w:rsid w:val="00D03E75"/>
    <w:rsid w:val="00D14508"/>
    <w:rsid w:val="00D14780"/>
    <w:rsid w:val="00D173FA"/>
    <w:rsid w:val="00D306EB"/>
    <w:rsid w:val="00D32791"/>
    <w:rsid w:val="00D44CE1"/>
    <w:rsid w:val="00D507B1"/>
    <w:rsid w:val="00D5528C"/>
    <w:rsid w:val="00D64F46"/>
    <w:rsid w:val="00D661B3"/>
    <w:rsid w:val="00D73BD2"/>
    <w:rsid w:val="00D81A42"/>
    <w:rsid w:val="00D84A0F"/>
    <w:rsid w:val="00D9299A"/>
    <w:rsid w:val="00D957F2"/>
    <w:rsid w:val="00DA1A69"/>
    <w:rsid w:val="00DA32B6"/>
    <w:rsid w:val="00DA3CF4"/>
    <w:rsid w:val="00DA412D"/>
    <w:rsid w:val="00DB76F0"/>
    <w:rsid w:val="00DC1FCD"/>
    <w:rsid w:val="00DC28C7"/>
    <w:rsid w:val="00DD2BCA"/>
    <w:rsid w:val="00DE153E"/>
    <w:rsid w:val="00DF7387"/>
    <w:rsid w:val="00DF748A"/>
    <w:rsid w:val="00E008F9"/>
    <w:rsid w:val="00E02480"/>
    <w:rsid w:val="00E03677"/>
    <w:rsid w:val="00E10EB7"/>
    <w:rsid w:val="00E1435E"/>
    <w:rsid w:val="00E15618"/>
    <w:rsid w:val="00E21C0A"/>
    <w:rsid w:val="00E2262A"/>
    <w:rsid w:val="00E2781D"/>
    <w:rsid w:val="00E3379F"/>
    <w:rsid w:val="00E3664F"/>
    <w:rsid w:val="00E408CE"/>
    <w:rsid w:val="00E46B5B"/>
    <w:rsid w:val="00E46FDF"/>
    <w:rsid w:val="00E50D09"/>
    <w:rsid w:val="00E51DD3"/>
    <w:rsid w:val="00E56D26"/>
    <w:rsid w:val="00E75B0F"/>
    <w:rsid w:val="00E76FEB"/>
    <w:rsid w:val="00E77D13"/>
    <w:rsid w:val="00E83836"/>
    <w:rsid w:val="00E849AE"/>
    <w:rsid w:val="00E90170"/>
    <w:rsid w:val="00E9392F"/>
    <w:rsid w:val="00EA6971"/>
    <w:rsid w:val="00EB476D"/>
    <w:rsid w:val="00EC2B2E"/>
    <w:rsid w:val="00EC6483"/>
    <w:rsid w:val="00ED6CEA"/>
    <w:rsid w:val="00EE4A36"/>
    <w:rsid w:val="00EE4C90"/>
    <w:rsid w:val="00EE6003"/>
    <w:rsid w:val="00EF36BF"/>
    <w:rsid w:val="00F117D7"/>
    <w:rsid w:val="00F40DAB"/>
    <w:rsid w:val="00F459A6"/>
    <w:rsid w:val="00F464B3"/>
    <w:rsid w:val="00F479B5"/>
    <w:rsid w:val="00F52A97"/>
    <w:rsid w:val="00F634E2"/>
    <w:rsid w:val="00F64536"/>
    <w:rsid w:val="00F77EF7"/>
    <w:rsid w:val="00F843B2"/>
    <w:rsid w:val="00F84DBA"/>
    <w:rsid w:val="00F85043"/>
    <w:rsid w:val="00F948B4"/>
    <w:rsid w:val="00F95ECE"/>
    <w:rsid w:val="00FA039A"/>
    <w:rsid w:val="00FA55AC"/>
    <w:rsid w:val="00FB0535"/>
    <w:rsid w:val="00FC34F7"/>
    <w:rsid w:val="00FE768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59ABB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81CD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D6CEA"/>
    <w:pPr>
      <w:tabs>
        <w:tab w:val="center" w:pos="4513"/>
        <w:tab w:val="right" w:pos="9026"/>
      </w:tabs>
      <w:spacing w:after="0" w:line="240" w:lineRule="auto"/>
    </w:pPr>
  </w:style>
  <w:style w:type="character" w:customStyle="1" w:styleId="HeaderChar">
    <w:name w:val="Header Char"/>
    <w:basedOn w:val="DefaultParagraphFont"/>
    <w:link w:val="Header"/>
    <w:uiPriority w:val="99"/>
    <w:rsid w:val="00ED6CEA"/>
  </w:style>
  <w:style w:type="paragraph" w:styleId="Footer">
    <w:name w:val="footer"/>
    <w:basedOn w:val="Normal"/>
    <w:link w:val="FooterChar"/>
    <w:uiPriority w:val="99"/>
    <w:unhideWhenUsed/>
    <w:rsid w:val="00ED6CEA"/>
    <w:pPr>
      <w:tabs>
        <w:tab w:val="center" w:pos="4513"/>
        <w:tab w:val="right" w:pos="9026"/>
      </w:tabs>
      <w:spacing w:after="0" w:line="240" w:lineRule="auto"/>
    </w:pPr>
  </w:style>
  <w:style w:type="character" w:customStyle="1" w:styleId="FooterChar">
    <w:name w:val="Footer Char"/>
    <w:basedOn w:val="DefaultParagraphFont"/>
    <w:link w:val="Footer"/>
    <w:uiPriority w:val="99"/>
    <w:rsid w:val="00ED6CEA"/>
  </w:style>
  <w:style w:type="paragraph" w:styleId="BalloonText">
    <w:name w:val="Balloon Text"/>
    <w:basedOn w:val="Normal"/>
    <w:link w:val="BalloonTextChar"/>
    <w:uiPriority w:val="99"/>
    <w:semiHidden/>
    <w:unhideWhenUsed/>
    <w:rsid w:val="00ED6C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D6CEA"/>
    <w:rPr>
      <w:rFonts w:ascii="Tahoma" w:hAnsi="Tahoma" w:cs="Tahoma"/>
      <w:sz w:val="16"/>
      <w:szCs w:val="16"/>
    </w:rPr>
  </w:style>
  <w:style w:type="table" w:styleId="TableGrid">
    <w:name w:val="Table Grid"/>
    <w:basedOn w:val="TableNormal"/>
    <w:uiPriority w:val="59"/>
    <w:rsid w:val="00BC77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306EB"/>
    <w:pPr>
      <w:ind w:left="720"/>
      <w:contextualSpacing/>
    </w:pPr>
  </w:style>
  <w:style w:type="character" w:styleId="CommentReference">
    <w:name w:val="annotation reference"/>
    <w:basedOn w:val="DefaultParagraphFont"/>
    <w:uiPriority w:val="99"/>
    <w:semiHidden/>
    <w:unhideWhenUsed/>
    <w:rsid w:val="00EE4C90"/>
    <w:rPr>
      <w:sz w:val="16"/>
      <w:szCs w:val="16"/>
    </w:rPr>
  </w:style>
  <w:style w:type="paragraph" w:styleId="CommentText">
    <w:name w:val="annotation text"/>
    <w:basedOn w:val="Normal"/>
    <w:link w:val="CommentTextChar"/>
    <w:uiPriority w:val="99"/>
    <w:semiHidden/>
    <w:unhideWhenUsed/>
    <w:rsid w:val="00EE4C90"/>
    <w:pPr>
      <w:spacing w:line="240" w:lineRule="auto"/>
    </w:pPr>
    <w:rPr>
      <w:sz w:val="20"/>
      <w:szCs w:val="20"/>
    </w:rPr>
  </w:style>
  <w:style w:type="character" w:customStyle="1" w:styleId="CommentTextChar">
    <w:name w:val="Comment Text Char"/>
    <w:basedOn w:val="DefaultParagraphFont"/>
    <w:link w:val="CommentText"/>
    <w:uiPriority w:val="99"/>
    <w:semiHidden/>
    <w:rsid w:val="00EE4C90"/>
    <w:rPr>
      <w:sz w:val="20"/>
      <w:szCs w:val="20"/>
    </w:rPr>
  </w:style>
  <w:style w:type="paragraph" w:styleId="CommentSubject">
    <w:name w:val="annotation subject"/>
    <w:basedOn w:val="CommentText"/>
    <w:next w:val="CommentText"/>
    <w:link w:val="CommentSubjectChar"/>
    <w:uiPriority w:val="99"/>
    <w:semiHidden/>
    <w:unhideWhenUsed/>
    <w:rsid w:val="00EE4C90"/>
    <w:rPr>
      <w:b/>
      <w:bCs/>
    </w:rPr>
  </w:style>
  <w:style w:type="character" w:customStyle="1" w:styleId="CommentSubjectChar">
    <w:name w:val="Comment Subject Char"/>
    <w:basedOn w:val="CommentTextChar"/>
    <w:link w:val="CommentSubject"/>
    <w:uiPriority w:val="99"/>
    <w:semiHidden/>
    <w:rsid w:val="00EE4C90"/>
    <w:rPr>
      <w:b/>
      <w:bCs/>
      <w:sz w:val="20"/>
      <w:szCs w:val="20"/>
    </w:rPr>
  </w:style>
  <w:style w:type="paragraph" w:styleId="Revision">
    <w:name w:val="Revision"/>
    <w:hidden/>
    <w:uiPriority w:val="99"/>
    <w:semiHidden/>
    <w:rsid w:val="00E56D26"/>
    <w:pPr>
      <w:spacing w:after="0" w:line="240" w:lineRule="auto"/>
    </w:pPr>
  </w:style>
  <w:style w:type="character" w:styleId="Hyperlink">
    <w:name w:val="Hyperlink"/>
    <w:basedOn w:val="DefaultParagraphFont"/>
    <w:uiPriority w:val="99"/>
    <w:unhideWhenUsed/>
    <w:rsid w:val="00163F19"/>
    <w:rPr>
      <w:color w:val="0000FF" w:themeColor="hyperlink"/>
      <w:u w:val="single"/>
    </w:rPr>
  </w:style>
  <w:style w:type="character" w:styleId="FollowedHyperlink">
    <w:name w:val="FollowedHyperlink"/>
    <w:basedOn w:val="DefaultParagraphFont"/>
    <w:uiPriority w:val="99"/>
    <w:semiHidden/>
    <w:unhideWhenUsed/>
    <w:rsid w:val="0002485B"/>
    <w:rPr>
      <w:color w:val="800080" w:themeColor="followedHyperlink"/>
      <w:u w:val="single"/>
    </w:rPr>
  </w:style>
  <w:style w:type="paragraph" w:customStyle="1" w:styleId="Default">
    <w:name w:val="Default"/>
    <w:rsid w:val="00C07FE2"/>
    <w:pPr>
      <w:autoSpaceDE w:val="0"/>
      <w:autoSpaceDN w:val="0"/>
      <w:adjustRightInd w:val="0"/>
      <w:spacing w:after="0" w:line="240" w:lineRule="auto"/>
    </w:pPr>
    <w:rPr>
      <w:rFonts w:ascii="Trebuchet MS" w:hAnsi="Trebuchet MS" w:cs="Trebuchet MS"/>
      <w:color w:val="000000"/>
      <w:sz w:val="24"/>
      <w:szCs w:val="24"/>
    </w:rPr>
  </w:style>
  <w:style w:type="character" w:customStyle="1" w:styleId="ms-rtefontsize-3">
    <w:name w:val="ms-rtefontsize-3"/>
    <w:basedOn w:val="DefaultParagraphFont"/>
    <w:rsid w:val="00886AD8"/>
  </w:style>
  <w:style w:type="paragraph" w:customStyle="1" w:styleId="Pa6">
    <w:name w:val="Pa6"/>
    <w:basedOn w:val="Default"/>
    <w:next w:val="Default"/>
    <w:uiPriority w:val="99"/>
    <w:rsid w:val="00BD4630"/>
    <w:pPr>
      <w:spacing w:line="261" w:lineRule="atLeast"/>
    </w:pPr>
    <w:rPr>
      <w:rFonts w:ascii="Frutiger LT Pro 45 Light" w:hAnsi="Frutiger LT Pro 45 Light" w:cstheme="minorBidi"/>
      <w:color w:va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81CD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D6CEA"/>
    <w:pPr>
      <w:tabs>
        <w:tab w:val="center" w:pos="4513"/>
        <w:tab w:val="right" w:pos="9026"/>
      </w:tabs>
      <w:spacing w:after="0" w:line="240" w:lineRule="auto"/>
    </w:pPr>
  </w:style>
  <w:style w:type="character" w:customStyle="1" w:styleId="HeaderChar">
    <w:name w:val="Header Char"/>
    <w:basedOn w:val="DefaultParagraphFont"/>
    <w:link w:val="Header"/>
    <w:uiPriority w:val="99"/>
    <w:rsid w:val="00ED6CEA"/>
  </w:style>
  <w:style w:type="paragraph" w:styleId="Footer">
    <w:name w:val="footer"/>
    <w:basedOn w:val="Normal"/>
    <w:link w:val="FooterChar"/>
    <w:uiPriority w:val="99"/>
    <w:unhideWhenUsed/>
    <w:rsid w:val="00ED6CEA"/>
    <w:pPr>
      <w:tabs>
        <w:tab w:val="center" w:pos="4513"/>
        <w:tab w:val="right" w:pos="9026"/>
      </w:tabs>
      <w:spacing w:after="0" w:line="240" w:lineRule="auto"/>
    </w:pPr>
  </w:style>
  <w:style w:type="character" w:customStyle="1" w:styleId="FooterChar">
    <w:name w:val="Footer Char"/>
    <w:basedOn w:val="DefaultParagraphFont"/>
    <w:link w:val="Footer"/>
    <w:uiPriority w:val="99"/>
    <w:rsid w:val="00ED6CEA"/>
  </w:style>
  <w:style w:type="paragraph" w:styleId="BalloonText">
    <w:name w:val="Balloon Text"/>
    <w:basedOn w:val="Normal"/>
    <w:link w:val="BalloonTextChar"/>
    <w:uiPriority w:val="99"/>
    <w:semiHidden/>
    <w:unhideWhenUsed/>
    <w:rsid w:val="00ED6C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D6CEA"/>
    <w:rPr>
      <w:rFonts w:ascii="Tahoma" w:hAnsi="Tahoma" w:cs="Tahoma"/>
      <w:sz w:val="16"/>
      <w:szCs w:val="16"/>
    </w:rPr>
  </w:style>
  <w:style w:type="table" w:styleId="TableGrid">
    <w:name w:val="Table Grid"/>
    <w:basedOn w:val="TableNormal"/>
    <w:uiPriority w:val="59"/>
    <w:rsid w:val="00BC77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306EB"/>
    <w:pPr>
      <w:ind w:left="720"/>
      <w:contextualSpacing/>
    </w:pPr>
  </w:style>
  <w:style w:type="character" w:styleId="CommentReference">
    <w:name w:val="annotation reference"/>
    <w:basedOn w:val="DefaultParagraphFont"/>
    <w:uiPriority w:val="99"/>
    <w:semiHidden/>
    <w:unhideWhenUsed/>
    <w:rsid w:val="00EE4C90"/>
    <w:rPr>
      <w:sz w:val="16"/>
      <w:szCs w:val="16"/>
    </w:rPr>
  </w:style>
  <w:style w:type="paragraph" w:styleId="CommentText">
    <w:name w:val="annotation text"/>
    <w:basedOn w:val="Normal"/>
    <w:link w:val="CommentTextChar"/>
    <w:uiPriority w:val="99"/>
    <w:semiHidden/>
    <w:unhideWhenUsed/>
    <w:rsid w:val="00EE4C90"/>
    <w:pPr>
      <w:spacing w:line="240" w:lineRule="auto"/>
    </w:pPr>
    <w:rPr>
      <w:sz w:val="20"/>
      <w:szCs w:val="20"/>
    </w:rPr>
  </w:style>
  <w:style w:type="character" w:customStyle="1" w:styleId="CommentTextChar">
    <w:name w:val="Comment Text Char"/>
    <w:basedOn w:val="DefaultParagraphFont"/>
    <w:link w:val="CommentText"/>
    <w:uiPriority w:val="99"/>
    <w:semiHidden/>
    <w:rsid w:val="00EE4C90"/>
    <w:rPr>
      <w:sz w:val="20"/>
      <w:szCs w:val="20"/>
    </w:rPr>
  </w:style>
  <w:style w:type="paragraph" w:styleId="CommentSubject">
    <w:name w:val="annotation subject"/>
    <w:basedOn w:val="CommentText"/>
    <w:next w:val="CommentText"/>
    <w:link w:val="CommentSubjectChar"/>
    <w:uiPriority w:val="99"/>
    <w:semiHidden/>
    <w:unhideWhenUsed/>
    <w:rsid w:val="00EE4C90"/>
    <w:rPr>
      <w:b/>
      <w:bCs/>
    </w:rPr>
  </w:style>
  <w:style w:type="character" w:customStyle="1" w:styleId="CommentSubjectChar">
    <w:name w:val="Comment Subject Char"/>
    <w:basedOn w:val="CommentTextChar"/>
    <w:link w:val="CommentSubject"/>
    <w:uiPriority w:val="99"/>
    <w:semiHidden/>
    <w:rsid w:val="00EE4C90"/>
    <w:rPr>
      <w:b/>
      <w:bCs/>
      <w:sz w:val="20"/>
      <w:szCs w:val="20"/>
    </w:rPr>
  </w:style>
  <w:style w:type="paragraph" w:styleId="Revision">
    <w:name w:val="Revision"/>
    <w:hidden/>
    <w:uiPriority w:val="99"/>
    <w:semiHidden/>
    <w:rsid w:val="00E56D26"/>
    <w:pPr>
      <w:spacing w:after="0" w:line="240" w:lineRule="auto"/>
    </w:pPr>
  </w:style>
  <w:style w:type="character" w:styleId="Hyperlink">
    <w:name w:val="Hyperlink"/>
    <w:basedOn w:val="DefaultParagraphFont"/>
    <w:uiPriority w:val="99"/>
    <w:unhideWhenUsed/>
    <w:rsid w:val="00163F19"/>
    <w:rPr>
      <w:color w:val="0000FF" w:themeColor="hyperlink"/>
      <w:u w:val="single"/>
    </w:rPr>
  </w:style>
  <w:style w:type="character" w:styleId="FollowedHyperlink">
    <w:name w:val="FollowedHyperlink"/>
    <w:basedOn w:val="DefaultParagraphFont"/>
    <w:uiPriority w:val="99"/>
    <w:semiHidden/>
    <w:unhideWhenUsed/>
    <w:rsid w:val="0002485B"/>
    <w:rPr>
      <w:color w:val="800080" w:themeColor="followedHyperlink"/>
      <w:u w:val="single"/>
    </w:rPr>
  </w:style>
  <w:style w:type="paragraph" w:customStyle="1" w:styleId="Default">
    <w:name w:val="Default"/>
    <w:rsid w:val="00C07FE2"/>
    <w:pPr>
      <w:autoSpaceDE w:val="0"/>
      <w:autoSpaceDN w:val="0"/>
      <w:adjustRightInd w:val="0"/>
      <w:spacing w:after="0" w:line="240" w:lineRule="auto"/>
    </w:pPr>
    <w:rPr>
      <w:rFonts w:ascii="Trebuchet MS" w:hAnsi="Trebuchet MS" w:cs="Trebuchet MS"/>
      <w:color w:val="000000"/>
      <w:sz w:val="24"/>
      <w:szCs w:val="24"/>
    </w:rPr>
  </w:style>
  <w:style w:type="character" w:customStyle="1" w:styleId="ms-rtefontsize-3">
    <w:name w:val="ms-rtefontsize-3"/>
    <w:basedOn w:val="DefaultParagraphFont"/>
    <w:rsid w:val="00886AD8"/>
  </w:style>
  <w:style w:type="paragraph" w:customStyle="1" w:styleId="Pa6">
    <w:name w:val="Pa6"/>
    <w:basedOn w:val="Default"/>
    <w:next w:val="Default"/>
    <w:uiPriority w:val="99"/>
    <w:rsid w:val="00BD4630"/>
    <w:pPr>
      <w:spacing w:line="261" w:lineRule="atLeast"/>
    </w:pPr>
    <w:rPr>
      <w:rFonts w:ascii="Frutiger LT Pro 45 Light" w:hAnsi="Frutiger LT Pro 45 Light" w:cstheme="minorBidi"/>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6748143">
      <w:bodyDiv w:val="1"/>
      <w:marLeft w:val="0"/>
      <w:marRight w:val="0"/>
      <w:marTop w:val="0"/>
      <w:marBottom w:val="0"/>
      <w:divBdr>
        <w:top w:val="none" w:sz="0" w:space="0" w:color="auto"/>
        <w:left w:val="none" w:sz="0" w:space="0" w:color="auto"/>
        <w:bottom w:val="none" w:sz="0" w:space="0" w:color="auto"/>
        <w:right w:val="none" w:sz="0" w:space="0" w:color="auto"/>
      </w:divBdr>
    </w:div>
    <w:div w:id="1185023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oleObject" Target="embeddings/oleObject3.bin"/><Relationship Id="rId26" Type="http://schemas.openxmlformats.org/officeDocument/2006/relationships/image" Target="media/image9.emf"/><Relationship Id="rId39" Type="http://schemas.openxmlformats.org/officeDocument/2006/relationships/oleObject" Target="embeddings/oleObject8.bin"/><Relationship Id="rId3" Type="http://schemas.openxmlformats.org/officeDocument/2006/relationships/styles" Target="styles.xml"/><Relationship Id="rId21" Type="http://schemas.openxmlformats.org/officeDocument/2006/relationships/image" Target="media/image7.emf"/><Relationship Id="rId34" Type="http://schemas.openxmlformats.org/officeDocument/2006/relationships/image" Target="media/image13.emf"/><Relationship Id="rId42" Type="http://schemas.openxmlformats.org/officeDocument/2006/relationships/image" Target="media/image17.emf"/><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5.emf"/><Relationship Id="rId25" Type="http://schemas.openxmlformats.org/officeDocument/2006/relationships/package" Target="embeddings/Microsoft_Word_Document4.docx"/><Relationship Id="rId33" Type="http://schemas.openxmlformats.org/officeDocument/2006/relationships/package" Target="embeddings/Microsoft_PowerPoint_Presentation6.pptx"/><Relationship Id="rId38" Type="http://schemas.openxmlformats.org/officeDocument/2006/relationships/image" Target="media/image15.emf"/><Relationship Id="rId46"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package" Target="embeddings/Microsoft_Word_Document1.docx"/><Relationship Id="rId20" Type="http://schemas.openxmlformats.org/officeDocument/2006/relationships/package" Target="embeddings/Microsoft_Word_Document2.docx"/><Relationship Id="rId29" Type="http://schemas.openxmlformats.org/officeDocument/2006/relationships/oleObject" Target="embeddings/oleObject5.bin"/><Relationship Id="rId41" Type="http://schemas.openxmlformats.org/officeDocument/2006/relationships/oleObject" Target="embeddings/oleObject9.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oleObject" Target="embeddings/oleObject7.bin"/><Relationship Id="rId40" Type="http://schemas.openxmlformats.org/officeDocument/2006/relationships/image" Target="media/image16.emf"/><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hyperlink" Target="https://eput.nhs.uk/about-us/equality-and-diversity/delivering-equality/" TargetMode="External"/><Relationship Id="rId28" Type="http://schemas.openxmlformats.org/officeDocument/2006/relationships/image" Target="media/image10.emf"/><Relationship Id="rId36" Type="http://schemas.openxmlformats.org/officeDocument/2006/relationships/image" Target="media/image14.emf"/><Relationship Id="rId10" Type="http://schemas.openxmlformats.org/officeDocument/2006/relationships/oleObject" Target="embeddings/oleObject1.bin"/><Relationship Id="rId19" Type="http://schemas.openxmlformats.org/officeDocument/2006/relationships/image" Target="media/image6.emf"/><Relationship Id="rId31" Type="http://schemas.openxmlformats.org/officeDocument/2006/relationships/package" Target="embeddings/Microsoft_PowerPoint_Presentation5.pptx"/><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oleObject" Target="embeddings/oleObject2.bin"/><Relationship Id="rId22" Type="http://schemas.openxmlformats.org/officeDocument/2006/relationships/package" Target="embeddings/Microsoft_Word_Document3.docx"/><Relationship Id="rId27" Type="http://schemas.openxmlformats.org/officeDocument/2006/relationships/oleObject" Target="embeddings/oleObject4.bin"/><Relationship Id="rId30" Type="http://schemas.openxmlformats.org/officeDocument/2006/relationships/image" Target="media/image11.emf"/><Relationship Id="rId35" Type="http://schemas.openxmlformats.org/officeDocument/2006/relationships/oleObject" Target="embeddings/oleObject6.bin"/><Relationship Id="rId43" Type="http://schemas.openxmlformats.org/officeDocument/2006/relationships/oleObject" Target="embeddings/oleObject10.bin"/></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A1F193-35B1-49DB-8A78-DC35C0D22D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50</Pages>
  <Words>11895</Words>
  <Characters>67803</Characters>
  <Application>Microsoft Office Word</Application>
  <DocSecurity>0</DocSecurity>
  <Lines>565</Lines>
  <Paragraphs>159</Paragraphs>
  <ScaleCrop>false</ScaleCrop>
  <HeadingPairs>
    <vt:vector size="2" baseType="variant">
      <vt:variant>
        <vt:lpstr>Title</vt:lpstr>
      </vt:variant>
      <vt:variant>
        <vt:i4>1</vt:i4>
      </vt:variant>
    </vt:vector>
  </HeadingPairs>
  <TitlesOfParts>
    <vt:vector size="1" baseType="lpstr">
      <vt:lpstr/>
    </vt:vector>
  </TitlesOfParts>
  <Company>EPUT</Company>
  <LinksUpToDate>false</LinksUpToDate>
  <CharactersWithSpaces>79539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Brisco Gary (R1L) Essex Partnership</dc:creator>
  <cp:lastModifiedBy>Law Dawn (R1L) Essex Partnership</cp:lastModifiedBy>
  <cp:revision>2</cp:revision>
  <dcterms:created xsi:type="dcterms:W3CDTF">2021-05-26T11:57:00Z</dcterms:created>
  <dcterms:modified xsi:type="dcterms:W3CDTF">2021-05-26T11:57:00Z</dcterms:modified>
</cp:coreProperties>
</file>