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99" w:rsidRDefault="00324F99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554"/>
        <w:jc w:val="right"/>
        <w:rPr>
          <w:rFonts w:ascii="Helvetica" w:hAnsi="Helvetica"/>
        </w:rPr>
      </w:pPr>
    </w:p>
    <w:p w:rsidR="00324F99" w:rsidRDefault="00324F99" w:rsidP="00243088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680"/>
        <w:rPr>
          <w:rFonts w:ascii="Helvetica" w:hAnsi="Helvetica"/>
          <w:b/>
          <w:color w:val="000000" w:themeColor="text1"/>
          <w:sz w:val="32"/>
        </w:rPr>
      </w:pPr>
    </w:p>
    <w:p w:rsidR="00243088" w:rsidRDefault="00243088" w:rsidP="00243088">
      <w:pPr>
        <w:tabs>
          <w:tab w:val="left" w:pos="5180"/>
        </w:tabs>
        <w:jc w:val="center"/>
        <w:rPr>
          <w:rFonts w:cs="Arial"/>
          <w:b/>
          <w:bCs/>
          <w:color w:val="007B85"/>
          <w:sz w:val="32"/>
          <w:szCs w:val="32"/>
        </w:rPr>
      </w:pPr>
      <w:r w:rsidRPr="003E309D">
        <w:rPr>
          <w:rFonts w:cs="Arial"/>
          <w:b/>
          <w:bCs/>
          <w:color w:val="44546A" w:themeColor="text2"/>
          <w:sz w:val="32"/>
          <w:szCs w:val="32"/>
        </w:rPr>
        <w:t>Referral Form for Podiatry</w:t>
      </w:r>
    </w:p>
    <w:p w:rsidR="00243088" w:rsidRDefault="00243088" w:rsidP="00243088">
      <w:pPr>
        <w:rPr>
          <w:rFonts w:cs="Arial"/>
          <w:sz w:val="22"/>
          <w:szCs w:val="23"/>
        </w:rPr>
      </w:pPr>
    </w:p>
    <w:p w:rsidR="00243088" w:rsidRDefault="00243088" w:rsidP="00243088">
      <w:pPr>
        <w:rPr>
          <w:rFonts w:cs="Arial"/>
          <w:b/>
          <w:sz w:val="22"/>
          <w:szCs w:val="23"/>
        </w:rPr>
      </w:pPr>
      <w:r>
        <w:rPr>
          <w:rFonts w:cs="Arial"/>
          <w:sz w:val="22"/>
          <w:szCs w:val="23"/>
        </w:rPr>
        <w:t xml:space="preserve">EPUT Podiatry Service needs to ensure it provides your patients with the right service at the right time.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EBEEF" wp14:editId="623FA9EB">
                <wp:simplePos x="0" y="0"/>
                <wp:positionH relativeFrom="column">
                  <wp:posOffset>8001000</wp:posOffset>
                </wp:positionH>
                <wp:positionV relativeFrom="paragraph">
                  <wp:posOffset>120015</wp:posOffset>
                </wp:positionV>
                <wp:extent cx="2857500" cy="18288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088" w:rsidRDefault="00243088" w:rsidP="002430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EBEEF" id="Rectangle 1" o:spid="_x0000_s1026" style="position:absolute;margin-left:630pt;margin-top:9.45pt;width:2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" stroked="f">
                <v:textbox>
                  <w:txbxContent>
                    <w:p w:rsidR="00243088" w:rsidRDefault="00243088" w:rsidP="00243088"/>
                  </w:txbxContent>
                </v:textbox>
              </v:rect>
            </w:pict>
          </mc:Fallback>
        </mc:AlternateContent>
      </w:r>
      <w:r>
        <w:rPr>
          <w:rFonts w:cs="Arial"/>
          <w:sz w:val="22"/>
          <w:szCs w:val="23"/>
        </w:rPr>
        <w:t xml:space="preserve">Please help us to do this by </w:t>
      </w:r>
      <w:r>
        <w:rPr>
          <w:rFonts w:cs="Arial"/>
          <w:b/>
          <w:sz w:val="22"/>
          <w:szCs w:val="23"/>
        </w:rPr>
        <w:t>completing all sections of this form</w:t>
      </w:r>
      <w:r>
        <w:rPr>
          <w:rFonts w:cs="Arial"/>
          <w:sz w:val="22"/>
          <w:szCs w:val="23"/>
        </w:rPr>
        <w:t xml:space="preserve"> so that your patient’s treatment </w:t>
      </w:r>
      <w:proofErr w:type="gramStart"/>
      <w:r>
        <w:rPr>
          <w:rFonts w:cs="Arial"/>
          <w:sz w:val="22"/>
          <w:szCs w:val="23"/>
        </w:rPr>
        <w:t>is not delayed</w:t>
      </w:r>
      <w:proofErr w:type="gramEnd"/>
      <w:r>
        <w:rPr>
          <w:rFonts w:cs="Arial"/>
          <w:sz w:val="22"/>
          <w:szCs w:val="23"/>
        </w:rPr>
        <w:t xml:space="preserve">. </w:t>
      </w:r>
      <w:r w:rsidRPr="006F1236">
        <w:rPr>
          <w:rFonts w:cs="Arial"/>
          <w:sz w:val="22"/>
          <w:szCs w:val="23"/>
        </w:rPr>
        <w:t xml:space="preserve"> </w:t>
      </w:r>
    </w:p>
    <w:p w:rsidR="00243088" w:rsidRDefault="00243088" w:rsidP="00243088">
      <w:pPr>
        <w:jc w:val="center"/>
        <w:rPr>
          <w:rFonts w:cs="Arial"/>
          <w:b/>
          <w:color w:val="FF0000"/>
          <w:sz w:val="22"/>
          <w:szCs w:val="23"/>
        </w:rPr>
      </w:pPr>
      <w:r>
        <w:rPr>
          <w:rFonts w:cs="Arial"/>
          <w:b/>
          <w:color w:val="FF0000"/>
          <w:sz w:val="22"/>
          <w:szCs w:val="23"/>
        </w:rPr>
        <w:t>We do not cut non-</w:t>
      </w:r>
      <w:r w:rsidRPr="008D615A">
        <w:rPr>
          <w:rFonts w:cs="Arial"/>
          <w:b/>
          <w:color w:val="FF0000"/>
          <w:sz w:val="22"/>
          <w:szCs w:val="23"/>
        </w:rPr>
        <w:t>pathologica</w:t>
      </w:r>
      <w:r>
        <w:rPr>
          <w:rFonts w:cs="Arial"/>
          <w:b/>
          <w:color w:val="FF0000"/>
          <w:sz w:val="22"/>
          <w:szCs w:val="23"/>
        </w:rPr>
        <w:t>l toenails, treat verrucae or issue shoes</w:t>
      </w:r>
    </w:p>
    <w:p w:rsidR="00243088" w:rsidRPr="008D615A" w:rsidRDefault="00243088" w:rsidP="00243088">
      <w:pPr>
        <w:jc w:val="center"/>
        <w:rPr>
          <w:rFonts w:cs="Arial"/>
          <w:b/>
          <w:color w:val="FF0000"/>
          <w:sz w:val="22"/>
          <w:szCs w:val="23"/>
        </w:rPr>
      </w:pPr>
    </w:p>
    <w:p w:rsidR="00243088" w:rsidRPr="00C00DC0" w:rsidRDefault="00243088" w:rsidP="00243088">
      <w:pPr>
        <w:jc w:val="center"/>
        <w:rPr>
          <w:rFonts w:cs="Arial"/>
          <w:b/>
          <w:color w:val="FF0000"/>
          <w:sz w:val="22"/>
          <w:szCs w:val="23"/>
        </w:rPr>
      </w:pPr>
      <w:r w:rsidRPr="00C00DC0">
        <w:rPr>
          <w:rFonts w:cs="Arial"/>
          <w:b/>
          <w:color w:val="FF0000"/>
          <w:sz w:val="22"/>
          <w:szCs w:val="23"/>
        </w:rPr>
        <w:t>INCOMPLETE FORMS AND THOSE NOT MEETING OUR ACCESS CRITERIA WILL BE RETURNED</w:t>
      </w:r>
    </w:p>
    <w:p w:rsidR="00243088" w:rsidRDefault="00243088" w:rsidP="00243088">
      <w:pPr>
        <w:jc w:val="both"/>
        <w:rPr>
          <w:rFonts w:cs="Arial"/>
          <w:sz w:val="22"/>
          <w:szCs w:val="23"/>
        </w:rPr>
      </w:pPr>
      <w:r w:rsidRPr="006F1236">
        <w:rPr>
          <w:b/>
          <w:bCs/>
          <w:sz w:val="22"/>
          <w:szCs w:val="22"/>
        </w:rPr>
        <w:t>NHS Podiatry</w:t>
      </w:r>
      <w:r>
        <w:rPr>
          <w:b/>
          <w:bCs/>
          <w:sz w:val="22"/>
          <w:szCs w:val="22"/>
        </w:rPr>
        <w:t xml:space="preserve"> </w:t>
      </w:r>
      <w:r w:rsidRPr="00C65623">
        <w:rPr>
          <w:b/>
          <w:bCs/>
          <w:sz w:val="22"/>
          <w:szCs w:val="22"/>
        </w:rPr>
        <w:t xml:space="preserve">is for patients at high risk and is only available to people with a medical condition that adversely affects their feet.  Eligibility </w:t>
      </w:r>
      <w:proofErr w:type="gramStart"/>
      <w:r w:rsidRPr="00C65623">
        <w:rPr>
          <w:b/>
          <w:bCs/>
          <w:sz w:val="22"/>
          <w:szCs w:val="22"/>
        </w:rPr>
        <w:t>is not re</w:t>
      </w:r>
      <w:r>
        <w:rPr>
          <w:b/>
          <w:bCs/>
          <w:sz w:val="22"/>
          <w:szCs w:val="22"/>
        </w:rPr>
        <w:t>lated</w:t>
      </w:r>
      <w:proofErr w:type="gramEnd"/>
      <w:r>
        <w:rPr>
          <w:b/>
          <w:bCs/>
          <w:sz w:val="22"/>
          <w:szCs w:val="22"/>
        </w:rPr>
        <w:t xml:space="preserve"> to age.  Patients with a p</w:t>
      </w:r>
      <w:r w:rsidRPr="00C65623">
        <w:rPr>
          <w:b/>
          <w:bCs/>
          <w:sz w:val="22"/>
          <w:szCs w:val="22"/>
        </w:rPr>
        <w:t>odiatry problem and at least one of the following conditions are eligible for our service</w:t>
      </w:r>
      <w:r>
        <w:rPr>
          <w:rFonts w:cs="Arial"/>
          <w:sz w:val="22"/>
          <w:szCs w:val="23"/>
        </w:rPr>
        <w:t>:</w:t>
      </w:r>
    </w:p>
    <w:p w:rsidR="00243088" w:rsidRDefault="00243088" w:rsidP="00243088">
      <w:pPr>
        <w:outlineLvl w:val="0"/>
        <w:rPr>
          <w:rFonts w:cs="Arial"/>
          <w:b/>
          <w:sz w:val="22"/>
          <w:szCs w:val="23"/>
        </w:rPr>
      </w:pPr>
    </w:p>
    <w:p w:rsidR="00243088" w:rsidRDefault="00243088" w:rsidP="00243088">
      <w:pPr>
        <w:numPr>
          <w:ilvl w:val="0"/>
          <w:numId w:val="8"/>
        </w:numPr>
        <w:rPr>
          <w:rFonts w:cs="Arial"/>
          <w:sz w:val="22"/>
          <w:szCs w:val="23"/>
        </w:rPr>
      </w:pPr>
      <w:r>
        <w:rPr>
          <w:rFonts w:cs="Arial"/>
          <w:sz w:val="22"/>
          <w:szCs w:val="23"/>
        </w:rPr>
        <w:t xml:space="preserve">Foot problems relating to diabetes </w:t>
      </w:r>
      <w:r w:rsidRPr="009F2FC4">
        <w:rPr>
          <w:rFonts w:cs="Arial"/>
          <w:sz w:val="22"/>
          <w:szCs w:val="22"/>
        </w:rPr>
        <w:t>(</w:t>
      </w:r>
      <w:r w:rsidRPr="009F2FC4">
        <w:rPr>
          <w:sz w:val="22"/>
          <w:szCs w:val="22"/>
        </w:rPr>
        <w:t>moderate and high risk</w:t>
      </w:r>
      <w:r w:rsidRPr="009F2FC4">
        <w:rPr>
          <w:rFonts w:cs="Arial"/>
          <w:sz w:val="22"/>
          <w:szCs w:val="22"/>
        </w:rPr>
        <w:t>)</w:t>
      </w:r>
    </w:p>
    <w:p w:rsidR="00243088" w:rsidRDefault="00243088" w:rsidP="00243088">
      <w:pPr>
        <w:numPr>
          <w:ilvl w:val="0"/>
          <w:numId w:val="8"/>
        </w:numPr>
        <w:rPr>
          <w:rFonts w:cs="Arial"/>
          <w:sz w:val="22"/>
          <w:szCs w:val="23"/>
        </w:rPr>
      </w:pPr>
      <w:r>
        <w:rPr>
          <w:rFonts w:cs="Arial"/>
          <w:sz w:val="22"/>
          <w:szCs w:val="23"/>
        </w:rPr>
        <w:t>Circulatory disorders</w:t>
      </w:r>
    </w:p>
    <w:p w:rsidR="00243088" w:rsidRDefault="00243088" w:rsidP="00243088">
      <w:pPr>
        <w:numPr>
          <w:ilvl w:val="0"/>
          <w:numId w:val="8"/>
        </w:numPr>
        <w:rPr>
          <w:rFonts w:cs="Arial"/>
          <w:sz w:val="22"/>
          <w:szCs w:val="23"/>
        </w:rPr>
      </w:pPr>
      <w:r>
        <w:rPr>
          <w:rFonts w:cs="Arial"/>
          <w:sz w:val="22"/>
          <w:szCs w:val="23"/>
        </w:rPr>
        <w:t>Steroid/chemotherapy</w:t>
      </w:r>
    </w:p>
    <w:p w:rsidR="00243088" w:rsidRDefault="00243088" w:rsidP="00243088">
      <w:pPr>
        <w:numPr>
          <w:ilvl w:val="0"/>
          <w:numId w:val="8"/>
        </w:numPr>
        <w:rPr>
          <w:rFonts w:cs="Arial"/>
          <w:sz w:val="22"/>
          <w:szCs w:val="23"/>
        </w:rPr>
      </w:pPr>
      <w:r>
        <w:rPr>
          <w:rFonts w:cs="Arial"/>
          <w:sz w:val="22"/>
          <w:szCs w:val="23"/>
        </w:rPr>
        <w:t>Warfarin therapy</w:t>
      </w:r>
    </w:p>
    <w:p w:rsidR="00243088" w:rsidRDefault="00243088" w:rsidP="00243088">
      <w:pPr>
        <w:numPr>
          <w:ilvl w:val="0"/>
          <w:numId w:val="8"/>
        </w:numPr>
        <w:rPr>
          <w:rFonts w:cs="Arial"/>
          <w:sz w:val="22"/>
          <w:szCs w:val="23"/>
        </w:rPr>
      </w:pPr>
      <w:r>
        <w:rPr>
          <w:rFonts w:cs="Arial"/>
          <w:sz w:val="22"/>
          <w:szCs w:val="23"/>
        </w:rPr>
        <w:t>Neurological problems</w:t>
      </w:r>
    </w:p>
    <w:p w:rsidR="00243088" w:rsidRDefault="00243088" w:rsidP="00243088">
      <w:pPr>
        <w:numPr>
          <w:ilvl w:val="0"/>
          <w:numId w:val="8"/>
        </w:numPr>
        <w:rPr>
          <w:rFonts w:cs="Arial"/>
          <w:sz w:val="22"/>
          <w:szCs w:val="23"/>
        </w:rPr>
      </w:pPr>
      <w:r>
        <w:rPr>
          <w:rFonts w:cs="Arial"/>
          <w:sz w:val="22"/>
          <w:szCs w:val="23"/>
        </w:rPr>
        <w:t>Rheumatoid arthritis</w:t>
      </w:r>
    </w:p>
    <w:p w:rsidR="00243088" w:rsidRPr="003E309D" w:rsidRDefault="00243088" w:rsidP="00243088">
      <w:pPr>
        <w:numPr>
          <w:ilvl w:val="0"/>
          <w:numId w:val="8"/>
        </w:numPr>
        <w:rPr>
          <w:b/>
          <w:color w:val="0000FF"/>
          <w:u w:val="single"/>
        </w:rPr>
      </w:pPr>
      <w:r w:rsidRPr="00B822A2">
        <w:rPr>
          <w:rFonts w:cs="Arial"/>
          <w:sz w:val="22"/>
          <w:szCs w:val="23"/>
        </w:rPr>
        <w:t>Wounds, ulcers and any other acute condition such as inflamed/infected in-growing toenails.</w:t>
      </w:r>
    </w:p>
    <w:p w:rsidR="00243088" w:rsidRPr="006F1236" w:rsidRDefault="00243088" w:rsidP="00243088">
      <w:pPr>
        <w:rPr>
          <w:b/>
          <w:u w:val="single"/>
        </w:rPr>
      </w:pPr>
      <w:r w:rsidRPr="006F1236">
        <w:t xml:space="preserve">Please return forms via email to; </w:t>
      </w:r>
      <w:hyperlink r:id="rId8" w:history="1">
        <w:r w:rsidRPr="006F1236">
          <w:rPr>
            <w:rStyle w:val="Hyperlink"/>
            <w:b/>
          </w:rPr>
          <w:t>epunft.southeastpodiatry@nhs.net</w:t>
        </w:r>
      </w:hyperlink>
    </w:p>
    <w:p w:rsidR="00243088" w:rsidRPr="006F1236" w:rsidRDefault="00243088" w:rsidP="00243088">
      <w:r>
        <w:t xml:space="preserve">Tel queries to: </w:t>
      </w:r>
      <w:r w:rsidRPr="00C00DC0">
        <w:rPr>
          <w:b/>
        </w:rPr>
        <w:t>01375 364465</w:t>
      </w:r>
    </w:p>
    <w:p w:rsidR="00243088" w:rsidRDefault="00243088" w:rsidP="00243088">
      <w:pPr>
        <w:tabs>
          <w:tab w:val="left" w:pos="5180"/>
        </w:tabs>
        <w:rPr>
          <w:b/>
          <w:color w:val="FF0000"/>
          <w:sz w:val="16"/>
        </w:rPr>
      </w:pP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784"/>
      </w:tblGrid>
      <w:tr w:rsidR="00243088" w:rsidRPr="0005733B" w:rsidTr="00A766E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88" w:rsidRPr="0005733B" w:rsidRDefault="00243088" w:rsidP="00A766E6">
            <w:pPr>
              <w:outlineLvl w:val="0"/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 xml:space="preserve">Date of Referral: </w:t>
            </w:r>
            <w:r>
              <w:rPr>
                <w:rFonts w:cs="Arial"/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ACIAVQBUAEYALQA4ACIAIAA/AD4APAB0ACAAbQBlAHIAZwBlAD0AIgBUAG8AZABhAHkAcwAgAGQA
YQB0AGUAIgAgAG8AcAB0AGkAbwBuAGEAbABTAHQAYQB0AHUAcwA9ACIAMAAiACAAcgBlAGYATgBh
AG0AZQA9ACIAIgAgAEQAYQB0AGUARgBvAHIAbQBhAHQAPQAiAGQAZAAgAE0ATQBNAE0AIAB5AHkA
eQB5ACIALwA+AA==
</w:fldData>
              </w:fldChar>
            </w:r>
            <w:r>
              <w:rPr>
                <w:rFonts w:cs="Arial"/>
                <w:sz w:val="22"/>
                <w:szCs w:val="22"/>
              </w:rPr>
              <w:instrText>ADDIN "&lt;Todays date&gt;"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88" w:rsidRPr="0005733B" w:rsidRDefault="00243088" w:rsidP="00A766E6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NHS Number:</w:t>
            </w:r>
          </w:p>
        </w:tc>
      </w:tr>
      <w:tr w:rsidR="00243088" w:rsidRPr="0005733B" w:rsidTr="00A766E6">
        <w:tc>
          <w:tcPr>
            <w:tcW w:w="8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088" w:rsidRPr="0005733B" w:rsidRDefault="00243088" w:rsidP="00A766E6">
            <w:pPr>
              <w:tabs>
                <w:tab w:val="left" w:pos="5180"/>
              </w:tabs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43088" w:rsidRPr="0005733B" w:rsidTr="00A766E6"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43088" w:rsidRPr="0005733B" w:rsidRDefault="00243088" w:rsidP="00A766E6">
            <w:pPr>
              <w:tabs>
                <w:tab w:val="left" w:pos="51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05733B">
              <w:rPr>
                <w:rFonts w:cs="Arial"/>
                <w:b/>
                <w:sz w:val="22"/>
                <w:szCs w:val="22"/>
              </w:rPr>
              <w:t>Patient Details</w:t>
            </w:r>
          </w:p>
        </w:tc>
      </w:tr>
      <w:tr w:rsidR="00243088" w:rsidRPr="0005733B" w:rsidTr="00A766E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 xml:space="preserve">Forename: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 xml:space="preserve">Surname: </w:t>
            </w:r>
          </w:p>
        </w:tc>
      </w:tr>
      <w:tr w:rsidR="00243088" w:rsidRPr="0005733B" w:rsidTr="00A766E6"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Address and Postcode: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</w:p>
        </w:tc>
      </w:tr>
      <w:tr w:rsidR="00243088" w:rsidRPr="0005733B" w:rsidTr="00A766E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 xml:space="preserve">Date of Birth: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 xml:space="preserve">Gender: </w:t>
            </w:r>
          </w:p>
        </w:tc>
      </w:tr>
      <w:tr w:rsidR="00243088" w:rsidRPr="0005733B" w:rsidTr="00A766E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Home Telephone</w:t>
            </w:r>
            <w:r>
              <w:rPr>
                <w:rFonts w:cs="Arial"/>
                <w:sz w:val="22"/>
                <w:szCs w:val="22"/>
              </w:rPr>
              <w:t xml:space="preserve"> No</w:t>
            </w:r>
            <w:r w:rsidRPr="0005733B">
              <w:rPr>
                <w:rFonts w:cs="Arial"/>
                <w:sz w:val="22"/>
                <w:szCs w:val="22"/>
              </w:rPr>
              <w:t xml:space="preserve">: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Mobile Telephone</w:t>
            </w:r>
            <w:r>
              <w:rPr>
                <w:rFonts w:cs="Arial"/>
                <w:sz w:val="22"/>
                <w:szCs w:val="22"/>
              </w:rPr>
              <w:t xml:space="preserve"> No</w:t>
            </w:r>
            <w:r w:rsidRPr="0005733B">
              <w:rPr>
                <w:rFonts w:cs="Arial"/>
                <w:sz w:val="22"/>
                <w:szCs w:val="22"/>
              </w:rPr>
              <w:t xml:space="preserve">: </w:t>
            </w:r>
          </w:p>
        </w:tc>
      </w:tr>
      <w:tr w:rsidR="00243088" w:rsidRPr="0005733B" w:rsidTr="00A766E6"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Ethnicity:</w:t>
            </w: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</w:t>
            </w:r>
            <w:r w:rsidRPr="008D615A">
              <w:rPr>
                <w:rFonts w:cs="Arial"/>
                <w:sz w:val="22"/>
                <w:szCs w:val="22"/>
              </w:rPr>
              <w:t>Main spoken language:</w:t>
            </w:r>
            <w:r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  <w:tr w:rsidR="00243088" w:rsidRPr="0005733B" w:rsidTr="00A766E6"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Next of Kin telephone No:</w:t>
            </w:r>
          </w:p>
        </w:tc>
      </w:tr>
      <w:tr w:rsidR="00243088" w:rsidRPr="0005733B" w:rsidTr="00A766E6"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88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Consent to SMS</w:t>
            </w:r>
          </w:p>
        </w:tc>
      </w:tr>
    </w:tbl>
    <w:p w:rsidR="00243088" w:rsidRPr="0005733B" w:rsidRDefault="00243088" w:rsidP="00243088">
      <w:pPr>
        <w:rPr>
          <w:rFonts w:cs="Arial"/>
          <w:vanish/>
          <w:sz w:val="22"/>
          <w:szCs w:val="22"/>
        </w:rPr>
      </w:pP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3521"/>
        <w:gridCol w:w="2572"/>
      </w:tblGrid>
      <w:tr w:rsidR="00243088" w:rsidRPr="0005733B" w:rsidTr="00A766E6">
        <w:tc>
          <w:tcPr>
            <w:tcW w:w="8995" w:type="dxa"/>
            <w:gridSpan w:val="3"/>
            <w:shd w:val="clear" w:color="auto" w:fill="F2F2F2"/>
            <w:hideMark/>
          </w:tcPr>
          <w:p w:rsidR="00243088" w:rsidRPr="0005733B" w:rsidRDefault="00243088" w:rsidP="00A766E6">
            <w:pPr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 w:rsidRPr="0005733B">
              <w:rPr>
                <w:rFonts w:cs="Arial"/>
                <w:b/>
                <w:sz w:val="22"/>
                <w:szCs w:val="22"/>
              </w:rPr>
              <w:t>Disabilities (please indicate relevance to this referral)</w:t>
            </w:r>
          </w:p>
        </w:tc>
      </w:tr>
      <w:tr w:rsidR="00243088" w:rsidRPr="0005733B" w:rsidTr="00A766E6">
        <w:tc>
          <w:tcPr>
            <w:tcW w:w="2902" w:type="dxa"/>
          </w:tcPr>
          <w:p w:rsidR="00243088" w:rsidRPr="0005733B" w:rsidRDefault="00243088" w:rsidP="00A766E6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0"/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Learning disability</w:t>
            </w:r>
          </w:p>
        </w:tc>
        <w:tc>
          <w:tcPr>
            <w:tcW w:w="3521" w:type="dxa"/>
          </w:tcPr>
          <w:p w:rsidR="00243088" w:rsidRPr="0005733B" w:rsidRDefault="00243088" w:rsidP="00A766E6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Physical impairment</w:t>
            </w:r>
          </w:p>
        </w:tc>
        <w:tc>
          <w:tcPr>
            <w:tcW w:w="2572" w:type="dxa"/>
          </w:tcPr>
          <w:p w:rsidR="00243088" w:rsidRPr="0005733B" w:rsidRDefault="00243088" w:rsidP="00A766E6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Sensory impairment</w:t>
            </w:r>
          </w:p>
        </w:tc>
      </w:tr>
      <w:tr w:rsidR="00243088" w:rsidRPr="0005733B" w:rsidTr="00A766E6">
        <w:tc>
          <w:tcPr>
            <w:tcW w:w="2902" w:type="dxa"/>
          </w:tcPr>
          <w:p w:rsidR="00243088" w:rsidRPr="0005733B" w:rsidRDefault="00243088" w:rsidP="00A766E6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Mental Health condition</w:t>
            </w:r>
          </w:p>
        </w:tc>
        <w:tc>
          <w:tcPr>
            <w:tcW w:w="3521" w:type="dxa"/>
          </w:tcPr>
          <w:p w:rsidR="00243088" w:rsidRPr="0005733B" w:rsidRDefault="00243088" w:rsidP="00A766E6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Longstanding illness</w:t>
            </w:r>
          </w:p>
        </w:tc>
        <w:tc>
          <w:tcPr>
            <w:tcW w:w="2572" w:type="dxa"/>
          </w:tcPr>
          <w:p w:rsidR="00243088" w:rsidRPr="0005733B" w:rsidRDefault="00243088" w:rsidP="00A766E6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Other</w:t>
            </w:r>
          </w:p>
        </w:tc>
      </w:tr>
      <w:tr w:rsidR="00243088" w:rsidRPr="0005733B" w:rsidTr="00A766E6">
        <w:tc>
          <w:tcPr>
            <w:tcW w:w="8995" w:type="dxa"/>
            <w:gridSpan w:val="3"/>
            <w:hideMark/>
          </w:tcPr>
          <w:p w:rsidR="00243088" w:rsidRPr="0005733B" w:rsidRDefault="00243088" w:rsidP="00A766E6">
            <w:pPr>
              <w:outlineLvl w:val="0"/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Additional Information:</w:t>
            </w:r>
          </w:p>
        </w:tc>
      </w:tr>
    </w:tbl>
    <w:p w:rsidR="00243088" w:rsidRPr="0005733B" w:rsidRDefault="00243088" w:rsidP="00243088">
      <w:pPr>
        <w:rPr>
          <w:rFonts w:cs="Arial"/>
          <w:vanish/>
          <w:sz w:val="22"/>
          <w:szCs w:val="22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2442"/>
        <w:gridCol w:w="6"/>
        <w:gridCol w:w="469"/>
        <w:gridCol w:w="1781"/>
        <w:gridCol w:w="181"/>
        <w:gridCol w:w="67"/>
        <w:gridCol w:w="1006"/>
        <w:gridCol w:w="612"/>
      </w:tblGrid>
      <w:tr w:rsidR="00243088" w:rsidRPr="0005733B" w:rsidTr="00A766E6">
        <w:tc>
          <w:tcPr>
            <w:tcW w:w="8995" w:type="dxa"/>
            <w:gridSpan w:val="9"/>
            <w:shd w:val="clear" w:color="auto" w:fill="F2F2F2"/>
            <w:hideMark/>
          </w:tcPr>
          <w:p w:rsidR="00243088" w:rsidRPr="0005733B" w:rsidRDefault="00243088" w:rsidP="00A766E6">
            <w:pPr>
              <w:tabs>
                <w:tab w:val="left" w:pos="51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05733B">
              <w:rPr>
                <w:rFonts w:cs="Arial"/>
                <w:b/>
                <w:sz w:val="22"/>
                <w:szCs w:val="22"/>
              </w:rPr>
              <w:t>GP Details</w:t>
            </w:r>
          </w:p>
        </w:tc>
      </w:tr>
      <w:tr w:rsidR="00243088" w:rsidRPr="0005733B" w:rsidTr="00A766E6">
        <w:tc>
          <w:tcPr>
            <w:tcW w:w="5348" w:type="dxa"/>
            <w:gridSpan w:val="4"/>
            <w:hideMark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Registered GP: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647" w:type="dxa"/>
            <w:gridSpan w:val="5"/>
            <w:hideMark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Telephone: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43088" w:rsidRPr="0005733B" w:rsidTr="00A766E6">
        <w:tc>
          <w:tcPr>
            <w:tcW w:w="5348" w:type="dxa"/>
            <w:gridSpan w:val="4"/>
            <w:hideMark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 xml:space="preserve">GP Practice or F Code: </w:t>
            </w:r>
          </w:p>
        </w:tc>
        <w:tc>
          <w:tcPr>
            <w:tcW w:w="3647" w:type="dxa"/>
            <w:gridSpan w:val="5"/>
            <w:hideMark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</w:p>
        </w:tc>
      </w:tr>
      <w:tr w:rsidR="00243088" w:rsidRPr="0005733B" w:rsidTr="00A766E6">
        <w:trPr>
          <w:trHeight w:val="294"/>
        </w:trPr>
        <w:tc>
          <w:tcPr>
            <w:tcW w:w="7129" w:type="dxa"/>
            <w:gridSpan w:val="5"/>
            <w:hideMark/>
          </w:tcPr>
          <w:p w:rsidR="00243088" w:rsidRPr="0005733B" w:rsidRDefault="00243088" w:rsidP="00A766E6">
            <w:pPr>
              <w:jc w:val="both"/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Have they</w:t>
            </w:r>
            <w:r>
              <w:rPr>
                <w:rFonts w:cs="Arial"/>
                <w:sz w:val="22"/>
                <w:szCs w:val="22"/>
              </w:rPr>
              <w:t xml:space="preserve"> received NHS Podiatry</w:t>
            </w:r>
            <w:r w:rsidRPr="0005733B">
              <w:rPr>
                <w:rFonts w:cs="Arial"/>
                <w:sz w:val="22"/>
                <w:szCs w:val="22"/>
              </w:rPr>
              <w:t xml:space="preserve"> previously?  </w:t>
            </w:r>
          </w:p>
        </w:tc>
        <w:tc>
          <w:tcPr>
            <w:tcW w:w="1254" w:type="dxa"/>
            <w:gridSpan w:val="3"/>
          </w:tcPr>
          <w:p w:rsidR="00243088" w:rsidRPr="0005733B" w:rsidRDefault="00243088" w:rsidP="00A766E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Yes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No</w:t>
            </w:r>
          </w:p>
        </w:tc>
        <w:tc>
          <w:tcPr>
            <w:tcW w:w="612" w:type="dxa"/>
          </w:tcPr>
          <w:p w:rsidR="00243088" w:rsidRPr="0005733B" w:rsidRDefault="00243088" w:rsidP="00A766E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243088" w:rsidRPr="0005733B" w:rsidTr="00A766E6">
        <w:tc>
          <w:tcPr>
            <w:tcW w:w="5348" w:type="dxa"/>
            <w:gridSpan w:val="4"/>
            <w:hideMark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If yes, when:</w:t>
            </w:r>
          </w:p>
        </w:tc>
        <w:tc>
          <w:tcPr>
            <w:tcW w:w="3647" w:type="dxa"/>
            <w:gridSpan w:val="5"/>
            <w:hideMark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and where</w:t>
            </w:r>
          </w:p>
        </w:tc>
      </w:tr>
      <w:tr w:rsidR="00243088" w:rsidRPr="0005733B" w:rsidTr="00A766E6">
        <w:tc>
          <w:tcPr>
            <w:tcW w:w="8995" w:type="dxa"/>
            <w:gridSpan w:val="9"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Why do you want to make an appointment for this patient?  Please specify any symptoms etc.</w:t>
            </w:r>
          </w:p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</w:p>
        </w:tc>
      </w:tr>
      <w:tr w:rsidR="00243088" w:rsidRPr="0005733B" w:rsidTr="00A766E6">
        <w:tc>
          <w:tcPr>
            <w:tcW w:w="8995" w:type="dxa"/>
            <w:gridSpan w:val="9"/>
            <w:hideMark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 xml:space="preserve">How long has this problem been there? </w:t>
            </w:r>
          </w:p>
        </w:tc>
      </w:tr>
      <w:tr w:rsidR="00243088" w:rsidRPr="0005733B" w:rsidTr="00A766E6">
        <w:tc>
          <w:tcPr>
            <w:tcW w:w="8995" w:type="dxa"/>
            <w:gridSpan w:val="9"/>
            <w:hideMark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>
              <w:br w:type="page"/>
            </w:r>
            <w:r w:rsidRPr="0005733B">
              <w:rPr>
                <w:rFonts w:cs="Arial"/>
                <w:sz w:val="22"/>
                <w:szCs w:val="22"/>
              </w:rPr>
              <w:br w:type="page"/>
              <w:t>If your patient experiences any pain, how bad is it?</w:t>
            </w:r>
          </w:p>
        </w:tc>
      </w:tr>
      <w:tr w:rsidR="00243088" w:rsidRPr="0005733B" w:rsidTr="00A766E6">
        <w:tc>
          <w:tcPr>
            <w:tcW w:w="2431" w:type="dxa"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None</w:t>
            </w:r>
          </w:p>
        </w:tc>
        <w:tc>
          <w:tcPr>
            <w:tcW w:w="2448" w:type="dxa"/>
            <w:gridSpan w:val="2"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Low</w:t>
            </w:r>
          </w:p>
        </w:tc>
        <w:tc>
          <w:tcPr>
            <w:tcW w:w="2498" w:type="dxa"/>
            <w:gridSpan w:val="4"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Medium</w:t>
            </w:r>
          </w:p>
        </w:tc>
        <w:tc>
          <w:tcPr>
            <w:tcW w:w="1618" w:type="dxa"/>
            <w:gridSpan w:val="2"/>
          </w:tcPr>
          <w:p w:rsidR="00243088" w:rsidRDefault="00243088" w:rsidP="00A766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High</w:t>
            </w:r>
          </w:p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</w:p>
        </w:tc>
      </w:tr>
      <w:tr w:rsidR="00243088" w:rsidRPr="0005733B" w:rsidTr="00A766E6">
        <w:tc>
          <w:tcPr>
            <w:tcW w:w="4873" w:type="dxa"/>
            <w:gridSpan w:val="2"/>
            <w:hideMark/>
          </w:tcPr>
          <w:p w:rsidR="00243088" w:rsidRPr="0005733B" w:rsidRDefault="00243088" w:rsidP="00A766E6">
            <w:pPr>
              <w:rPr>
                <w:rFonts w:cs="Arial"/>
                <w:b/>
                <w:sz w:val="22"/>
                <w:szCs w:val="22"/>
              </w:rPr>
            </w:pPr>
            <w:r w:rsidRPr="0005733B">
              <w:rPr>
                <w:rFonts w:cs="Arial"/>
                <w:b/>
                <w:sz w:val="22"/>
                <w:szCs w:val="22"/>
              </w:rPr>
              <w:t>Is there any discharge from break in the skin?</w:t>
            </w:r>
          </w:p>
        </w:tc>
        <w:tc>
          <w:tcPr>
            <w:tcW w:w="2437" w:type="dxa"/>
            <w:gridSpan w:val="4"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1685" w:type="dxa"/>
            <w:gridSpan w:val="3"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No</w:t>
            </w:r>
          </w:p>
        </w:tc>
      </w:tr>
    </w:tbl>
    <w:p w:rsidR="00324F99" w:rsidRDefault="00324F99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Helvetica" w:hAnsi="Helvetica"/>
          <w:b/>
          <w:color w:val="000000" w:themeColor="text1"/>
          <w:sz w:val="32"/>
        </w:rPr>
      </w:pPr>
    </w:p>
    <w:p w:rsidR="00243088" w:rsidRDefault="00243088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Helvetica" w:hAnsi="Helvetica"/>
          <w:b/>
          <w:color w:val="000000" w:themeColor="text1"/>
          <w:sz w:val="32"/>
        </w:rPr>
      </w:pPr>
    </w:p>
    <w:p w:rsidR="00243088" w:rsidRDefault="00243088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Helvetica" w:hAnsi="Helvetica"/>
          <w:b/>
          <w:color w:val="000000" w:themeColor="text1"/>
          <w:sz w:val="32"/>
        </w:rPr>
      </w:pPr>
    </w:p>
    <w:p w:rsidR="00243088" w:rsidRDefault="00243088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Helvetica" w:hAnsi="Helvetica"/>
          <w:b/>
          <w:color w:val="000000" w:themeColor="text1"/>
          <w:sz w:val="32"/>
        </w:rPr>
      </w:pPr>
    </w:p>
    <w:p w:rsidR="00243088" w:rsidRDefault="00243088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Helvetica" w:hAnsi="Helvetica"/>
          <w:b/>
          <w:color w:val="000000" w:themeColor="text1"/>
          <w:sz w:val="32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75"/>
        <w:gridCol w:w="225"/>
        <w:gridCol w:w="968"/>
        <w:gridCol w:w="316"/>
        <w:gridCol w:w="393"/>
        <w:gridCol w:w="1460"/>
        <w:gridCol w:w="113"/>
        <w:gridCol w:w="161"/>
        <w:gridCol w:w="567"/>
        <w:gridCol w:w="1770"/>
      </w:tblGrid>
      <w:tr w:rsidR="00243088" w:rsidRPr="0005733B" w:rsidTr="00A766E6">
        <w:tc>
          <w:tcPr>
            <w:tcW w:w="8995" w:type="dxa"/>
            <w:gridSpan w:val="11"/>
            <w:shd w:val="clear" w:color="auto" w:fill="F2F2F2"/>
            <w:hideMark/>
          </w:tcPr>
          <w:p w:rsidR="00243088" w:rsidRPr="0005733B" w:rsidRDefault="00243088" w:rsidP="00A766E6">
            <w:pPr>
              <w:tabs>
                <w:tab w:val="left" w:pos="51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05733B">
              <w:rPr>
                <w:rFonts w:cs="Arial"/>
                <w:b/>
                <w:sz w:val="22"/>
                <w:szCs w:val="22"/>
              </w:rPr>
              <w:t>Medical History</w:t>
            </w:r>
          </w:p>
        </w:tc>
      </w:tr>
      <w:tr w:rsidR="00243088" w:rsidRPr="0005733B" w:rsidTr="00A766E6">
        <w:trPr>
          <w:trHeight w:val="255"/>
        </w:trPr>
        <w:tc>
          <w:tcPr>
            <w:tcW w:w="3022" w:type="dxa"/>
            <w:gridSpan w:val="2"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Allergies.</w:t>
            </w:r>
          </w:p>
        </w:tc>
        <w:tc>
          <w:tcPr>
            <w:tcW w:w="4203" w:type="dxa"/>
            <w:gridSpan w:val="8"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End Stage Renal Failure</w:t>
            </w:r>
          </w:p>
        </w:tc>
        <w:tc>
          <w:tcPr>
            <w:tcW w:w="1770" w:type="dxa"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Diabetes</w:t>
            </w:r>
          </w:p>
        </w:tc>
      </w:tr>
      <w:tr w:rsidR="00243088" w:rsidRPr="0005733B" w:rsidTr="00A766E6">
        <w:tc>
          <w:tcPr>
            <w:tcW w:w="3022" w:type="dxa"/>
            <w:gridSpan w:val="2"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Rheumatoid Arthritis</w:t>
            </w:r>
          </w:p>
        </w:tc>
        <w:tc>
          <w:tcPr>
            <w:tcW w:w="4203" w:type="dxa"/>
            <w:gridSpan w:val="8"/>
            <w:hideMark/>
          </w:tcPr>
          <w:p w:rsidR="00243088" w:rsidRPr="00413E6F" w:rsidRDefault="00243088" w:rsidP="00A766E6">
            <w:pPr>
              <w:tabs>
                <w:tab w:val="left" w:pos="5180"/>
              </w:tabs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Significant Vascular Disease </w:t>
            </w:r>
            <w:r w:rsidRPr="004E45AE">
              <w:rPr>
                <w:rFonts w:cs="Arial"/>
                <w:color w:val="000000" w:themeColor="text1"/>
                <w:sz w:val="22"/>
                <w:szCs w:val="22"/>
              </w:rPr>
              <w:t>of the lower limb</w:t>
            </w:r>
          </w:p>
        </w:tc>
        <w:tc>
          <w:tcPr>
            <w:tcW w:w="1770" w:type="dxa"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8D615A">
              <w:rPr>
                <w:rFonts w:cs="Arial"/>
                <w:sz w:val="22"/>
                <w:szCs w:val="22"/>
              </w:rPr>
              <w:t>Heart/Stroke</w:t>
            </w:r>
          </w:p>
        </w:tc>
      </w:tr>
      <w:tr w:rsidR="00243088" w:rsidRPr="0005733B" w:rsidTr="00A766E6">
        <w:tc>
          <w:tcPr>
            <w:tcW w:w="3022" w:type="dxa"/>
            <w:gridSpan w:val="2"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8D615A">
              <w:rPr>
                <w:rFonts w:cs="Arial"/>
                <w:sz w:val="22"/>
                <w:szCs w:val="22"/>
              </w:rPr>
              <w:t>Anticoagulant Therapy</w:t>
            </w:r>
          </w:p>
        </w:tc>
        <w:tc>
          <w:tcPr>
            <w:tcW w:w="4203" w:type="dxa"/>
            <w:gridSpan w:val="8"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Neurological Disorder</w:t>
            </w:r>
          </w:p>
        </w:tc>
        <w:tc>
          <w:tcPr>
            <w:tcW w:w="1770" w:type="dxa"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 xml:space="preserve">Active </w:t>
            </w:r>
            <w:r>
              <w:rPr>
                <w:rFonts w:cs="Arial"/>
                <w:sz w:val="22"/>
                <w:szCs w:val="22"/>
              </w:rPr>
              <w:t xml:space="preserve">       </w:t>
            </w:r>
            <w:r w:rsidRPr="0005733B">
              <w:rPr>
                <w:rFonts w:cs="Arial"/>
                <w:sz w:val="22"/>
                <w:szCs w:val="22"/>
              </w:rPr>
              <w:t>Cancer</w:t>
            </w:r>
          </w:p>
        </w:tc>
      </w:tr>
      <w:tr w:rsidR="00243088" w:rsidRPr="0005733B" w:rsidTr="00A766E6">
        <w:tc>
          <w:tcPr>
            <w:tcW w:w="8995" w:type="dxa"/>
            <w:gridSpan w:val="11"/>
            <w:shd w:val="clear" w:color="auto" w:fill="D9D9D9"/>
            <w:hideMark/>
          </w:tcPr>
          <w:p w:rsidR="00243088" w:rsidRDefault="00243088" w:rsidP="00A766E6">
            <w:pPr>
              <w:tabs>
                <w:tab w:val="left" w:pos="5180"/>
              </w:tabs>
              <w:jc w:val="center"/>
              <w:rPr>
                <w:rFonts w:cs="Arial"/>
                <w:b/>
                <w:color w:val="FF0000"/>
                <w:szCs w:val="22"/>
              </w:rPr>
            </w:pPr>
            <w:r>
              <w:rPr>
                <w:rFonts w:cs="Arial"/>
                <w:b/>
                <w:color w:val="FF0000"/>
                <w:szCs w:val="22"/>
              </w:rPr>
              <w:t>***Mandatory section for diabetic patients,</w:t>
            </w:r>
          </w:p>
          <w:p w:rsidR="00243088" w:rsidRPr="0005733B" w:rsidRDefault="00243088" w:rsidP="00A766E6">
            <w:pPr>
              <w:tabs>
                <w:tab w:val="left" w:pos="5180"/>
              </w:tabs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Cs w:val="22"/>
              </w:rPr>
              <w:t>referral will not be processed without this information***</w:t>
            </w:r>
          </w:p>
        </w:tc>
      </w:tr>
      <w:tr w:rsidR="00243088" w:rsidRPr="0005733B" w:rsidTr="00A766E6">
        <w:tc>
          <w:tcPr>
            <w:tcW w:w="3022" w:type="dxa"/>
            <w:gridSpan w:val="2"/>
            <w:hideMark/>
          </w:tcPr>
          <w:p w:rsidR="00243088" w:rsidRPr="0005733B" w:rsidRDefault="00243088" w:rsidP="00A766E6">
            <w:pPr>
              <w:pStyle w:val="ListParagraph"/>
              <w:tabs>
                <w:tab w:val="left" w:pos="5180"/>
              </w:tabs>
              <w:ind w:left="0"/>
              <w:rPr>
                <w:sz w:val="22"/>
                <w:szCs w:val="22"/>
              </w:rPr>
            </w:pPr>
            <w:r w:rsidRPr="0005733B">
              <w:rPr>
                <w:sz w:val="22"/>
                <w:szCs w:val="22"/>
              </w:rPr>
              <w:t>Diabetes</w:t>
            </w:r>
          </w:p>
        </w:tc>
        <w:tc>
          <w:tcPr>
            <w:tcW w:w="3362" w:type="dxa"/>
            <w:gridSpan w:val="5"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2611" w:type="dxa"/>
            <w:gridSpan w:val="4"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No</w:t>
            </w:r>
          </w:p>
        </w:tc>
      </w:tr>
      <w:tr w:rsidR="00243088" w:rsidRPr="0005733B" w:rsidTr="00A766E6">
        <w:tc>
          <w:tcPr>
            <w:tcW w:w="8995" w:type="dxa"/>
            <w:gridSpan w:val="11"/>
            <w:hideMark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If yes, please complete the following:</w:t>
            </w:r>
          </w:p>
        </w:tc>
      </w:tr>
      <w:tr w:rsidR="00243088" w:rsidRPr="0005733B" w:rsidTr="00A766E6">
        <w:tc>
          <w:tcPr>
            <w:tcW w:w="8995" w:type="dxa"/>
            <w:gridSpan w:val="11"/>
            <w:hideMark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How long have they been diagnosed with diabetes?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43088" w:rsidRPr="0005733B" w:rsidTr="00A766E6">
        <w:tc>
          <w:tcPr>
            <w:tcW w:w="8995" w:type="dxa"/>
            <w:gridSpan w:val="11"/>
            <w:hideMark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Date of last diabetic annual foot check:</w:t>
            </w:r>
          </w:p>
        </w:tc>
      </w:tr>
      <w:tr w:rsidR="00243088" w:rsidRPr="0005733B" w:rsidTr="00A766E6">
        <w:tc>
          <w:tcPr>
            <w:tcW w:w="2547" w:type="dxa"/>
            <w:hideMark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 xml:space="preserve">Palpable pulses:                  </w:t>
            </w:r>
          </w:p>
        </w:tc>
        <w:tc>
          <w:tcPr>
            <w:tcW w:w="1984" w:type="dxa"/>
            <w:gridSpan w:val="4"/>
            <w:hideMark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R/F</w:t>
            </w:r>
          </w:p>
        </w:tc>
        <w:tc>
          <w:tcPr>
            <w:tcW w:w="2127" w:type="dxa"/>
            <w:gridSpan w:val="4"/>
            <w:hideMark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L/F</w:t>
            </w:r>
          </w:p>
        </w:tc>
        <w:tc>
          <w:tcPr>
            <w:tcW w:w="2337" w:type="dxa"/>
            <w:gridSpan w:val="2"/>
            <w:hideMark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√ = Palpable pulses</w:t>
            </w:r>
          </w:p>
        </w:tc>
      </w:tr>
      <w:tr w:rsidR="00243088" w:rsidRPr="0005733B" w:rsidTr="00A766E6">
        <w:tc>
          <w:tcPr>
            <w:tcW w:w="2547" w:type="dxa"/>
            <w:hideMark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 xml:space="preserve">Dorsalis </w:t>
            </w:r>
            <w:proofErr w:type="spellStart"/>
            <w:r w:rsidRPr="0005733B">
              <w:rPr>
                <w:rFonts w:cs="Arial"/>
                <w:sz w:val="22"/>
                <w:szCs w:val="22"/>
              </w:rPr>
              <w:t>pedis</w:t>
            </w:r>
            <w:proofErr w:type="spellEnd"/>
            <w:r w:rsidRPr="0005733B">
              <w:rPr>
                <w:rFonts w:cs="Arial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4" w:type="dxa"/>
            <w:gridSpan w:val="4"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37" w:type="dxa"/>
            <w:gridSpan w:val="2"/>
            <w:hideMark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X= Absent pulses</w:t>
            </w:r>
          </w:p>
        </w:tc>
      </w:tr>
      <w:tr w:rsidR="00243088" w:rsidRPr="0005733B" w:rsidTr="00A766E6">
        <w:tc>
          <w:tcPr>
            <w:tcW w:w="2547" w:type="dxa"/>
            <w:hideMark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 xml:space="preserve">Posterior </w:t>
            </w:r>
            <w:proofErr w:type="spellStart"/>
            <w:r w:rsidRPr="0005733B">
              <w:rPr>
                <w:rFonts w:cs="Arial"/>
                <w:sz w:val="22"/>
                <w:szCs w:val="22"/>
              </w:rPr>
              <w:t>Tibialis</w:t>
            </w:r>
            <w:proofErr w:type="spellEnd"/>
            <w:r w:rsidRPr="0005733B">
              <w:rPr>
                <w:rFonts w:cs="Arial"/>
                <w:sz w:val="22"/>
                <w:szCs w:val="22"/>
              </w:rPr>
              <w:t xml:space="preserve">                 </w:t>
            </w:r>
          </w:p>
        </w:tc>
        <w:tc>
          <w:tcPr>
            <w:tcW w:w="1984" w:type="dxa"/>
            <w:gridSpan w:val="4"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37" w:type="dxa"/>
            <w:gridSpan w:val="2"/>
            <w:hideMark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√= Normal sensation</w:t>
            </w:r>
          </w:p>
        </w:tc>
      </w:tr>
      <w:tr w:rsidR="00243088" w:rsidRPr="0005733B" w:rsidTr="00A766E6">
        <w:tc>
          <w:tcPr>
            <w:tcW w:w="2547" w:type="dxa"/>
            <w:hideMark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 xml:space="preserve">Monofilament test:              </w:t>
            </w:r>
          </w:p>
        </w:tc>
        <w:tc>
          <w:tcPr>
            <w:tcW w:w="1984" w:type="dxa"/>
            <w:gridSpan w:val="4"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37" w:type="dxa"/>
            <w:gridSpan w:val="2"/>
            <w:hideMark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X= Impaired sensation</w:t>
            </w:r>
          </w:p>
        </w:tc>
      </w:tr>
      <w:tr w:rsidR="00243088" w:rsidTr="00A766E6">
        <w:tc>
          <w:tcPr>
            <w:tcW w:w="32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43088" w:rsidRPr="004E45AE" w:rsidRDefault="00243088" w:rsidP="00A766E6">
            <w:pPr>
              <w:rPr>
                <w:rFonts w:cs="Arial"/>
                <w:b/>
                <w:color w:val="FF0000"/>
                <w:sz w:val="22"/>
                <w:szCs w:val="22"/>
              </w:rPr>
            </w:pPr>
            <w:r w:rsidRPr="004E45AE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HbA1c results: </w:t>
            </w:r>
          </w:p>
        </w:tc>
        <w:tc>
          <w:tcPr>
            <w:tcW w:w="57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088" w:rsidRDefault="00243088" w:rsidP="00A766E6">
            <w:pPr>
              <w:rPr>
                <w:rFonts w:cs="Arial"/>
                <w:sz w:val="22"/>
                <w:szCs w:val="22"/>
              </w:rPr>
            </w:pPr>
          </w:p>
        </w:tc>
      </w:tr>
      <w:tr w:rsidR="00243088" w:rsidRPr="0005733B" w:rsidTr="00A766E6">
        <w:tc>
          <w:tcPr>
            <w:tcW w:w="3247" w:type="dxa"/>
            <w:gridSpan w:val="3"/>
            <w:hideMark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2.  Neurological disorder</w:t>
            </w:r>
          </w:p>
        </w:tc>
        <w:tc>
          <w:tcPr>
            <w:tcW w:w="3250" w:type="dxa"/>
            <w:gridSpan w:val="5"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2498" w:type="dxa"/>
            <w:gridSpan w:val="3"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No</w:t>
            </w:r>
          </w:p>
        </w:tc>
      </w:tr>
      <w:tr w:rsidR="00243088" w:rsidRPr="0005733B" w:rsidTr="00A766E6">
        <w:tc>
          <w:tcPr>
            <w:tcW w:w="8995" w:type="dxa"/>
            <w:gridSpan w:val="11"/>
            <w:hideMark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If yes, what type? (e.g. Parkinson’s, Multiple Sclerosis, Stroke)</w:t>
            </w:r>
          </w:p>
        </w:tc>
      </w:tr>
      <w:tr w:rsidR="00243088" w:rsidRPr="0005733B" w:rsidTr="00A766E6">
        <w:tc>
          <w:tcPr>
            <w:tcW w:w="4215" w:type="dxa"/>
            <w:gridSpan w:val="4"/>
            <w:hideMark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 xml:space="preserve">3. Vascular Disease </w:t>
            </w:r>
          </w:p>
        </w:tc>
        <w:tc>
          <w:tcPr>
            <w:tcW w:w="2282" w:type="dxa"/>
            <w:gridSpan w:val="4"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2498" w:type="dxa"/>
            <w:gridSpan w:val="3"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5733B">
              <w:rPr>
                <w:rFonts w:cs="Arial"/>
                <w:sz w:val="22"/>
                <w:szCs w:val="22"/>
              </w:rPr>
              <w:t>No</w:t>
            </w:r>
          </w:p>
        </w:tc>
      </w:tr>
      <w:tr w:rsidR="00243088" w:rsidRPr="0005733B" w:rsidTr="00A766E6">
        <w:tc>
          <w:tcPr>
            <w:tcW w:w="4215" w:type="dxa"/>
            <w:gridSpan w:val="4"/>
            <w:hideMark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If Yes, what type?</w:t>
            </w:r>
          </w:p>
        </w:tc>
        <w:tc>
          <w:tcPr>
            <w:tcW w:w="4780" w:type="dxa"/>
            <w:gridSpan w:val="7"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</w:p>
        </w:tc>
      </w:tr>
      <w:tr w:rsidR="00243088" w:rsidRPr="0005733B" w:rsidTr="00A766E6">
        <w:tc>
          <w:tcPr>
            <w:tcW w:w="4924" w:type="dxa"/>
            <w:gridSpan w:val="6"/>
            <w:hideMark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4.  Other - please specify anything not listed above</w:t>
            </w:r>
          </w:p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(e.g. C</w:t>
            </w:r>
            <w:r w:rsidRPr="0005733B">
              <w:rPr>
                <w:rFonts w:cs="Arial"/>
                <w:sz w:val="22"/>
                <w:szCs w:val="22"/>
              </w:rPr>
              <w:t>ancer, learning difficulties, COPD)</w:t>
            </w:r>
          </w:p>
        </w:tc>
        <w:tc>
          <w:tcPr>
            <w:tcW w:w="4071" w:type="dxa"/>
            <w:gridSpan w:val="5"/>
          </w:tcPr>
          <w:p w:rsidR="00243088" w:rsidRPr="0005733B" w:rsidRDefault="00243088" w:rsidP="00A766E6">
            <w:pPr>
              <w:rPr>
                <w:rFonts w:cs="Arial"/>
                <w:sz w:val="22"/>
                <w:szCs w:val="22"/>
              </w:rPr>
            </w:pPr>
          </w:p>
        </w:tc>
      </w:tr>
      <w:tr w:rsidR="00243088" w:rsidTr="00A766E6">
        <w:tc>
          <w:tcPr>
            <w:tcW w:w="8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88" w:rsidRDefault="00243088" w:rsidP="00A766E6">
            <w:pPr>
              <w:tabs>
                <w:tab w:val="left" w:pos="5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Major Active Problems for medical history: </w:t>
            </w:r>
          </w:p>
          <w:p w:rsidR="00243088" w:rsidRDefault="00243088" w:rsidP="00A766E6">
            <w:pPr>
              <w:tabs>
                <w:tab w:val="left" w:pos="5180"/>
              </w:tabs>
              <w:rPr>
                <w:sz w:val="22"/>
                <w:szCs w:val="22"/>
              </w:rPr>
            </w:pPr>
          </w:p>
          <w:p w:rsidR="00243088" w:rsidRDefault="00243088" w:rsidP="00A766E6">
            <w:pPr>
              <w:tabs>
                <w:tab w:val="left" w:pos="5180"/>
              </w:tabs>
              <w:rPr>
                <w:sz w:val="22"/>
                <w:szCs w:val="22"/>
              </w:rPr>
            </w:pPr>
          </w:p>
        </w:tc>
      </w:tr>
      <w:tr w:rsidR="00243088" w:rsidTr="00A766E6">
        <w:tc>
          <w:tcPr>
            <w:tcW w:w="8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88" w:rsidRDefault="00243088" w:rsidP="00A766E6">
            <w:pPr>
              <w:tabs>
                <w:tab w:val="left" w:pos="5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Consultation</w:t>
            </w:r>
          </w:p>
          <w:p w:rsidR="00243088" w:rsidRDefault="00243088" w:rsidP="00A766E6">
            <w:pPr>
              <w:tabs>
                <w:tab w:val="left" w:pos="5180"/>
              </w:tabs>
              <w:rPr>
                <w:sz w:val="22"/>
                <w:szCs w:val="22"/>
              </w:rPr>
            </w:pPr>
          </w:p>
          <w:p w:rsidR="00243088" w:rsidRDefault="00243088" w:rsidP="00A766E6">
            <w:pPr>
              <w:tabs>
                <w:tab w:val="left" w:pos="5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243088" w:rsidTr="00A766E6">
        <w:tc>
          <w:tcPr>
            <w:tcW w:w="8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88" w:rsidRDefault="00243088" w:rsidP="00A766E6">
            <w:pPr>
              <w:tabs>
                <w:tab w:val="left" w:pos="5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Relevant Previous Medical History:  </w:t>
            </w:r>
          </w:p>
          <w:p w:rsidR="00243088" w:rsidRDefault="00243088" w:rsidP="00A766E6">
            <w:pPr>
              <w:tabs>
                <w:tab w:val="left" w:pos="5180"/>
              </w:tabs>
              <w:rPr>
                <w:sz w:val="22"/>
                <w:szCs w:val="22"/>
              </w:rPr>
            </w:pPr>
          </w:p>
          <w:p w:rsidR="00243088" w:rsidRDefault="00243088" w:rsidP="00A766E6">
            <w:pPr>
              <w:tabs>
                <w:tab w:val="left" w:pos="5180"/>
              </w:tabs>
              <w:rPr>
                <w:sz w:val="22"/>
                <w:szCs w:val="22"/>
              </w:rPr>
            </w:pPr>
          </w:p>
        </w:tc>
      </w:tr>
      <w:tr w:rsidR="00243088" w:rsidTr="00A766E6">
        <w:tc>
          <w:tcPr>
            <w:tcW w:w="8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88" w:rsidRDefault="00243088" w:rsidP="00A766E6">
            <w:pPr>
              <w:tabs>
                <w:tab w:val="left" w:pos="5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Medication:</w:t>
            </w:r>
          </w:p>
          <w:p w:rsidR="00243088" w:rsidRDefault="00243088" w:rsidP="00A766E6">
            <w:pPr>
              <w:tabs>
                <w:tab w:val="left" w:pos="5180"/>
              </w:tabs>
              <w:rPr>
                <w:sz w:val="22"/>
                <w:szCs w:val="22"/>
              </w:rPr>
            </w:pPr>
          </w:p>
          <w:p w:rsidR="00243088" w:rsidRDefault="00243088" w:rsidP="00A766E6">
            <w:pPr>
              <w:tabs>
                <w:tab w:val="left" w:pos="5180"/>
              </w:tabs>
              <w:rPr>
                <w:sz w:val="22"/>
                <w:szCs w:val="22"/>
              </w:rPr>
            </w:pPr>
          </w:p>
        </w:tc>
      </w:tr>
    </w:tbl>
    <w:p w:rsidR="00243088" w:rsidRPr="003E309D" w:rsidRDefault="00243088" w:rsidP="00243088">
      <w:pPr>
        <w:outlineLvl w:val="0"/>
        <w:rPr>
          <w:rFonts w:cs="Arial"/>
          <w:b/>
          <w:sz w:val="22"/>
          <w:szCs w:val="22"/>
        </w:rPr>
      </w:pPr>
      <w:r w:rsidRPr="003E309D">
        <w:rPr>
          <w:rFonts w:cs="Arial"/>
          <w:b/>
          <w:sz w:val="22"/>
          <w:szCs w:val="22"/>
        </w:rPr>
        <w:t xml:space="preserve">SEE AT CLINIC: </w:t>
      </w:r>
    </w:p>
    <w:p w:rsidR="00243088" w:rsidRPr="003E309D" w:rsidRDefault="00243088" w:rsidP="00243088">
      <w:pPr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HOUSE BOUND:  YES </w:t>
      </w:r>
      <w:proofErr w:type="gramStart"/>
      <w:r>
        <w:rPr>
          <w:rFonts w:cs="Arial"/>
          <w:sz w:val="22"/>
          <w:szCs w:val="22"/>
        </w:rPr>
        <w:t xml:space="preserve">/ </w:t>
      </w:r>
      <w:r w:rsidRPr="003E309D">
        <w:rPr>
          <w:rFonts w:cs="Arial"/>
          <w:sz w:val="22"/>
          <w:szCs w:val="22"/>
        </w:rPr>
        <w:t xml:space="preserve"> NO</w:t>
      </w:r>
      <w:proofErr w:type="gramEnd"/>
    </w:p>
    <w:p w:rsidR="00243088" w:rsidRPr="003E309D" w:rsidRDefault="00243088" w:rsidP="00243088">
      <w:pPr>
        <w:outlineLvl w:val="0"/>
        <w:rPr>
          <w:rFonts w:cs="Arial"/>
          <w:sz w:val="22"/>
          <w:szCs w:val="22"/>
        </w:rPr>
      </w:pPr>
      <w:r w:rsidRPr="003E309D">
        <w:rPr>
          <w:rFonts w:cs="Arial"/>
          <w:sz w:val="22"/>
          <w:szCs w:val="22"/>
        </w:rPr>
        <w:t>DOES P</w:t>
      </w:r>
      <w:r>
        <w:rPr>
          <w:rFonts w:cs="Arial"/>
          <w:sz w:val="22"/>
          <w:szCs w:val="22"/>
        </w:rPr>
        <w:t xml:space="preserve">ATIENT NEED TRANSPORT? </w:t>
      </w:r>
      <w:proofErr w:type="gramStart"/>
      <w:r>
        <w:rPr>
          <w:rFonts w:cs="Arial"/>
          <w:sz w:val="22"/>
          <w:szCs w:val="22"/>
        </w:rPr>
        <w:t>:YES</w:t>
      </w:r>
      <w:proofErr w:type="gramEnd"/>
      <w:r>
        <w:rPr>
          <w:rFonts w:cs="Arial"/>
          <w:sz w:val="22"/>
          <w:szCs w:val="22"/>
        </w:rPr>
        <w:t xml:space="preserve"> / </w:t>
      </w:r>
      <w:r w:rsidRPr="003E309D">
        <w:rPr>
          <w:rFonts w:cs="Arial"/>
          <w:sz w:val="22"/>
          <w:szCs w:val="22"/>
        </w:rPr>
        <w:t>NO</w:t>
      </w:r>
    </w:p>
    <w:p w:rsidR="00243088" w:rsidRPr="003E309D" w:rsidRDefault="00243088" w:rsidP="00243088">
      <w:pPr>
        <w:jc w:val="center"/>
        <w:outlineLvl w:val="0"/>
        <w:rPr>
          <w:rFonts w:cs="Arial"/>
          <w:b/>
          <w:color w:val="FF0000"/>
          <w:sz w:val="22"/>
          <w:szCs w:val="22"/>
        </w:rPr>
      </w:pPr>
      <w:r w:rsidRPr="003E309D">
        <w:rPr>
          <w:rFonts w:cs="Arial"/>
          <w:b/>
          <w:color w:val="FF0000"/>
          <w:sz w:val="22"/>
          <w:szCs w:val="22"/>
        </w:rPr>
        <w:t>TO BE ELIGIBLE FOR A HOME VISIT PATIENT MUST MEET ONE OF THE FOLLOWING CRITERIA:</w:t>
      </w:r>
    </w:p>
    <w:p w:rsidR="00243088" w:rsidRPr="00C00DC0" w:rsidRDefault="00243088" w:rsidP="00243088">
      <w:pPr>
        <w:outlineLvl w:val="0"/>
        <w:rPr>
          <w:rFonts w:cs="Arial"/>
          <w:sz w:val="22"/>
          <w:szCs w:val="22"/>
        </w:rPr>
      </w:pPr>
      <w:r w:rsidRPr="00C00DC0">
        <w:rPr>
          <w:rFonts w:cs="Arial"/>
          <w:sz w:val="22"/>
          <w:szCs w:val="22"/>
        </w:rPr>
        <w:t xml:space="preserve">• Bed or Chair bound 24/7 </w:t>
      </w:r>
    </w:p>
    <w:p w:rsidR="00243088" w:rsidRPr="00C00DC0" w:rsidRDefault="00243088" w:rsidP="00243088">
      <w:pPr>
        <w:outlineLvl w:val="0"/>
        <w:rPr>
          <w:rFonts w:cs="Arial"/>
          <w:sz w:val="22"/>
          <w:szCs w:val="22"/>
        </w:rPr>
      </w:pPr>
      <w:r w:rsidRPr="00C00DC0">
        <w:rPr>
          <w:rFonts w:cs="Arial"/>
          <w:sz w:val="22"/>
          <w:szCs w:val="22"/>
        </w:rPr>
        <w:t xml:space="preserve">• Require hoisting in order to </w:t>
      </w:r>
      <w:proofErr w:type="gramStart"/>
      <w:r w:rsidRPr="00C00DC0">
        <w:rPr>
          <w:rFonts w:cs="Arial"/>
          <w:sz w:val="22"/>
          <w:szCs w:val="22"/>
        </w:rPr>
        <w:t>be moved</w:t>
      </w:r>
      <w:proofErr w:type="gramEnd"/>
      <w:r w:rsidRPr="00C00DC0">
        <w:rPr>
          <w:rFonts w:cs="Arial"/>
          <w:sz w:val="22"/>
          <w:szCs w:val="22"/>
        </w:rPr>
        <w:t xml:space="preserve"> to travel </w:t>
      </w:r>
    </w:p>
    <w:p w:rsidR="00243088" w:rsidRPr="00C00DC0" w:rsidRDefault="00243088" w:rsidP="00243088">
      <w:pPr>
        <w:outlineLvl w:val="0"/>
        <w:rPr>
          <w:rFonts w:cs="Arial"/>
          <w:sz w:val="22"/>
          <w:szCs w:val="22"/>
        </w:rPr>
      </w:pPr>
      <w:r w:rsidRPr="00C00DC0">
        <w:rPr>
          <w:rFonts w:cs="Arial"/>
          <w:sz w:val="22"/>
          <w:szCs w:val="22"/>
        </w:rPr>
        <w:t>• Deemed too clinically ill to be expected to travel</w:t>
      </w:r>
    </w:p>
    <w:p w:rsidR="00243088" w:rsidRPr="00C00DC0" w:rsidRDefault="00243088" w:rsidP="00243088">
      <w:pPr>
        <w:outlineLvl w:val="0"/>
        <w:rPr>
          <w:rFonts w:cs="Arial"/>
          <w:sz w:val="22"/>
          <w:szCs w:val="22"/>
        </w:rPr>
      </w:pPr>
      <w:r w:rsidRPr="00C00DC0">
        <w:rPr>
          <w:rFonts w:cs="Arial"/>
          <w:sz w:val="22"/>
          <w:szCs w:val="22"/>
        </w:rPr>
        <w:t>• Seeing District Nurse</w:t>
      </w:r>
    </w:p>
    <w:p w:rsidR="00243088" w:rsidRPr="00C00DC0" w:rsidRDefault="00243088" w:rsidP="00243088">
      <w:pPr>
        <w:outlineLvl w:val="0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141"/>
      </w:tblGrid>
      <w:tr w:rsidR="00243088" w:rsidRPr="0005733B" w:rsidTr="00A766E6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hideMark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b/>
                <w:sz w:val="22"/>
                <w:szCs w:val="22"/>
              </w:rPr>
            </w:pPr>
            <w:r w:rsidRPr="0005733B">
              <w:rPr>
                <w:rFonts w:cs="Arial"/>
                <w:b/>
                <w:sz w:val="22"/>
                <w:szCs w:val="22"/>
              </w:rPr>
              <w:t xml:space="preserve">Referrer Details </w:t>
            </w:r>
            <w:r w:rsidRPr="0005733B">
              <w:rPr>
                <w:rFonts w:cs="Arial"/>
                <w:sz w:val="22"/>
                <w:szCs w:val="22"/>
              </w:rPr>
              <w:t>(complete if not patient’s GP)</w:t>
            </w:r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243088" w:rsidRPr="00DC5D27" w:rsidRDefault="00243088" w:rsidP="00A766E6">
            <w:pPr>
              <w:tabs>
                <w:tab w:val="left" w:pos="5180"/>
              </w:tabs>
              <w:rPr>
                <w:rFonts w:cs="Arial"/>
                <w:b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Select</w:t>
            </w:r>
            <w:r w:rsidRPr="0005733B">
              <w:rPr>
                <w:rFonts w:cs="Arial"/>
                <w:sz w:val="22"/>
                <w:szCs w:val="22"/>
              </w:rPr>
              <w:t xml:space="preserve"> if patient’s GP</w:t>
            </w:r>
          </w:p>
        </w:tc>
      </w:tr>
      <w:tr w:rsidR="00243088" w:rsidRPr="0005733B" w:rsidTr="00A766E6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>Name: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 xml:space="preserve">Job Role: </w:t>
            </w:r>
          </w:p>
        </w:tc>
      </w:tr>
      <w:tr w:rsidR="00243088" w:rsidRPr="0005733B" w:rsidTr="00A766E6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 xml:space="preserve">Organisation\Service: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88" w:rsidRPr="0005733B" w:rsidRDefault="00243088" w:rsidP="00A766E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05733B">
              <w:rPr>
                <w:rFonts w:cs="Arial"/>
                <w:sz w:val="22"/>
                <w:szCs w:val="22"/>
              </w:rPr>
              <w:t xml:space="preserve">Telephone: </w:t>
            </w:r>
            <w:r w:rsidRPr="0005733B">
              <w:rPr>
                <w:rFonts w:cs="Arial"/>
                <w:sz w:val="22"/>
                <w:szCs w:val="22"/>
              </w:rPr>
              <w:fldChar w:fldCharType="begin"/>
            </w:r>
            <w:r w:rsidRPr="0005733B">
              <w:rPr>
                <w:rFonts w:cs="Arial"/>
                <w:sz w:val="22"/>
                <w:szCs w:val="22"/>
              </w:rPr>
              <w:instrText xml:space="preserve"> MERGEFIELD Sender_telephone_number </w:instrText>
            </w:r>
            <w:r w:rsidRPr="0005733B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243088" w:rsidRPr="003E309D" w:rsidRDefault="00243088" w:rsidP="00243088">
      <w:pPr>
        <w:rPr>
          <w:rFonts w:ascii="Arial" w:hAnsi="Arial" w:cs="Arial"/>
          <w:i/>
          <w:sz w:val="22"/>
          <w:szCs w:val="22"/>
        </w:rPr>
      </w:pPr>
      <w:r w:rsidRPr="003E309D">
        <w:rPr>
          <w:rFonts w:ascii="Arial" w:hAnsi="Arial" w:cs="Arial"/>
          <w:i/>
          <w:sz w:val="22"/>
          <w:szCs w:val="22"/>
        </w:rPr>
        <w:t xml:space="preserve">Information on this questionnaire </w:t>
      </w:r>
      <w:proofErr w:type="gramStart"/>
      <w:r w:rsidRPr="003E309D">
        <w:rPr>
          <w:rFonts w:ascii="Arial" w:hAnsi="Arial" w:cs="Arial"/>
          <w:i/>
          <w:sz w:val="22"/>
          <w:szCs w:val="22"/>
        </w:rPr>
        <w:t>is protected</w:t>
      </w:r>
      <w:proofErr w:type="gramEnd"/>
      <w:r w:rsidRPr="003E309D">
        <w:rPr>
          <w:rFonts w:ascii="Arial" w:hAnsi="Arial" w:cs="Arial"/>
          <w:i/>
          <w:sz w:val="22"/>
          <w:szCs w:val="22"/>
        </w:rPr>
        <w:t xml:space="preserve"> under the Data Protection Act 1984 </w:t>
      </w:r>
      <w:r>
        <w:rPr>
          <w:rFonts w:ascii="Arial" w:hAnsi="Arial" w:cs="Arial"/>
          <w:i/>
          <w:sz w:val="22"/>
          <w:szCs w:val="22"/>
        </w:rPr>
        <w:t>and will only be used by Essex Partnership University NHS</w:t>
      </w:r>
      <w:r w:rsidRPr="003E309D">
        <w:rPr>
          <w:rFonts w:ascii="Arial" w:hAnsi="Arial" w:cs="Arial"/>
          <w:i/>
          <w:sz w:val="22"/>
          <w:szCs w:val="22"/>
        </w:rPr>
        <w:t xml:space="preserve"> Foundation Trust</w:t>
      </w:r>
    </w:p>
    <w:p w:rsidR="00243088" w:rsidRPr="0054582C" w:rsidRDefault="00243088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Helvetica" w:hAnsi="Helvetica"/>
          <w:b/>
          <w:color w:val="000000" w:themeColor="text1"/>
          <w:sz w:val="32"/>
        </w:rPr>
      </w:pPr>
      <w:bookmarkStart w:id="1" w:name="_GoBack"/>
      <w:bookmarkEnd w:id="1"/>
    </w:p>
    <w:sectPr w:rsidR="00243088" w:rsidRPr="0054582C" w:rsidSect="00324F99">
      <w:headerReference w:type="even" r:id="rId9"/>
      <w:headerReference w:type="default" r:id="rId10"/>
      <w:headerReference w:type="first" r:id="rId11"/>
      <w:pgSz w:w="11906" w:h="16838"/>
      <w:pgMar w:top="567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955" w:rsidRDefault="00BE5955" w:rsidP="00083ACA">
      <w:r>
        <w:separator/>
      </w:r>
    </w:p>
  </w:endnote>
  <w:endnote w:type="continuationSeparator" w:id="0">
    <w:p w:rsidR="00BE5955" w:rsidRDefault="00BE5955" w:rsidP="0008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955" w:rsidRDefault="00BE5955" w:rsidP="00083ACA">
      <w:r>
        <w:separator/>
      </w:r>
    </w:p>
  </w:footnote>
  <w:footnote w:type="continuationSeparator" w:id="0">
    <w:p w:rsidR="00BE5955" w:rsidRDefault="00BE5955" w:rsidP="0008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CA" w:rsidRDefault="00BE595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65563" o:spid="_x0000_s2053" type="#_x0000_t75" style="position:absolute;margin-left:0;margin-top:0;width:601.3pt;height:850.5pt;z-index:-251657216;mso-position-horizontal:center;mso-position-horizontal-relative:margin;mso-position-vertical:center;mso-position-vertical-relative:margin" o:allowincell="f">
          <v:imagedata r:id="rId1" o:title="we care we learn we empower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CA" w:rsidRDefault="00BE595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65564" o:spid="_x0000_s2054" type="#_x0000_t75" style="position:absolute;margin-left:0;margin-top:0;width:601.3pt;height:850.5pt;z-index:-251656192;mso-position-horizontal:center;mso-position-horizontal-relative:margin;mso-position-vertical:center;mso-position-vertical-relative:margin" o:allowincell="f">
          <v:imagedata r:id="rId1" o:title="we care we learn we empower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CA" w:rsidRDefault="00BE595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65562" o:spid="_x0000_s2052" type="#_x0000_t75" style="position:absolute;margin-left:0;margin-top:0;width:601.3pt;height:850.5pt;z-index:-251658240;mso-position-horizontal:center;mso-position-horizontal-relative:margin;mso-position-vertical:center;mso-position-vertical-relative:margin" o:allowincell="f">
          <v:imagedata r:id="rId1" o:title="we care we learn we empower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49299CE"/>
    <w:lvl w:ilvl="0">
      <w:numFmt w:val="bullet"/>
      <w:lvlText w:val="*"/>
      <w:lvlJc w:val="left"/>
    </w:lvl>
  </w:abstractNum>
  <w:abstractNum w:abstractNumId="1" w15:restartNumberingAfterBreak="0">
    <w:nsid w:val="00590137"/>
    <w:multiLevelType w:val="hybridMultilevel"/>
    <w:tmpl w:val="743805D6"/>
    <w:lvl w:ilvl="0" w:tplc="38B86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39DF"/>
    <w:multiLevelType w:val="hybridMultilevel"/>
    <w:tmpl w:val="9912B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045172"/>
    <w:multiLevelType w:val="hybridMultilevel"/>
    <w:tmpl w:val="BD5867E8"/>
    <w:lvl w:ilvl="0" w:tplc="71C4E826">
      <w:numFmt w:val="bullet"/>
      <w:lvlText w:val="•"/>
      <w:lvlJc w:val="left"/>
      <w:pPr>
        <w:ind w:left="1080" w:hanging="72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B3A33"/>
    <w:multiLevelType w:val="hybridMultilevel"/>
    <w:tmpl w:val="F94CA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95156"/>
    <w:multiLevelType w:val="hybridMultilevel"/>
    <w:tmpl w:val="2898C5CE"/>
    <w:lvl w:ilvl="0" w:tplc="F3C0A284">
      <w:numFmt w:val="bullet"/>
      <w:lvlText w:val="-"/>
      <w:lvlJc w:val="left"/>
      <w:pPr>
        <w:ind w:left="1020" w:hanging="360"/>
      </w:pPr>
      <w:rPr>
        <w:rFonts w:hint="default"/>
        <w:w w:val="100"/>
        <w:lang w:val="en-GB" w:eastAsia="en-GB" w:bidi="en-GB"/>
      </w:rPr>
    </w:lvl>
    <w:lvl w:ilvl="1" w:tplc="1ED2CABE">
      <w:numFmt w:val="bullet"/>
      <w:lvlText w:val="•"/>
      <w:lvlJc w:val="left"/>
      <w:pPr>
        <w:ind w:left="1956" w:hanging="360"/>
      </w:pPr>
      <w:rPr>
        <w:rFonts w:hint="default"/>
        <w:lang w:val="en-GB" w:eastAsia="en-GB" w:bidi="en-GB"/>
      </w:rPr>
    </w:lvl>
    <w:lvl w:ilvl="2" w:tplc="76BC9CA8">
      <w:numFmt w:val="bullet"/>
      <w:lvlText w:val="•"/>
      <w:lvlJc w:val="left"/>
      <w:pPr>
        <w:ind w:left="2893" w:hanging="360"/>
      </w:pPr>
      <w:rPr>
        <w:rFonts w:hint="default"/>
        <w:lang w:val="en-GB" w:eastAsia="en-GB" w:bidi="en-GB"/>
      </w:rPr>
    </w:lvl>
    <w:lvl w:ilvl="3" w:tplc="5B427588">
      <w:numFmt w:val="bullet"/>
      <w:lvlText w:val="•"/>
      <w:lvlJc w:val="left"/>
      <w:pPr>
        <w:ind w:left="3829" w:hanging="360"/>
      </w:pPr>
      <w:rPr>
        <w:rFonts w:hint="default"/>
        <w:lang w:val="en-GB" w:eastAsia="en-GB" w:bidi="en-GB"/>
      </w:rPr>
    </w:lvl>
    <w:lvl w:ilvl="4" w:tplc="7BD2A378">
      <w:numFmt w:val="bullet"/>
      <w:lvlText w:val="•"/>
      <w:lvlJc w:val="left"/>
      <w:pPr>
        <w:ind w:left="4766" w:hanging="360"/>
      </w:pPr>
      <w:rPr>
        <w:rFonts w:hint="default"/>
        <w:lang w:val="en-GB" w:eastAsia="en-GB" w:bidi="en-GB"/>
      </w:rPr>
    </w:lvl>
    <w:lvl w:ilvl="5" w:tplc="D6B0E0D8">
      <w:numFmt w:val="bullet"/>
      <w:lvlText w:val="•"/>
      <w:lvlJc w:val="left"/>
      <w:pPr>
        <w:ind w:left="5703" w:hanging="360"/>
      </w:pPr>
      <w:rPr>
        <w:rFonts w:hint="default"/>
        <w:lang w:val="en-GB" w:eastAsia="en-GB" w:bidi="en-GB"/>
      </w:rPr>
    </w:lvl>
    <w:lvl w:ilvl="6" w:tplc="4D5ADBE6">
      <w:numFmt w:val="bullet"/>
      <w:lvlText w:val="•"/>
      <w:lvlJc w:val="left"/>
      <w:pPr>
        <w:ind w:left="6639" w:hanging="360"/>
      </w:pPr>
      <w:rPr>
        <w:rFonts w:hint="default"/>
        <w:lang w:val="en-GB" w:eastAsia="en-GB" w:bidi="en-GB"/>
      </w:rPr>
    </w:lvl>
    <w:lvl w:ilvl="7" w:tplc="8EC2301A">
      <w:numFmt w:val="bullet"/>
      <w:lvlText w:val="•"/>
      <w:lvlJc w:val="left"/>
      <w:pPr>
        <w:ind w:left="7576" w:hanging="360"/>
      </w:pPr>
      <w:rPr>
        <w:rFonts w:hint="default"/>
        <w:lang w:val="en-GB" w:eastAsia="en-GB" w:bidi="en-GB"/>
      </w:rPr>
    </w:lvl>
    <w:lvl w:ilvl="8" w:tplc="E53AA4E2">
      <w:numFmt w:val="bullet"/>
      <w:lvlText w:val="•"/>
      <w:lvlJc w:val="left"/>
      <w:pPr>
        <w:ind w:left="8513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68A542D7"/>
    <w:multiLevelType w:val="hybridMultilevel"/>
    <w:tmpl w:val="2270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B7E6B"/>
    <w:multiLevelType w:val="hybridMultilevel"/>
    <w:tmpl w:val="52ACF882"/>
    <w:lvl w:ilvl="0" w:tplc="53F084FA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D084086">
      <w:numFmt w:val="bullet"/>
      <w:lvlText w:val="•"/>
      <w:lvlJc w:val="left"/>
      <w:pPr>
        <w:ind w:left="1831" w:hanging="360"/>
      </w:pPr>
      <w:rPr>
        <w:rFonts w:hint="default"/>
        <w:lang w:val="en-GB" w:eastAsia="en-GB" w:bidi="en-GB"/>
      </w:rPr>
    </w:lvl>
    <w:lvl w:ilvl="2" w:tplc="E8AA7606">
      <w:numFmt w:val="bullet"/>
      <w:lvlText w:val="•"/>
      <w:lvlJc w:val="left"/>
      <w:pPr>
        <w:ind w:left="2743" w:hanging="360"/>
      </w:pPr>
      <w:rPr>
        <w:rFonts w:hint="default"/>
        <w:lang w:val="en-GB" w:eastAsia="en-GB" w:bidi="en-GB"/>
      </w:rPr>
    </w:lvl>
    <w:lvl w:ilvl="3" w:tplc="32F8DFAA">
      <w:numFmt w:val="bullet"/>
      <w:lvlText w:val="•"/>
      <w:lvlJc w:val="left"/>
      <w:pPr>
        <w:ind w:left="3655" w:hanging="360"/>
      </w:pPr>
      <w:rPr>
        <w:rFonts w:hint="default"/>
        <w:lang w:val="en-GB" w:eastAsia="en-GB" w:bidi="en-GB"/>
      </w:rPr>
    </w:lvl>
    <w:lvl w:ilvl="4" w:tplc="422CF80A">
      <w:numFmt w:val="bullet"/>
      <w:lvlText w:val="•"/>
      <w:lvlJc w:val="left"/>
      <w:pPr>
        <w:ind w:left="4567" w:hanging="360"/>
      </w:pPr>
      <w:rPr>
        <w:rFonts w:hint="default"/>
        <w:lang w:val="en-GB" w:eastAsia="en-GB" w:bidi="en-GB"/>
      </w:rPr>
    </w:lvl>
    <w:lvl w:ilvl="5" w:tplc="4A7E3EB2">
      <w:numFmt w:val="bullet"/>
      <w:lvlText w:val="•"/>
      <w:lvlJc w:val="left"/>
      <w:pPr>
        <w:ind w:left="5479" w:hanging="360"/>
      </w:pPr>
      <w:rPr>
        <w:rFonts w:hint="default"/>
        <w:lang w:val="en-GB" w:eastAsia="en-GB" w:bidi="en-GB"/>
      </w:rPr>
    </w:lvl>
    <w:lvl w:ilvl="6" w:tplc="90B05320">
      <w:numFmt w:val="bullet"/>
      <w:lvlText w:val="•"/>
      <w:lvlJc w:val="left"/>
      <w:pPr>
        <w:ind w:left="6391" w:hanging="360"/>
      </w:pPr>
      <w:rPr>
        <w:rFonts w:hint="default"/>
        <w:lang w:val="en-GB" w:eastAsia="en-GB" w:bidi="en-GB"/>
      </w:rPr>
    </w:lvl>
    <w:lvl w:ilvl="7" w:tplc="71703E00">
      <w:numFmt w:val="bullet"/>
      <w:lvlText w:val="•"/>
      <w:lvlJc w:val="left"/>
      <w:pPr>
        <w:ind w:left="7303" w:hanging="360"/>
      </w:pPr>
      <w:rPr>
        <w:rFonts w:hint="default"/>
        <w:lang w:val="en-GB" w:eastAsia="en-GB" w:bidi="en-GB"/>
      </w:rPr>
    </w:lvl>
    <w:lvl w:ilvl="8" w:tplc="0A58254A">
      <w:numFmt w:val="bullet"/>
      <w:lvlText w:val="•"/>
      <w:lvlJc w:val="left"/>
      <w:pPr>
        <w:ind w:left="8215" w:hanging="360"/>
      </w:pPr>
      <w:rPr>
        <w:rFonts w:hint="default"/>
        <w:lang w:val="en-GB" w:eastAsia="en-GB" w:bidi="en-GB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2C"/>
    <w:rsid w:val="00066B5D"/>
    <w:rsid w:val="0006785A"/>
    <w:rsid w:val="00083ACA"/>
    <w:rsid w:val="000D4B40"/>
    <w:rsid w:val="001C74FA"/>
    <w:rsid w:val="00243088"/>
    <w:rsid w:val="002B7681"/>
    <w:rsid w:val="002C3130"/>
    <w:rsid w:val="003051FB"/>
    <w:rsid w:val="00324F99"/>
    <w:rsid w:val="003922B8"/>
    <w:rsid w:val="0039576C"/>
    <w:rsid w:val="0040344E"/>
    <w:rsid w:val="004C26C5"/>
    <w:rsid w:val="0054582C"/>
    <w:rsid w:val="005801A1"/>
    <w:rsid w:val="006B67C6"/>
    <w:rsid w:val="006F10EA"/>
    <w:rsid w:val="00730B14"/>
    <w:rsid w:val="00851DF0"/>
    <w:rsid w:val="008D052C"/>
    <w:rsid w:val="009320DF"/>
    <w:rsid w:val="00A23CA0"/>
    <w:rsid w:val="00A32417"/>
    <w:rsid w:val="00A573F3"/>
    <w:rsid w:val="00A703C0"/>
    <w:rsid w:val="00A829C8"/>
    <w:rsid w:val="00A960A1"/>
    <w:rsid w:val="00B22EA1"/>
    <w:rsid w:val="00B74F07"/>
    <w:rsid w:val="00BE5955"/>
    <w:rsid w:val="00C75452"/>
    <w:rsid w:val="00CD0E11"/>
    <w:rsid w:val="00CF01A6"/>
    <w:rsid w:val="00EA5A01"/>
    <w:rsid w:val="00F02803"/>
    <w:rsid w:val="00F1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F668712"/>
  <w15:chartTrackingRefBased/>
  <w15:docId w15:val="{6C31A3BA-B296-4A9C-8278-097516FD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4C26C5"/>
    <w:pPr>
      <w:widowControl w:val="0"/>
      <w:autoSpaceDE w:val="0"/>
      <w:autoSpaceDN w:val="0"/>
      <w:ind w:left="300"/>
      <w:outlineLvl w:val="2"/>
    </w:pPr>
    <w:rPr>
      <w:rFonts w:ascii="Arial" w:eastAsia="Arial" w:hAnsi="Arial" w:cs="Arial"/>
      <w:b/>
      <w:bCs/>
      <w:u w:val="single" w:color="00000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582C"/>
    <w:pPr>
      <w:widowControl w:val="0"/>
      <w:autoSpaceDE w:val="0"/>
      <w:autoSpaceDN w:val="0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4582C"/>
    <w:rPr>
      <w:rFonts w:ascii="Arial" w:eastAsia="Arial" w:hAnsi="Arial" w:cs="Arial"/>
      <w:lang w:eastAsia="en-GB" w:bidi="en-GB"/>
    </w:rPr>
  </w:style>
  <w:style w:type="table" w:styleId="TableGrid">
    <w:name w:val="Table Grid"/>
    <w:basedOn w:val="TableNormal"/>
    <w:uiPriority w:val="99"/>
    <w:rsid w:val="0054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">
    <w:name w:val="Service"/>
    <w:basedOn w:val="Normal"/>
    <w:rsid w:val="0054582C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083A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ACA"/>
  </w:style>
  <w:style w:type="paragraph" w:styleId="Footer">
    <w:name w:val="footer"/>
    <w:basedOn w:val="Normal"/>
    <w:link w:val="FooterChar"/>
    <w:uiPriority w:val="99"/>
    <w:unhideWhenUsed/>
    <w:rsid w:val="00083A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ACA"/>
  </w:style>
  <w:style w:type="paragraph" w:customStyle="1" w:styleId="TableParagraph">
    <w:name w:val="Table Paragraph"/>
    <w:basedOn w:val="Normal"/>
    <w:uiPriority w:val="1"/>
    <w:qFormat/>
    <w:rsid w:val="00083ACA"/>
    <w:pPr>
      <w:widowControl w:val="0"/>
      <w:autoSpaceDE w:val="0"/>
      <w:autoSpaceDN w:val="0"/>
      <w:ind w:left="200"/>
    </w:pPr>
    <w:rPr>
      <w:rFonts w:ascii="Arial" w:eastAsia="Arial" w:hAnsi="Arial" w:cs="Arial"/>
      <w:lang w:eastAsia="en-GB" w:bidi="en-GB"/>
    </w:rPr>
  </w:style>
  <w:style w:type="table" w:customStyle="1" w:styleId="TableGrid1">
    <w:name w:val="Table Grid1"/>
    <w:basedOn w:val="TableNormal"/>
    <w:next w:val="TableGrid"/>
    <w:uiPriority w:val="99"/>
    <w:rsid w:val="004C2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6C5"/>
    <w:pPr>
      <w:widowControl w:val="0"/>
      <w:autoSpaceDE w:val="0"/>
      <w:autoSpaceDN w:val="0"/>
      <w:ind w:left="943" w:hanging="360"/>
      <w:jc w:val="both"/>
    </w:pPr>
    <w:rPr>
      <w:rFonts w:ascii="Arial" w:eastAsia="Arial" w:hAnsi="Arial" w:cs="Arial"/>
      <w:lang w:eastAsia="en-GB" w:bidi="en-GB"/>
    </w:rPr>
  </w:style>
  <w:style w:type="paragraph" w:styleId="Title">
    <w:name w:val="Title"/>
    <w:basedOn w:val="Normal"/>
    <w:link w:val="TitleChar"/>
    <w:qFormat/>
    <w:rsid w:val="004C26C5"/>
    <w:pPr>
      <w:jc w:val="center"/>
    </w:pPr>
    <w:rPr>
      <w:rFonts w:ascii="Arial" w:hAnsi="Arial" w:cs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C26C5"/>
    <w:rPr>
      <w:rFonts w:ascii="Arial" w:eastAsia="Times New Roman" w:hAnsi="Arial" w:cs="Arial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4C26C5"/>
    <w:rPr>
      <w:rFonts w:ascii="Arial" w:eastAsia="Arial" w:hAnsi="Arial" w:cs="Arial"/>
      <w:b/>
      <w:bCs/>
      <w:u w:val="single" w:color="000000"/>
      <w:lang w:eastAsia="en-GB" w:bidi="en-GB"/>
    </w:rPr>
  </w:style>
  <w:style w:type="paragraph" w:customStyle="1" w:styleId="Default">
    <w:name w:val="Default"/>
    <w:rsid w:val="00066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243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unft.southeastpodiatry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B6BE3-9F10-423E-9A60-69D0AC6B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Katie (R1L) Essex Partnership</dc:creator>
  <cp:keywords/>
  <dc:description/>
  <cp:lastModifiedBy>Rumble Louise (R1L) Essex Partnership</cp:lastModifiedBy>
  <cp:revision>2</cp:revision>
  <dcterms:created xsi:type="dcterms:W3CDTF">2022-06-17T15:07:00Z</dcterms:created>
  <dcterms:modified xsi:type="dcterms:W3CDTF">2022-06-17T15:07:00Z</dcterms:modified>
</cp:coreProperties>
</file>