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30" w:rsidRDefault="00465130" w:rsidP="00465130">
      <w:pPr>
        <w:jc w:val="both"/>
        <w:rPr>
          <w:rFonts w:cs="Arial"/>
          <w:b/>
          <w:sz w:val="22"/>
          <w:szCs w:val="22"/>
        </w:rPr>
      </w:pPr>
    </w:p>
    <w:p w:rsidR="00465130" w:rsidRDefault="00465130" w:rsidP="0046513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LEARNER EQUALITY GUIDELINES</w:t>
      </w:r>
    </w:p>
    <w:p w:rsidR="00465130" w:rsidRDefault="00465130" w:rsidP="00465130">
      <w:pPr>
        <w:rPr>
          <w:rFonts w:cs="Arial"/>
          <w:szCs w:val="24"/>
        </w:rPr>
      </w:pP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It is the aim of the </w:t>
      </w:r>
      <w:r w:rsidR="00724F20">
        <w:rPr>
          <w:rFonts w:cs="Arial"/>
          <w:szCs w:val="24"/>
        </w:rPr>
        <w:t xml:space="preserve">EPUT Education Centre </w:t>
      </w:r>
      <w:r>
        <w:rPr>
          <w:rFonts w:cs="Arial"/>
          <w:szCs w:val="24"/>
        </w:rPr>
        <w:t xml:space="preserve">to work in line with the Equality Act 2010, </w:t>
      </w:r>
      <w:r w:rsidR="00B63176">
        <w:rPr>
          <w:rFonts w:cs="Arial"/>
          <w:szCs w:val="24"/>
        </w:rPr>
        <w:t xml:space="preserve">and the Human Rights Act 1998 </w:t>
      </w:r>
      <w:r>
        <w:rPr>
          <w:rFonts w:cs="Arial"/>
          <w:szCs w:val="24"/>
        </w:rPr>
        <w:t xml:space="preserve">in ensuring that all </w:t>
      </w:r>
      <w:r w:rsidR="00B63176">
        <w:rPr>
          <w:rFonts w:cs="Arial"/>
          <w:szCs w:val="24"/>
        </w:rPr>
        <w:t>Learners / Students</w:t>
      </w:r>
      <w:r>
        <w:rPr>
          <w:rFonts w:cs="Arial"/>
          <w:szCs w:val="24"/>
        </w:rPr>
        <w:t xml:space="preserve"> completing training programmes with the Trust are treated equally, with no person being treated le</w:t>
      </w:r>
      <w:r w:rsidR="00D30A79">
        <w:rPr>
          <w:rFonts w:cs="Arial"/>
          <w:szCs w:val="24"/>
        </w:rPr>
        <w:t>ss favourably in relation to the protected characteristics as identified under Equality and Inclusion.</w:t>
      </w:r>
    </w:p>
    <w:p w:rsidR="00F0690F" w:rsidRDefault="00F0690F" w:rsidP="00465130">
      <w:pPr>
        <w:rPr>
          <w:rFonts w:cs="Arial"/>
          <w:szCs w:val="24"/>
        </w:rPr>
      </w:pP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>We oppose all forms of unlawful and unfair discrimination or victimisation, and for that reason, this</w:t>
      </w:r>
      <w:r w:rsidR="00D30A79">
        <w:rPr>
          <w:rFonts w:cs="Arial"/>
          <w:szCs w:val="24"/>
        </w:rPr>
        <w:t xml:space="preserve"> </w:t>
      </w:r>
      <w:r w:rsidR="00724F20">
        <w:rPr>
          <w:rFonts w:cs="Arial"/>
          <w:szCs w:val="24"/>
        </w:rPr>
        <w:t>guideline</w:t>
      </w:r>
      <w:r>
        <w:rPr>
          <w:rFonts w:cs="Arial"/>
          <w:szCs w:val="24"/>
        </w:rPr>
        <w:t xml:space="preserve"> is in place to provide an equal and fair environment for all those participating in programmes. </w:t>
      </w:r>
    </w:p>
    <w:p w:rsidR="00F0690F" w:rsidRDefault="00F0690F" w:rsidP="00465130">
      <w:pPr>
        <w:rPr>
          <w:rFonts w:cs="Arial"/>
          <w:szCs w:val="24"/>
        </w:rPr>
      </w:pP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>All those involved in the provision and receipt of learning</w:t>
      </w:r>
      <w:r w:rsidR="00724F2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/</w:t>
      </w:r>
      <w:r w:rsidR="00724F2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training within EPUT, have the right to be treated with dignity and respect. </w:t>
      </w:r>
      <w:r w:rsidR="00B63176">
        <w:rPr>
          <w:rFonts w:cs="Arial"/>
          <w:szCs w:val="24"/>
        </w:rPr>
        <w:t>Learners / Students</w:t>
      </w:r>
      <w:r>
        <w:rPr>
          <w:rFonts w:cs="Arial"/>
          <w:szCs w:val="24"/>
        </w:rPr>
        <w:t xml:space="preserve"> from all sections of society should be treated with consideration, and be supported to do their best.</w:t>
      </w:r>
    </w:p>
    <w:p w:rsidR="00F0690F" w:rsidRDefault="00F0690F" w:rsidP="00465130">
      <w:pPr>
        <w:rPr>
          <w:rFonts w:cs="Arial"/>
          <w:szCs w:val="24"/>
        </w:rPr>
      </w:pP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All </w:t>
      </w:r>
      <w:r w:rsidR="00B63176">
        <w:rPr>
          <w:rFonts w:cs="Arial"/>
          <w:szCs w:val="24"/>
        </w:rPr>
        <w:t>Learners / Students</w:t>
      </w:r>
      <w:r>
        <w:rPr>
          <w:rFonts w:cs="Arial"/>
          <w:szCs w:val="24"/>
        </w:rPr>
        <w:t xml:space="preserve">, whether part-time or full-time, will be treated fairly and given equal consideration. </w:t>
      </w:r>
      <w:r w:rsidR="00724F20">
        <w:rPr>
          <w:rFonts w:cs="Arial"/>
          <w:szCs w:val="24"/>
        </w:rPr>
        <w:t xml:space="preserve">EPUT </w:t>
      </w:r>
      <w:r w:rsidR="00724F20">
        <w:t>E</w:t>
      </w:r>
      <w:r w:rsidR="00724F20" w:rsidRPr="00724F20">
        <w:t>duc</w:t>
      </w:r>
      <w:r w:rsidR="00724F20">
        <w:t>ation C</w:t>
      </w:r>
      <w:r w:rsidR="00724F20" w:rsidRPr="00724F20">
        <w:t>entre</w:t>
      </w:r>
      <w:r w:rsidR="00724F20">
        <w:t xml:space="preserve"> </w:t>
      </w:r>
      <w:r>
        <w:rPr>
          <w:rFonts w:cs="Arial"/>
          <w:szCs w:val="24"/>
        </w:rPr>
        <w:t xml:space="preserve">staff will endeavour to assist </w:t>
      </w:r>
      <w:r w:rsidR="00B63176">
        <w:rPr>
          <w:rFonts w:cs="Arial"/>
          <w:szCs w:val="24"/>
        </w:rPr>
        <w:t>Learners / Students</w:t>
      </w:r>
      <w:r>
        <w:rPr>
          <w:rFonts w:cs="Arial"/>
          <w:szCs w:val="24"/>
        </w:rPr>
        <w:t xml:space="preserve"> to develop their potential, using resources and support developed to assist in this.</w:t>
      </w:r>
    </w:p>
    <w:p w:rsidR="00F0690F" w:rsidRDefault="00F0690F" w:rsidP="00465130">
      <w:pPr>
        <w:rPr>
          <w:rFonts w:cs="Arial"/>
          <w:szCs w:val="24"/>
        </w:rPr>
      </w:pPr>
    </w:p>
    <w:p w:rsidR="00465130" w:rsidRDefault="00724F20" w:rsidP="0046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EPUT Education Centre </w:t>
      </w:r>
      <w:r w:rsidR="00465130">
        <w:rPr>
          <w:rFonts w:cs="Arial"/>
          <w:szCs w:val="24"/>
        </w:rPr>
        <w:t xml:space="preserve">team will not discriminate directly or indirectly, or harass </w:t>
      </w:r>
      <w:r w:rsidR="00B63176">
        <w:rPr>
          <w:rFonts w:cs="Arial"/>
          <w:szCs w:val="24"/>
        </w:rPr>
        <w:t>Learners / Students</w:t>
      </w:r>
      <w:r w:rsidR="00465130">
        <w:rPr>
          <w:rFonts w:cs="Arial"/>
          <w:szCs w:val="24"/>
        </w:rPr>
        <w:t xml:space="preserve"> because of any of the protected characteristics, in the provision of training</w:t>
      </w:r>
      <w:r>
        <w:rPr>
          <w:rFonts w:cs="Arial"/>
          <w:szCs w:val="24"/>
        </w:rPr>
        <w:t xml:space="preserve"> </w:t>
      </w:r>
      <w:r w:rsidR="00465130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 </w:t>
      </w:r>
      <w:r w:rsidR="00465130">
        <w:rPr>
          <w:rFonts w:cs="Arial"/>
          <w:szCs w:val="24"/>
        </w:rPr>
        <w:t>learning programmes.</w:t>
      </w:r>
    </w:p>
    <w:p w:rsidR="00F0690F" w:rsidRDefault="00F0690F" w:rsidP="00465130">
      <w:pPr>
        <w:rPr>
          <w:rFonts w:cs="Arial"/>
          <w:szCs w:val="24"/>
        </w:rPr>
      </w:pP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We will create an environment in which differences and the contribution of all staff and </w:t>
      </w:r>
      <w:r w:rsidR="00B63176">
        <w:rPr>
          <w:rFonts w:cs="Arial"/>
          <w:szCs w:val="24"/>
        </w:rPr>
        <w:t>Learners / Students</w:t>
      </w:r>
      <w:r>
        <w:rPr>
          <w:rFonts w:cs="Arial"/>
          <w:szCs w:val="24"/>
        </w:rPr>
        <w:t xml:space="preserve"> are recognised and valued.</w:t>
      </w:r>
    </w:p>
    <w:p w:rsidR="00F0690F" w:rsidRDefault="00F0690F" w:rsidP="00465130">
      <w:pPr>
        <w:rPr>
          <w:rFonts w:cs="Arial"/>
          <w:szCs w:val="24"/>
        </w:rPr>
      </w:pPr>
    </w:p>
    <w:p w:rsidR="00F0690F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>Learning programmes will take place in such a way, as to promote dignity and respect. Learning programmes will be free from intim</w:t>
      </w:r>
      <w:r w:rsidR="00724F20">
        <w:rPr>
          <w:rFonts w:cs="Arial"/>
          <w:szCs w:val="24"/>
        </w:rPr>
        <w:t>idation, bullying or harassment.</w:t>
      </w:r>
      <w:r>
        <w:rPr>
          <w:rFonts w:cs="Arial"/>
          <w:szCs w:val="24"/>
        </w:rPr>
        <w:t xml:space="preserve"> </w:t>
      </w: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Breaches of the Learner Equality </w:t>
      </w:r>
      <w:r w:rsidR="00724F20">
        <w:rPr>
          <w:rFonts w:cs="Arial"/>
          <w:szCs w:val="24"/>
        </w:rPr>
        <w:t>guideline</w:t>
      </w:r>
      <w:r>
        <w:rPr>
          <w:rFonts w:cs="Arial"/>
          <w:szCs w:val="24"/>
        </w:rPr>
        <w:t xml:space="preserve"> will be regarded as extremely serious, and </w:t>
      </w:r>
      <w:r w:rsidR="00724F20">
        <w:rPr>
          <w:rFonts w:cs="Arial"/>
          <w:szCs w:val="24"/>
        </w:rPr>
        <w:t>may</w:t>
      </w:r>
      <w:r>
        <w:rPr>
          <w:rFonts w:cs="Arial"/>
          <w:szCs w:val="24"/>
        </w:rPr>
        <w:t xml:space="preserve"> lead to disciplinary action being taken.</w:t>
      </w:r>
    </w:p>
    <w:p w:rsidR="00465130" w:rsidRDefault="00465130" w:rsidP="00465130">
      <w:pPr>
        <w:rPr>
          <w:rFonts w:cs="Arial"/>
          <w:b/>
          <w:szCs w:val="24"/>
        </w:rPr>
      </w:pPr>
    </w:p>
    <w:p w:rsidR="00465130" w:rsidRDefault="00465130" w:rsidP="0046513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Responsibilities of training staff</w:t>
      </w:r>
    </w:p>
    <w:p w:rsidR="00F0690F" w:rsidRDefault="00F0690F" w:rsidP="00465130">
      <w:pPr>
        <w:rPr>
          <w:rFonts w:cs="Arial"/>
          <w:szCs w:val="24"/>
        </w:rPr>
      </w:pPr>
    </w:p>
    <w:p w:rsidR="00465130" w:rsidRDefault="00465130" w:rsidP="0046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It is the responsibility of all </w:t>
      </w:r>
      <w:r w:rsidR="00724F20">
        <w:rPr>
          <w:rFonts w:cs="Arial"/>
          <w:szCs w:val="24"/>
        </w:rPr>
        <w:t>EPUT E</w:t>
      </w:r>
      <w:r w:rsidR="00724F20" w:rsidRPr="00724F20">
        <w:rPr>
          <w:rFonts w:cs="Arial"/>
          <w:sz w:val="22"/>
          <w:szCs w:val="24"/>
        </w:rPr>
        <w:t>ducation</w:t>
      </w:r>
      <w:r w:rsidR="00724F20">
        <w:rPr>
          <w:rFonts w:cs="Arial"/>
          <w:szCs w:val="24"/>
        </w:rPr>
        <w:t xml:space="preserve"> Centre </w:t>
      </w:r>
      <w:r>
        <w:rPr>
          <w:rFonts w:cs="Arial"/>
          <w:szCs w:val="24"/>
        </w:rPr>
        <w:t xml:space="preserve">team members to ensure that there is no unlawful discrimination or treatment of </w:t>
      </w:r>
      <w:r w:rsidR="00B63176">
        <w:rPr>
          <w:rFonts w:cs="Arial"/>
          <w:szCs w:val="24"/>
        </w:rPr>
        <w:t>Learners / Students</w:t>
      </w:r>
      <w:r>
        <w:rPr>
          <w:rFonts w:cs="Arial"/>
          <w:szCs w:val="24"/>
        </w:rPr>
        <w:t>. Staff must:</w:t>
      </w:r>
    </w:p>
    <w:p w:rsidR="00465130" w:rsidRDefault="00465130" w:rsidP="00465130">
      <w:pPr>
        <w:rPr>
          <w:rFonts w:cs="Arial"/>
          <w:szCs w:val="24"/>
        </w:rPr>
      </w:pPr>
    </w:p>
    <w:p w:rsidR="00465130" w:rsidRPr="00C75314" w:rsidRDefault="00465130" w:rsidP="0046513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314">
        <w:rPr>
          <w:rFonts w:ascii="Arial" w:hAnsi="Arial" w:cs="Arial"/>
          <w:sz w:val="24"/>
          <w:szCs w:val="24"/>
        </w:rPr>
        <w:t>Comply with</w:t>
      </w:r>
      <w:r w:rsidR="00724F20">
        <w:rPr>
          <w:rFonts w:ascii="Arial" w:hAnsi="Arial" w:cs="Arial"/>
          <w:sz w:val="24"/>
          <w:szCs w:val="24"/>
        </w:rPr>
        <w:t xml:space="preserve"> EPUT’S</w:t>
      </w:r>
      <w:r w:rsidRPr="00C75314">
        <w:rPr>
          <w:rFonts w:ascii="Arial" w:hAnsi="Arial" w:cs="Arial"/>
          <w:sz w:val="24"/>
          <w:szCs w:val="24"/>
        </w:rPr>
        <w:t xml:space="preserve"> policies and procedures</w:t>
      </w:r>
    </w:p>
    <w:p w:rsidR="00465130" w:rsidRPr="00C75314" w:rsidRDefault="00465130" w:rsidP="0046513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314">
        <w:rPr>
          <w:rFonts w:ascii="Arial" w:hAnsi="Arial" w:cs="Arial"/>
          <w:sz w:val="24"/>
          <w:szCs w:val="24"/>
        </w:rPr>
        <w:t xml:space="preserve">Not victimise, harass or intimidate others including staff, </w:t>
      </w:r>
      <w:r w:rsidR="00B63176">
        <w:rPr>
          <w:rFonts w:ascii="Arial" w:hAnsi="Arial" w:cs="Arial"/>
          <w:sz w:val="24"/>
          <w:szCs w:val="24"/>
        </w:rPr>
        <w:t>Learners / Students</w:t>
      </w:r>
      <w:r w:rsidRPr="00C75314">
        <w:rPr>
          <w:rFonts w:ascii="Arial" w:hAnsi="Arial" w:cs="Arial"/>
          <w:sz w:val="24"/>
          <w:szCs w:val="24"/>
        </w:rPr>
        <w:t xml:space="preserve"> or third parties who may have one of the protected characteristics. This includes ensuring that no one is discriminated against due to their association with another individual who has a protected characteristic.</w:t>
      </w:r>
    </w:p>
    <w:p w:rsidR="00465130" w:rsidRDefault="00465130" w:rsidP="0046513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314">
        <w:rPr>
          <w:rFonts w:ascii="Arial" w:hAnsi="Arial" w:cs="Arial"/>
          <w:sz w:val="24"/>
          <w:szCs w:val="24"/>
        </w:rPr>
        <w:t>Inform management</w:t>
      </w:r>
      <w:r w:rsidR="00C7381D">
        <w:rPr>
          <w:rFonts w:ascii="Arial" w:hAnsi="Arial" w:cs="Arial"/>
          <w:sz w:val="24"/>
          <w:szCs w:val="24"/>
        </w:rPr>
        <w:t xml:space="preserve"> or raise a concern using the various avenues available</w:t>
      </w:r>
      <w:r w:rsidRPr="00C75314">
        <w:rPr>
          <w:rFonts w:ascii="Arial" w:hAnsi="Arial" w:cs="Arial"/>
          <w:sz w:val="24"/>
          <w:szCs w:val="24"/>
        </w:rPr>
        <w:t>, if they observe</w:t>
      </w:r>
      <w:r w:rsidR="00C7381D">
        <w:rPr>
          <w:rFonts w:ascii="Arial" w:hAnsi="Arial" w:cs="Arial"/>
          <w:sz w:val="24"/>
          <w:szCs w:val="24"/>
        </w:rPr>
        <w:t xml:space="preserve"> </w:t>
      </w:r>
      <w:r w:rsidRPr="00C75314">
        <w:rPr>
          <w:rFonts w:ascii="Arial" w:hAnsi="Arial" w:cs="Arial"/>
          <w:sz w:val="24"/>
          <w:szCs w:val="24"/>
        </w:rPr>
        <w:t xml:space="preserve"> or become aware of any discriminatory practices or behaviour </w:t>
      </w:r>
    </w:p>
    <w:p w:rsidR="00F0690F" w:rsidRDefault="00F0690F" w:rsidP="00465130">
      <w:pPr>
        <w:pStyle w:val="NoSpacing"/>
        <w:rPr>
          <w:rFonts w:ascii="Arial" w:hAnsi="Arial" w:cs="Arial"/>
          <w:sz w:val="24"/>
          <w:szCs w:val="24"/>
        </w:rPr>
      </w:pPr>
    </w:p>
    <w:p w:rsidR="00C7381D" w:rsidRDefault="00C7381D" w:rsidP="0046513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7381D" w:rsidRDefault="00C7381D" w:rsidP="0046513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7381D" w:rsidRDefault="00C7381D" w:rsidP="00465130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5130" w:rsidRDefault="00465130" w:rsidP="0046513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Equality Training</w:t>
      </w:r>
    </w:p>
    <w:p w:rsidR="00465130" w:rsidRDefault="00465130" w:rsidP="00465130">
      <w:pPr>
        <w:pStyle w:val="NoSpacing"/>
        <w:rPr>
          <w:rFonts w:ascii="Arial" w:hAnsi="Arial" w:cs="Arial"/>
          <w:sz w:val="24"/>
          <w:szCs w:val="24"/>
        </w:rPr>
      </w:pPr>
    </w:p>
    <w:p w:rsidR="00465130" w:rsidRDefault="00465130" w:rsidP="004651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EPUT employees receive </w:t>
      </w:r>
      <w:r w:rsidR="00C7381D">
        <w:rPr>
          <w:rFonts w:ascii="Arial" w:hAnsi="Arial" w:cs="Arial"/>
          <w:sz w:val="24"/>
          <w:szCs w:val="24"/>
        </w:rPr>
        <w:t>Positive Culture</w:t>
      </w:r>
      <w:r>
        <w:rPr>
          <w:rFonts w:ascii="Arial" w:hAnsi="Arial" w:cs="Arial"/>
          <w:sz w:val="24"/>
          <w:szCs w:val="24"/>
        </w:rPr>
        <w:t xml:space="preserve"> training </w:t>
      </w:r>
      <w:r w:rsidR="00C7381D">
        <w:rPr>
          <w:rFonts w:ascii="Arial" w:hAnsi="Arial" w:cs="Arial"/>
          <w:sz w:val="24"/>
          <w:szCs w:val="24"/>
        </w:rPr>
        <w:t>as part of the mandatory training requirements.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130" w:rsidRDefault="00465130" w:rsidP="00465130">
      <w:pPr>
        <w:pStyle w:val="NoSpacing"/>
        <w:rPr>
          <w:rFonts w:ascii="Arial" w:hAnsi="Arial" w:cs="Arial"/>
          <w:sz w:val="24"/>
          <w:szCs w:val="24"/>
        </w:rPr>
      </w:pPr>
    </w:p>
    <w:p w:rsidR="00256FA3" w:rsidRDefault="00465130" w:rsidP="004651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Equality and inclusion are topics which are covered</w:t>
      </w:r>
      <w:r w:rsidR="00C7381D">
        <w:rPr>
          <w:rFonts w:ascii="Arial" w:hAnsi="Arial" w:cs="Arial"/>
          <w:sz w:val="24"/>
          <w:szCs w:val="24"/>
        </w:rPr>
        <w:t xml:space="preserve"> within all training programs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6FA3" w:rsidRDefault="00256FA3" w:rsidP="00465130">
      <w:pPr>
        <w:pStyle w:val="NoSpacing"/>
        <w:rPr>
          <w:rFonts w:ascii="Arial" w:hAnsi="Arial" w:cs="Arial"/>
          <w:sz w:val="24"/>
          <w:szCs w:val="24"/>
        </w:rPr>
      </w:pPr>
    </w:p>
    <w:p w:rsidR="00465130" w:rsidRDefault="00465130" w:rsidP="0046513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Grievance/complaint</w:t>
      </w:r>
    </w:p>
    <w:p w:rsidR="00465130" w:rsidRDefault="00465130" w:rsidP="00465130">
      <w:pPr>
        <w:pStyle w:val="NoSpacing"/>
        <w:rPr>
          <w:rFonts w:ascii="Arial" w:hAnsi="Arial" w:cs="Arial"/>
          <w:sz w:val="24"/>
          <w:szCs w:val="24"/>
        </w:rPr>
      </w:pPr>
    </w:p>
    <w:p w:rsidR="00465130" w:rsidRPr="00AA0FCD" w:rsidRDefault="00B63176" w:rsidP="004651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Learners / Students</w:t>
      </w:r>
      <w:r w:rsidR="00465130">
        <w:rPr>
          <w:rFonts w:ascii="Arial" w:hAnsi="Arial" w:cs="Arial"/>
          <w:sz w:val="24"/>
          <w:szCs w:val="24"/>
        </w:rPr>
        <w:t xml:space="preserve"> have a right to pursue a complaint concerning discrimina</w:t>
      </w:r>
      <w:r w:rsidR="00256FA3">
        <w:rPr>
          <w:rFonts w:ascii="Arial" w:hAnsi="Arial" w:cs="Arial"/>
          <w:sz w:val="24"/>
          <w:szCs w:val="24"/>
        </w:rPr>
        <w:t>tion or victimisation, via the c</w:t>
      </w:r>
      <w:r w:rsidR="00465130">
        <w:rPr>
          <w:rFonts w:ascii="Arial" w:hAnsi="Arial" w:cs="Arial"/>
          <w:sz w:val="24"/>
          <w:szCs w:val="24"/>
        </w:rPr>
        <w:t>ompla</w:t>
      </w:r>
      <w:r w:rsidR="00256FA3">
        <w:rPr>
          <w:rFonts w:ascii="Arial" w:hAnsi="Arial" w:cs="Arial"/>
          <w:sz w:val="24"/>
          <w:szCs w:val="24"/>
        </w:rPr>
        <w:t>ints process. Learners / Students are advised to follow the Education Centre complaints process or follow the Trust Complaints Policy available on the Intranet.</w:t>
      </w:r>
      <w:bookmarkStart w:id="0" w:name="_GoBack"/>
      <w:bookmarkEnd w:id="0"/>
    </w:p>
    <w:p w:rsidR="00465130" w:rsidRDefault="00465130" w:rsidP="00465130">
      <w:pPr>
        <w:jc w:val="both"/>
        <w:rPr>
          <w:rFonts w:cs="Arial"/>
          <w:b/>
          <w:sz w:val="22"/>
          <w:szCs w:val="22"/>
        </w:rPr>
      </w:pPr>
    </w:p>
    <w:p w:rsidR="00316FDD" w:rsidRDefault="00316FDD"/>
    <w:sectPr w:rsidR="00316F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0F" w:rsidRDefault="00F0690F" w:rsidP="00F0690F">
      <w:r>
        <w:separator/>
      </w:r>
    </w:p>
  </w:endnote>
  <w:endnote w:type="continuationSeparator" w:id="0">
    <w:p w:rsidR="00F0690F" w:rsidRDefault="00F0690F" w:rsidP="00F0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0F" w:rsidRDefault="00F0690F" w:rsidP="00F0690F">
      <w:r>
        <w:separator/>
      </w:r>
    </w:p>
  </w:footnote>
  <w:footnote w:type="continuationSeparator" w:id="0">
    <w:p w:rsidR="00F0690F" w:rsidRDefault="00F0690F" w:rsidP="00F0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90F" w:rsidRDefault="00F0690F" w:rsidP="00F0690F">
    <w:pPr>
      <w:pStyle w:val="Header"/>
      <w:jc w:val="right"/>
    </w:pPr>
    <w:r>
      <w:t>CPG71 – Apprenticeship Procedure – Appendix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2140"/>
    <w:multiLevelType w:val="hybridMultilevel"/>
    <w:tmpl w:val="9C9C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0"/>
    <w:rsid w:val="00256FA3"/>
    <w:rsid w:val="00316FDD"/>
    <w:rsid w:val="00465130"/>
    <w:rsid w:val="00724F20"/>
    <w:rsid w:val="00B63176"/>
    <w:rsid w:val="00C7381D"/>
    <w:rsid w:val="00D30A79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3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13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6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90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06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90F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3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13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6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90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06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90F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Nigel (RWN) SE Partnership</dc:creator>
  <cp:lastModifiedBy>Hughes Nigel (R1L) Essex Partnership</cp:lastModifiedBy>
  <cp:revision>5</cp:revision>
  <cp:lastPrinted>2018-03-27T13:41:00Z</cp:lastPrinted>
  <dcterms:created xsi:type="dcterms:W3CDTF">2017-11-07T12:50:00Z</dcterms:created>
  <dcterms:modified xsi:type="dcterms:W3CDTF">2019-12-04T14:15:00Z</dcterms:modified>
</cp:coreProperties>
</file>